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7BE25" w14:textId="77777777" w:rsidR="00FB4FAB" w:rsidRPr="005E34D4" w:rsidRDefault="00FB4FAB" w:rsidP="005E34D4">
      <w:pPr>
        <w:spacing w:after="0"/>
        <w:rPr>
          <w:rFonts w:ascii="Arial" w:eastAsia="Times New Roman" w:hAnsi="Arial" w:cs="Arial"/>
          <w:bCs/>
          <w:color w:val="000000" w:themeColor="text1"/>
          <w:u w:val="single"/>
          <w:lang w:eastAsia="pl-PL"/>
        </w:rPr>
      </w:pPr>
      <w:bookmarkStart w:id="0" w:name="_Hlk140228676"/>
    </w:p>
    <w:p w14:paraId="12E04201" w14:textId="5BAFA60A" w:rsidR="005B73DD" w:rsidRPr="005E34D4" w:rsidRDefault="005B73DD" w:rsidP="005E34D4">
      <w:pPr>
        <w:jc w:val="right"/>
        <w:rPr>
          <w:rFonts w:ascii="Arial" w:hAnsi="Arial" w:cs="Arial"/>
          <w:color w:val="000000" w:themeColor="text1"/>
        </w:rPr>
      </w:pPr>
      <w:bookmarkStart w:id="1" w:name="_Hlk196220213"/>
      <w:r w:rsidRPr="005E34D4">
        <w:rPr>
          <w:rFonts w:ascii="Arial" w:hAnsi="Arial" w:cs="Arial"/>
          <w:color w:val="000000" w:themeColor="text1"/>
        </w:rPr>
        <w:t xml:space="preserve">załącznik nr </w:t>
      </w:r>
      <w:r w:rsidR="00F60F03" w:rsidRPr="005E34D4">
        <w:rPr>
          <w:rFonts w:ascii="Arial" w:hAnsi="Arial" w:cs="Arial"/>
          <w:color w:val="000000" w:themeColor="text1"/>
        </w:rPr>
        <w:t>8</w:t>
      </w:r>
      <w:r w:rsidRPr="005E34D4">
        <w:rPr>
          <w:rFonts w:ascii="Arial" w:hAnsi="Arial" w:cs="Arial"/>
          <w:color w:val="000000" w:themeColor="text1"/>
        </w:rPr>
        <w:t xml:space="preserve"> do SWZ</w:t>
      </w:r>
    </w:p>
    <w:p w14:paraId="4050E752" w14:textId="77777777" w:rsidR="005B73DD" w:rsidRPr="005E34D4" w:rsidRDefault="005B73DD" w:rsidP="005E34D4">
      <w:pPr>
        <w:jc w:val="right"/>
        <w:rPr>
          <w:rFonts w:ascii="Arial" w:eastAsia="Times New Roman" w:hAnsi="Arial" w:cs="Arial"/>
          <w:color w:val="000000" w:themeColor="text1"/>
        </w:rPr>
      </w:pPr>
      <w:r w:rsidRPr="005E34D4">
        <w:rPr>
          <w:rFonts w:ascii="Arial" w:hAnsi="Arial" w:cs="Arial"/>
          <w:b/>
          <w:bCs/>
          <w:color w:val="000000" w:themeColor="text1"/>
        </w:rPr>
        <w:t>wzór umowy</w:t>
      </w:r>
      <w:r w:rsidRPr="005E34D4">
        <w:rPr>
          <w:rFonts w:ascii="Arial" w:hAnsi="Arial" w:cs="Arial"/>
          <w:color w:val="000000" w:themeColor="text1"/>
        </w:rPr>
        <w:t xml:space="preserve"> </w:t>
      </w:r>
    </w:p>
    <w:p w14:paraId="7AC70F26" w14:textId="606CE2DA" w:rsidR="005B73DD" w:rsidRPr="005E34D4" w:rsidRDefault="005B73DD" w:rsidP="005E34D4">
      <w:pPr>
        <w:pStyle w:val="Heading31"/>
        <w:spacing w:line="276" w:lineRule="auto"/>
        <w:jc w:val="left"/>
        <w:rPr>
          <w:b w:val="0"/>
          <w:bCs w:val="0"/>
          <w:color w:val="000000" w:themeColor="text1"/>
          <w:sz w:val="22"/>
          <w:szCs w:val="22"/>
          <w:highlight w:val="yellow"/>
        </w:rPr>
      </w:pPr>
      <w:r w:rsidRPr="005E34D4">
        <w:rPr>
          <w:b w:val="0"/>
          <w:bCs w:val="0"/>
          <w:color w:val="000000" w:themeColor="text1"/>
          <w:sz w:val="22"/>
          <w:szCs w:val="22"/>
        </w:rPr>
        <w:t xml:space="preserve">Numer sprawy: </w:t>
      </w:r>
      <w:r w:rsidR="00282FC1" w:rsidRPr="005E34D4">
        <w:rPr>
          <w:b w:val="0"/>
          <w:bCs w:val="0"/>
          <w:color w:val="000000" w:themeColor="text1"/>
          <w:sz w:val="22"/>
          <w:szCs w:val="22"/>
        </w:rPr>
        <w:t>1</w:t>
      </w:r>
      <w:r w:rsidRPr="005E34D4">
        <w:rPr>
          <w:b w:val="0"/>
          <w:bCs w:val="0"/>
          <w:color w:val="000000" w:themeColor="text1"/>
          <w:sz w:val="22"/>
          <w:szCs w:val="22"/>
        </w:rPr>
        <w:t>/P/RB/ZP/202</w:t>
      </w:r>
      <w:r w:rsidR="00282FC1" w:rsidRPr="005E34D4">
        <w:rPr>
          <w:b w:val="0"/>
          <w:bCs w:val="0"/>
          <w:color w:val="000000" w:themeColor="text1"/>
          <w:sz w:val="22"/>
          <w:szCs w:val="22"/>
        </w:rPr>
        <w:t>6</w:t>
      </w:r>
      <w:r w:rsidRPr="005E34D4">
        <w:rPr>
          <w:b w:val="0"/>
          <w:bCs w:val="0"/>
          <w:color w:val="000000" w:themeColor="text1"/>
          <w:sz w:val="22"/>
          <w:szCs w:val="22"/>
        </w:rPr>
        <w:tab/>
      </w:r>
      <w:r w:rsidRPr="005E34D4">
        <w:rPr>
          <w:b w:val="0"/>
          <w:bCs w:val="0"/>
          <w:color w:val="000000" w:themeColor="text1"/>
          <w:sz w:val="22"/>
          <w:szCs w:val="22"/>
        </w:rPr>
        <w:tab/>
        <w:t xml:space="preserve">                     </w:t>
      </w:r>
      <w:r w:rsidRPr="005E34D4">
        <w:rPr>
          <w:b w:val="0"/>
          <w:bCs w:val="0"/>
          <w:color w:val="000000" w:themeColor="text1"/>
          <w:sz w:val="22"/>
          <w:szCs w:val="22"/>
        </w:rPr>
        <w:tab/>
      </w:r>
      <w:r w:rsidRPr="005E34D4">
        <w:rPr>
          <w:b w:val="0"/>
          <w:bCs w:val="0"/>
          <w:color w:val="000000" w:themeColor="text1"/>
          <w:sz w:val="22"/>
          <w:szCs w:val="22"/>
        </w:rPr>
        <w:tab/>
      </w:r>
      <w:r w:rsidRPr="005E34D4">
        <w:rPr>
          <w:b w:val="0"/>
          <w:bCs w:val="0"/>
          <w:color w:val="000000" w:themeColor="text1"/>
          <w:sz w:val="22"/>
          <w:szCs w:val="22"/>
        </w:rPr>
        <w:tab/>
        <w:t xml:space="preserve">           </w:t>
      </w:r>
    </w:p>
    <w:p w14:paraId="419D2741" w14:textId="77777777" w:rsidR="005B73DD" w:rsidRPr="005E34D4" w:rsidRDefault="005B73DD" w:rsidP="005E34D4">
      <w:pPr>
        <w:rPr>
          <w:rFonts w:ascii="Arial" w:hAnsi="Arial" w:cs="Arial"/>
          <w:color w:val="000000" w:themeColor="text1"/>
        </w:rPr>
      </w:pPr>
      <w:r w:rsidRPr="005E34D4">
        <w:rPr>
          <w:rFonts w:ascii="Arial" w:hAnsi="Arial" w:cs="Arial"/>
          <w:color w:val="000000" w:themeColor="text1"/>
        </w:rPr>
        <w:tab/>
      </w:r>
      <w:r w:rsidRPr="005E34D4">
        <w:rPr>
          <w:rFonts w:ascii="Arial" w:hAnsi="Arial" w:cs="Arial"/>
          <w:color w:val="000000" w:themeColor="text1"/>
        </w:rPr>
        <w:tab/>
      </w:r>
      <w:r w:rsidRPr="005E34D4">
        <w:rPr>
          <w:rFonts w:ascii="Arial" w:hAnsi="Arial" w:cs="Arial"/>
          <w:color w:val="000000" w:themeColor="text1"/>
        </w:rPr>
        <w:tab/>
      </w:r>
      <w:r w:rsidRPr="005E34D4">
        <w:rPr>
          <w:rFonts w:ascii="Arial" w:hAnsi="Arial" w:cs="Arial"/>
          <w:color w:val="000000" w:themeColor="text1"/>
        </w:rPr>
        <w:tab/>
        <w:t xml:space="preserve">           </w:t>
      </w:r>
    </w:p>
    <w:p w14:paraId="44F7CB98" w14:textId="77777777" w:rsidR="005B73DD" w:rsidRPr="005E34D4" w:rsidRDefault="005B73DD" w:rsidP="005E34D4">
      <w:pPr>
        <w:jc w:val="center"/>
        <w:rPr>
          <w:rFonts w:ascii="Arial" w:hAnsi="Arial" w:cs="Arial"/>
          <w:color w:val="000000" w:themeColor="text1"/>
        </w:rPr>
      </w:pPr>
      <w:r w:rsidRPr="005E34D4">
        <w:rPr>
          <w:rFonts w:ascii="Arial" w:hAnsi="Arial" w:cs="Arial"/>
          <w:color w:val="000000" w:themeColor="text1"/>
        </w:rPr>
        <w:t>UMOWA Nr ……………….</w:t>
      </w:r>
    </w:p>
    <w:p w14:paraId="714A5E08" w14:textId="77777777" w:rsidR="005B73DD" w:rsidRPr="005E34D4" w:rsidRDefault="005B73DD" w:rsidP="005E34D4">
      <w:pPr>
        <w:jc w:val="center"/>
        <w:rPr>
          <w:rFonts w:ascii="Arial" w:hAnsi="Arial" w:cs="Arial"/>
          <w:color w:val="000000" w:themeColor="text1"/>
        </w:rPr>
      </w:pPr>
      <w:r w:rsidRPr="005E34D4">
        <w:rPr>
          <w:rFonts w:ascii="Arial" w:hAnsi="Arial" w:cs="Arial"/>
          <w:color w:val="000000" w:themeColor="text1"/>
        </w:rPr>
        <w:t>zawarta w dniu …………………….</w:t>
      </w:r>
    </w:p>
    <w:p w14:paraId="4D06549D" w14:textId="77777777" w:rsidR="005B73DD" w:rsidRPr="005E34D4" w:rsidRDefault="005B73DD" w:rsidP="005E34D4">
      <w:pPr>
        <w:rPr>
          <w:rFonts w:ascii="Arial" w:hAnsi="Arial" w:cs="Arial"/>
          <w:color w:val="000000" w:themeColor="text1"/>
        </w:rPr>
      </w:pPr>
      <w:r w:rsidRPr="005E34D4">
        <w:rPr>
          <w:rFonts w:ascii="Arial" w:hAnsi="Arial" w:cs="Arial"/>
          <w:color w:val="000000" w:themeColor="text1"/>
        </w:rPr>
        <w:t>pomiędzy:</w:t>
      </w:r>
    </w:p>
    <w:p w14:paraId="06E8E0AF" w14:textId="77777777" w:rsidR="005B73DD" w:rsidRPr="005E34D4" w:rsidRDefault="005B73DD" w:rsidP="005E34D4">
      <w:pPr>
        <w:numPr>
          <w:ilvl w:val="12"/>
          <w:numId w:val="0"/>
        </w:numPr>
        <w:jc w:val="both"/>
        <w:rPr>
          <w:rFonts w:ascii="Arial" w:hAnsi="Arial" w:cs="Arial"/>
          <w:color w:val="000000" w:themeColor="text1"/>
        </w:rPr>
      </w:pPr>
      <w:r w:rsidRPr="005E34D4">
        <w:rPr>
          <w:rFonts w:ascii="Arial" w:hAnsi="Arial" w:cs="Arial"/>
          <w:color w:val="000000" w:themeColor="text1"/>
        </w:rPr>
        <w:t xml:space="preserve">.................................................................. z siedzibą w ............................., </w:t>
      </w:r>
    </w:p>
    <w:p w14:paraId="2F003E4A" w14:textId="77777777" w:rsidR="005B73DD" w:rsidRPr="005E34D4" w:rsidRDefault="005B73DD" w:rsidP="005E34D4">
      <w:pPr>
        <w:jc w:val="both"/>
        <w:rPr>
          <w:rFonts w:ascii="Arial" w:hAnsi="Arial" w:cs="Arial"/>
          <w:color w:val="000000" w:themeColor="text1"/>
        </w:rPr>
      </w:pPr>
      <w:r w:rsidRPr="005E34D4">
        <w:rPr>
          <w:rFonts w:ascii="Arial" w:hAnsi="Arial" w:cs="Arial"/>
          <w:color w:val="000000" w:themeColor="text1"/>
        </w:rPr>
        <w:t>ul. ................................, wpisaną do rejestru przedsiębiorców prowadzonego przez Sąd Rejonowy ................................. pod nr KRS ..................., NIP:................, REGON:  …............., zwanym dalej: zwaną  dalej „Zamawiającym”, reprezentowaną przez:</w:t>
      </w:r>
    </w:p>
    <w:p w14:paraId="376276DF" w14:textId="77777777" w:rsidR="005B73DD" w:rsidRPr="005E34D4" w:rsidRDefault="005B73DD" w:rsidP="005E34D4">
      <w:pPr>
        <w:jc w:val="both"/>
        <w:rPr>
          <w:rFonts w:ascii="Arial" w:hAnsi="Arial" w:cs="Arial"/>
          <w:color w:val="000000" w:themeColor="text1"/>
        </w:rPr>
      </w:pPr>
      <w:r w:rsidRPr="005E34D4">
        <w:rPr>
          <w:rFonts w:ascii="Arial" w:hAnsi="Arial" w:cs="Arial"/>
          <w:color w:val="000000" w:themeColor="text1"/>
        </w:rPr>
        <w:t xml:space="preserve">Prezesa Zarządu -  …………………………. </w:t>
      </w:r>
    </w:p>
    <w:p w14:paraId="5777289E" w14:textId="77777777" w:rsidR="005B73DD" w:rsidRPr="005E34D4" w:rsidRDefault="005B73DD" w:rsidP="005E34D4">
      <w:pPr>
        <w:numPr>
          <w:ilvl w:val="12"/>
          <w:numId w:val="0"/>
        </w:numPr>
        <w:jc w:val="both"/>
        <w:rPr>
          <w:rFonts w:ascii="Arial" w:hAnsi="Arial" w:cs="Arial"/>
          <w:color w:val="000000" w:themeColor="text1"/>
        </w:rPr>
      </w:pPr>
      <w:r w:rsidRPr="005E34D4">
        <w:rPr>
          <w:rFonts w:ascii="Arial" w:hAnsi="Arial" w:cs="Arial"/>
          <w:color w:val="000000" w:themeColor="text1"/>
        </w:rPr>
        <w:t>a</w:t>
      </w:r>
    </w:p>
    <w:p w14:paraId="115E2CEA" w14:textId="77777777" w:rsidR="005B73DD" w:rsidRPr="005E34D4" w:rsidRDefault="005B73DD" w:rsidP="005E34D4">
      <w:pPr>
        <w:numPr>
          <w:ilvl w:val="12"/>
          <w:numId w:val="0"/>
        </w:numPr>
        <w:jc w:val="both"/>
        <w:rPr>
          <w:rFonts w:ascii="Arial" w:hAnsi="Arial" w:cs="Arial"/>
          <w:color w:val="000000" w:themeColor="text1"/>
        </w:rPr>
      </w:pPr>
      <w:r w:rsidRPr="005E34D4">
        <w:rPr>
          <w:rFonts w:ascii="Arial" w:hAnsi="Arial" w:cs="Arial"/>
          <w:color w:val="000000" w:themeColor="text1"/>
        </w:rPr>
        <w:t xml:space="preserve">.................................................................. z siedzibą w ............................., </w:t>
      </w:r>
    </w:p>
    <w:p w14:paraId="64EDB59E" w14:textId="77777777" w:rsidR="005B73DD" w:rsidRPr="005E34D4" w:rsidRDefault="005B73DD" w:rsidP="005E34D4">
      <w:pPr>
        <w:numPr>
          <w:ilvl w:val="12"/>
          <w:numId w:val="0"/>
        </w:numPr>
        <w:jc w:val="both"/>
        <w:rPr>
          <w:rFonts w:ascii="Arial" w:hAnsi="Arial" w:cs="Arial"/>
          <w:color w:val="000000" w:themeColor="text1"/>
        </w:rPr>
      </w:pPr>
      <w:r w:rsidRPr="005E34D4">
        <w:rPr>
          <w:rFonts w:ascii="Arial" w:hAnsi="Arial" w:cs="Arial"/>
          <w:color w:val="000000" w:themeColor="text1"/>
        </w:rPr>
        <w:t>ul. ................................, wpisaną do rejestru przedsiębiorców prowadzonego przez Sąd Rejonowy ................................. pod nr KRS ..................., NIP:................, REGON:  …............., zwaną dalej: „Wykonawcą” reprezentowaną przez:</w:t>
      </w:r>
    </w:p>
    <w:p w14:paraId="0E5D5979" w14:textId="77777777" w:rsidR="005B73DD" w:rsidRPr="005E34D4" w:rsidRDefault="005B73DD" w:rsidP="005E34D4">
      <w:pPr>
        <w:numPr>
          <w:ilvl w:val="12"/>
          <w:numId w:val="0"/>
        </w:numPr>
        <w:jc w:val="both"/>
        <w:rPr>
          <w:rFonts w:ascii="Arial" w:hAnsi="Arial" w:cs="Arial"/>
          <w:color w:val="000000" w:themeColor="text1"/>
        </w:rPr>
      </w:pPr>
      <w:r w:rsidRPr="005E34D4">
        <w:rPr>
          <w:rFonts w:ascii="Arial" w:hAnsi="Arial" w:cs="Arial"/>
          <w:color w:val="000000" w:themeColor="text1"/>
        </w:rPr>
        <w:t>...............................................</w:t>
      </w:r>
    </w:p>
    <w:p w14:paraId="64FA2FB8" w14:textId="49ADE891" w:rsidR="005B73DD" w:rsidRPr="005E34D4" w:rsidRDefault="00D06D1D" w:rsidP="005E34D4">
      <w:pPr>
        <w:spacing w:after="0"/>
        <w:jc w:val="both"/>
        <w:rPr>
          <w:rFonts w:ascii="Arial" w:hAnsi="Arial" w:cs="Arial"/>
          <w:bCs/>
          <w:color w:val="000000" w:themeColor="text1"/>
        </w:rPr>
      </w:pPr>
      <w:r w:rsidRPr="005E34D4">
        <w:rPr>
          <w:rFonts w:ascii="Arial" w:eastAsia="Times New Roman" w:hAnsi="Arial" w:cs="Arial"/>
          <w:color w:val="000000" w:themeColor="text1"/>
          <w:lang w:eastAsia="pl-PL"/>
        </w:rPr>
        <w:t>Niniejsza umowa zostaje zawarta w wyniku wyboru oferty Wykonawcy po przeprowadzeniu postępowania o udzieleni</w:t>
      </w:r>
      <w:r w:rsidR="00FF2BB3" w:rsidRPr="005E34D4">
        <w:rPr>
          <w:rFonts w:ascii="Arial" w:eastAsia="Times New Roman" w:hAnsi="Arial" w:cs="Arial"/>
          <w:color w:val="000000" w:themeColor="text1"/>
          <w:lang w:eastAsia="pl-PL"/>
        </w:rPr>
        <w:t>e</w:t>
      </w:r>
      <w:r w:rsidRPr="005E34D4">
        <w:rPr>
          <w:rFonts w:ascii="Arial" w:eastAsia="Times New Roman" w:hAnsi="Arial" w:cs="Arial"/>
          <w:color w:val="000000" w:themeColor="text1"/>
          <w:lang w:eastAsia="pl-PL"/>
        </w:rPr>
        <w:t xml:space="preserve"> zamówienia publicznego </w:t>
      </w:r>
      <w:bookmarkStart w:id="2" w:name="_Hlk65668206"/>
      <w:bookmarkStart w:id="3" w:name="_Hlk44675969"/>
      <w:r w:rsidR="005B73DD" w:rsidRPr="005E34D4">
        <w:rPr>
          <w:rFonts w:ascii="Arial" w:hAnsi="Arial" w:cs="Arial"/>
          <w:bCs/>
          <w:color w:val="000000" w:themeColor="text1"/>
        </w:rPr>
        <w:t xml:space="preserve">w trybie </w:t>
      </w:r>
      <w:r w:rsidR="00943331" w:rsidRPr="005E34D4">
        <w:rPr>
          <w:rFonts w:ascii="Arial" w:hAnsi="Arial" w:cs="Arial"/>
          <w:bCs/>
          <w:color w:val="000000" w:themeColor="text1"/>
        </w:rPr>
        <w:t>podstawowym</w:t>
      </w:r>
      <w:r w:rsidR="005B73DD" w:rsidRPr="005E34D4">
        <w:rPr>
          <w:rFonts w:ascii="Arial" w:hAnsi="Arial" w:cs="Arial"/>
          <w:bCs/>
          <w:color w:val="000000" w:themeColor="text1"/>
        </w:rPr>
        <w:t xml:space="preserve"> o wartości </w:t>
      </w:r>
      <w:r w:rsidR="00943331" w:rsidRPr="005E34D4">
        <w:rPr>
          <w:rFonts w:ascii="Arial" w:hAnsi="Arial" w:cs="Arial"/>
          <w:bCs/>
          <w:color w:val="000000" w:themeColor="text1"/>
        </w:rPr>
        <w:t>nie przekraczającej</w:t>
      </w:r>
      <w:r w:rsidR="005B73DD" w:rsidRPr="005E34D4">
        <w:rPr>
          <w:rFonts w:ascii="Arial" w:hAnsi="Arial" w:cs="Arial"/>
          <w:bCs/>
          <w:color w:val="000000" w:themeColor="text1"/>
        </w:rPr>
        <w:t xml:space="preserve"> progów unijnych w myśl art. </w:t>
      </w:r>
      <w:r w:rsidR="00943331" w:rsidRPr="005E34D4">
        <w:rPr>
          <w:rFonts w:ascii="Arial" w:hAnsi="Arial" w:cs="Arial"/>
          <w:bCs/>
          <w:color w:val="000000" w:themeColor="text1"/>
        </w:rPr>
        <w:t>275 pkt 1</w:t>
      </w:r>
      <w:r w:rsidR="005B73DD" w:rsidRPr="005E34D4">
        <w:rPr>
          <w:rFonts w:ascii="Arial" w:hAnsi="Arial" w:cs="Arial"/>
          <w:bCs/>
          <w:color w:val="000000" w:themeColor="text1"/>
        </w:rPr>
        <w:t xml:space="preserve"> ustawy Prawo zamówień publicznych z dnia 11 września 2019 roku (tj. Dz. U. z 2024 r., poz. 1320 ze zm.)</w:t>
      </w:r>
      <w:r w:rsidR="00D35EAB" w:rsidRPr="005E34D4">
        <w:rPr>
          <w:rFonts w:ascii="Arial" w:hAnsi="Arial" w:cs="Arial"/>
          <w:bCs/>
          <w:color w:val="000000" w:themeColor="text1"/>
        </w:rPr>
        <w:t>, dalej jako „Pzp” lub „ustawa Pzp”</w:t>
      </w:r>
      <w:r w:rsidR="005B73DD" w:rsidRPr="005E34D4">
        <w:rPr>
          <w:rFonts w:ascii="Arial" w:hAnsi="Arial" w:cs="Arial"/>
          <w:bCs/>
          <w:color w:val="000000" w:themeColor="text1"/>
        </w:rPr>
        <w:t>.  Nazwa postępowania:</w:t>
      </w:r>
    </w:p>
    <w:p w14:paraId="7B980C56" w14:textId="77777777" w:rsidR="00E127BA" w:rsidRPr="005E34D4" w:rsidRDefault="00E127BA" w:rsidP="005E34D4">
      <w:pPr>
        <w:spacing w:after="0"/>
        <w:jc w:val="both"/>
        <w:rPr>
          <w:rFonts w:ascii="Arial" w:eastAsia="Times New Roman" w:hAnsi="Arial" w:cs="Arial"/>
          <w:color w:val="000000" w:themeColor="text1"/>
          <w:lang w:eastAsia="pl-PL"/>
        </w:rPr>
      </w:pPr>
    </w:p>
    <w:p w14:paraId="356758F2" w14:textId="06EDA53F" w:rsidR="005B73DD" w:rsidRPr="005E34D4" w:rsidRDefault="00282FC1" w:rsidP="005E34D4">
      <w:pPr>
        <w:shd w:val="clear" w:color="auto" w:fill="D6E3BC"/>
        <w:jc w:val="center"/>
        <w:rPr>
          <w:rFonts w:ascii="Arial" w:eastAsia="Arial" w:hAnsi="Arial" w:cs="Arial"/>
          <w:color w:val="000000"/>
          <w:kern w:val="2"/>
          <w:lang w:eastAsia="pl-PL"/>
          <w14:ligatures w14:val="standardContextual"/>
        </w:rPr>
      </w:pPr>
      <w:bookmarkStart w:id="4" w:name="_Hlk208777310"/>
      <w:bookmarkEnd w:id="2"/>
      <w:bookmarkEnd w:id="3"/>
      <w:r w:rsidRPr="005E34D4">
        <w:rPr>
          <w:rFonts w:ascii="Arial" w:eastAsia="Arial" w:hAnsi="Arial" w:cs="Arial"/>
          <w:b/>
          <w:bCs/>
          <w:color w:val="000000"/>
          <w:kern w:val="2"/>
          <w:lang w:eastAsia="pl-PL"/>
          <w14:ligatures w14:val="standardContextual"/>
        </w:rPr>
        <w:t>„</w:t>
      </w:r>
      <w:r w:rsidRPr="005E34D4">
        <w:rPr>
          <w:rFonts w:ascii="Arial" w:hAnsi="Arial" w:cs="Arial"/>
          <w:b/>
          <w:bCs/>
          <w:kern w:val="2"/>
          <w14:ligatures w14:val="standardContextual"/>
        </w:rPr>
        <w:t>Budowa budynków mieszkalnych wraz z zagospodarowaniem terenu i infrastrukturą techniczną w Inowłodzu”.</w:t>
      </w:r>
      <w:bookmarkEnd w:id="4"/>
    </w:p>
    <w:p w14:paraId="494F1F22" w14:textId="4D439992" w:rsidR="00D06D1D" w:rsidRPr="005E34D4" w:rsidRDefault="00D06D1D" w:rsidP="005E34D4">
      <w:pPr>
        <w:spacing w:after="0"/>
        <w:ind w:left="567" w:hanging="567"/>
        <w:jc w:val="center"/>
        <w:rPr>
          <w:rFonts w:ascii="Arial" w:eastAsia="Times New Roman" w:hAnsi="Arial" w:cs="Arial"/>
          <w:color w:val="000000" w:themeColor="text1"/>
          <w:lang w:eastAsia="pl-PL"/>
        </w:rPr>
      </w:pPr>
      <w:r w:rsidRPr="005E34D4">
        <w:rPr>
          <w:rFonts w:ascii="Arial" w:eastAsia="Times New Roman" w:hAnsi="Arial" w:cs="Arial"/>
          <w:b/>
          <w:bCs/>
          <w:color w:val="000000" w:themeColor="text1"/>
          <w:lang w:eastAsia="pl-PL"/>
        </w:rPr>
        <w:t>PRZEDMIOT UMOWY</w:t>
      </w:r>
    </w:p>
    <w:p w14:paraId="7B6A3350" w14:textId="77777777" w:rsidR="00D06D1D" w:rsidRPr="005E34D4" w:rsidRDefault="00D06D1D" w:rsidP="005E34D4">
      <w:pPr>
        <w:shd w:val="clear" w:color="auto" w:fill="FFFFFF"/>
        <w:spacing w:after="0"/>
        <w:ind w:left="567" w:hanging="567"/>
        <w:jc w:val="center"/>
        <w:rPr>
          <w:rFonts w:ascii="Arial" w:eastAsia="Times New Roman" w:hAnsi="Arial" w:cs="Arial"/>
          <w:color w:val="000000" w:themeColor="text1"/>
          <w:lang w:eastAsia="pl-PL"/>
        </w:rPr>
      </w:pPr>
      <w:r w:rsidRPr="005E34D4">
        <w:rPr>
          <w:rFonts w:ascii="Arial" w:eastAsia="Times New Roman" w:hAnsi="Arial" w:cs="Arial"/>
          <w:b/>
          <w:bCs/>
          <w:color w:val="000000" w:themeColor="text1"/>
          <w:lang w:eastAsia="pl-PL"/>
        </w:rPr>
        <w:t>§ 1.</w:t>
      </w:r>
    </w:p>
    <w:p w14:paraId="4032D1A2" w14:textId="639D0BBA" w:rsidR="005B73DD" w:rsidRPr="005E34D4" w:rsidRDefault="00D06D1D" w:rsidP="005E34D4">
      <w:pPr>
        <w:numPr>
          <w:ilvl w:val="1"/>
          <w:numId w:val="1"/>
        </w:numPr>
        <w:shd w:val="clear" w:color="auto" w:fill="FFFFFF"/>
        <w:tabs>
          <w:tab w:val="num" w:pos="1855"/>
        </w:tabs>
        <w:spacing w:after="0"/>
        <w:ind w:left="567" w:hanging="567"/>
        <w:jc w:val="both"/>
        <w:rPr>
          <w:rFonts w:ascii="Arial" w:eastAsia="Calibri" w:hAnsi="Arial" w:cs="Arial"/>
          <w:b/>
          <w:bCs/>
          <w:u w:val="single"/>
        </w:rPr>
      </w:pPr>
      <w:bookmarkStart w:id="5" w:name="_Hlk41899181"/>
      <w:bookmarkStart w:id="6" w:name="_Toc108499776"/>
      <w:bookmarkStart w:id="7" w:name="_Toc176243901"/>
      <w:r w:rsidRPr="005E34D4">
        <w:rPr>
          <w:rFonts w:ascii="Arial" w:eastAsia="Calibri" w:hAnsi="Arial" w:cs="Arial"/>
        </w:rPr>
        <w:t xml:space="preserve">Przedmiotem zamówienia jest realizacja inwestycji </w:t>
      </w:r>
      <w:r w:rsidR="000A70C2" w:rsidRPr="005E34D4">
        <w:rPr>
          <w:rFonts w:ascii="Arial" w:eastAsia="Calibri" w:hAnsi="Arial" w:cs="Arial"/>
        </w:rPr>
        <w:t xml:space="preserve">w zakresie zadania  inwestycyjnego </w:t>
      </w:r>
      <w:r w:rsidRPr="005E34D4">
        <w:rPr>
          <w:rFonts w:ascii="Arial" w:eastAsia="Calibri" w:hAnsi="Arial" w:cs="Arial"/>
        </w:rPr>
        <w:t>pn.:</w:t>
      </w:r>
      <w:bookmarkStart w:id="8" w:name="_Hlk65669834"/>
      <w:bookmarkStart w:id="9" w:name="_Hlk65828406"/>
      <w:bookmarkEnd w:id="5"/>
      <w:r w:rsidR="004F10D7" w:rsidRPr="005E34D4">
        <w:rPr>
          <w:rFonts w:ascii="Arial" w:hAnsi="Arial" w:cs="Arial"/>
        </w:rPr>
        <w:t xml:space="preserve"> </w:t>
      </w:r>
      <w:r w:rsidR="005B73DD" w:rsidRPr="005E34D4">
        <w:rPr>
          <w:rFonts w:ascii="Arial" w:eastAsia="Arial" w:hAnsi="Arial" w:cs="Arial"/>
          <w:lang w:eastAsia="pl-PL"/>
        </w:rPr>
        <w:t>„</w:t>
      </w:r>
      <w:r w:rsidR="00943331" w:rsidRPr="005E34D4">
        <w:rPr>
          <w:rFonts w:ascii="Arial" w:hAnsi="Arial" w:cs="Arial"/>
          <w:b/>
          <w:bCs/>
        </w:rPr>
        <w:t>Budowa budynk</w:t>
      </w:r>
      <w:r w:rsidR="008140ED" w:rsidRPr="005E34D4">
        <w:rPr>
          <w:rFonts w:ascii="Arial" w:hAnsi="Arial" w:cs="Arial"/>
          <w:b/>
          <w:bCs/>
        </w:rPr>
        <w:t xml:space="preserve">ów mieszkalnych wraz z zagospodarowaniem terenu </w:t>
      </w:r>
      <w:r w:rsidR="008140ED" w:rsidRPr="005E34D4">
        <w:rPr>
          <w:rFonts w:ascii="Arial" w:hAnsi="Arial" w:cs="Arial"/>
          <w:b/>
          <w:bCs/>
        </w:rPr>
        <w:br/>
        <w:t>i infrastrukturą techniczną w Inowłodzu”.</w:t>
      </w:r>
    </w:p>
    <w:p w14:paraId="3E37549C" w14:textId="12CF9E9C" w:rsidR="00EC4A47" w:rsidRPr="005E34D4" w:rsidRDefault="00EC4A47" w:rsidP="005E34D4">
      <w:pPr>
        <w:numPr>
          <w:ilvl w:val="1"/>
          <w:numId w:val="1"/>
        </w:numPr>
        <w:shd w:val="clear" w:color="auto" w:fill="FFFFFF"/>
        <w:tabs>
          <w:tab w:val="num" w:pos="1855"/>
        </w:tabs>
        <w:spacing w:after="0"/>
        <w:ind w:left="567" w:hanging="567"/>
        <w:jc w:val="both"/>
        <w:rPr>
          <w:rFonts w:ascii="Arial" w:hAnsi="Arial" w:cs="Arial"/>
          <w:color w:val="EE0000"/>
        </w:rPr>
      </w:pPr>
      <w:bookmarkStart w:id="10" w:name="_Hlk213691732"/>
      <w:bookmarkEnd w:id="8"/>
      <w:bookmarkEnd w:id="9"/>
      <w:r w:rsidRPr="005E34D4">
        <w:rPr>
          <w:rFonts w:ascii="Arial" w:hAnsi="Arial" w:cs="Arial"/>
        </w:rPr>
        <w:t xml:space="preserve">Przedmiot zamówienia polega na budowie budynków mieszkalnych obejmującej  </w:t>
      </w:r>
      <w:r w:rsidRPr="005E34D4">
        <w:rPr>
          <w:rFonts w:ascii="Arial" w:hAnsi="Arial" w:cs="Arial"/>
        </w:rPr>
        <w:br/>
        <w:t>w szczególności:</w:t>
      </w:r>
    </w:p>
    <w:p w14:paraId="34EA89D1" w14:textId="7DF762DB" w:rsidR="00EC4A47" w:rsidRPr="008C3B25" w:rsidRDefault="00EC4A47" w:rsidP="008C3B25">
      <w:pPr>
        <w:pStyle w:val="Default"/>
        <w:numPr>
          <w:ilvl w:val="2"/>
          <w:numId w:val="1"/>
        </w:numPr>
        <w:spacing w:line="276" w:lineRule="auto"/>
        <w:ind w:left="993" w:hanging="426"/>
        <w:rPr>
          <w:rFonts w:ascii="Arial" w:hAnsi="Arial" w:cs="Arial"/>
          <w:sz w:val="22"/>
          <w:szCs w:val="22"/>
        </w:rPr>
      </w:pPr>
      <w:r w:rsidRPr="005E34D4">
        <w:rPr>
          <w:rFonts w:ascii="Arial" w:hAnsi="Arial" w:cs="Arial"/>
          <w:sz w:val="22"/>
          <w:szCs w:val="22"/>
        </w:rPr>
        <w:t xml:space="preserve">Rodzaj obiektu budowlanego: budynek mieszkalny jednorodzinny; </w:t>
      </w:r>
    </w:p>
    <w:p w14:paraId="24B5E6E0" w14:textId="77777777" w:rsidR="00EC4A47" w:rsidRPr="008C3B25" w:rsidRDefault="00EC4A47" w:rsidP="008C3B25">
      <w:pPr>
        <w:autoSpaceDE w:val="0"/>
        <w:autoSpaceDN w:val="0"/>
        <w:adjustRightInd w:val="0"/>
        <w:spacing w:after="0"/>
        <w:rPr>
          <w:rFonts w:ascii="Arial" w:hAnsi="Arial" w:cs="Arial"/>
          <w:color w:val="000000"/>
        </w:rPr>
      </w:pPr>
      <w:r w:rsidRPr="005E34D4">
        <w:rPr>
          <w:rFonts w:ascii="Arial" w:hAnsi="Arial" w:cs="Arial"/>
          <w:b/>
          <w:bCs/>
          <w:color w:val="000000"/>
        </w:rPr>
        <w:t xml:space="preserve">     </w:t>
      </w:r>
      <w:r w:rsidRPr="008C3B25">
        <w:rPr>
          <w:rFonts w:ascii="Arial" w:hAnsi="Arial" w:cs="Arial"/>
          <w:color w:val="000000"/>
        </w:rPr>
        <w:t xml:space="preserve">          Budynek 1,3,5,7,9 – podzielony na 2 lokale mieszkalne (A,B). </w:t>
      </w:r>
    </w:p>
    <w:p w14:paraId="7166F1F1" w14:textId="77777777" w:rsidR="00EC4A47" w:rsidRPr="008C3B25" w:rsidRDefault="00EC4A47" w:rsidP="008C3B25">
      <w:pPr>
        <w:widowControl w:val="0"/>
        <w:numPr>
          <w:ilvl w:val="0"/>
          <w:numId w:val="80"/>
        </w:numPr>
        <w:tabs>
          <w:tab w:val="left" w:pos="993"/>
        </w:tabs>
        <w:spacing w:after="0"/>
        <w:contextualSpacing/>
        <w:jc w:val="both"/>
        <w:rPr>
          <w:rFonts w:ascii="Arial" w:hAnsi="Arial" w:cs="Arial"/>
        </w:rPr>
      </w:pPr>
      <w:r w:rsidRPr="008C3B25">
        <w:rPr>
          <w:rFonts w:ascii="Arial" w:hAnsi="Arial" w:cs="Arial"/>
        </w:rPr>
        <w:t>Kategoria obiektu budowlanego - Kategoria I - budynki mieszkalne jednorodzinne</w:t>
      </w:r>
    </w:p>
    <w:p w14:paraId="155CB133" w14:textId="77777777" w:rsidR="00EC4A47" w:rsidRPr="008C3B25" w:rsidRDefault="00EC4A47" w:rsidP="008C3B25">
      <w:pPr>
        <w:widowControl w:val="0"/>
        <w:numPr>
          <w:ilvl w:val="0"/>
          <w:numId w:val="80"/>
        </w:numPr>
        <w:tabs>
          <w:tab w:val="left" w:pos="993"/>
        </w:tabs>
        <w:spacing w:after="0"/>
        <w:contextualSpacing/>
        <w:jc w:val="both"/>
        <w:rPr>
          <w:rFonts w:ascii="Arial" w:hAnsi="Arial" w:cs="Arial"/>
        </w:rPr>
      </w:pPr>
      <w:r w:rsidRPr="008C3B25">
        <w:rPr>
          <w:rFonts w:ascii="Arial" w:hAnsi="Arial" w:cs="Arial"/>
        </w:rPr>
        <w:t>Każdy lokal A, B, (z własną klatką schodową)</w:t>
      </w:r>
    </w:p>
    <w:p w14:paraId="2006B4BE" w14:textId="77777777" w:rsidR="00EC4A47" w:rsidRPr="008C3B25" w:rsidRDefault="00EC4A47" w:rsidP="008C3B25">
      <w:pPr>
        <w:widowControl w:val="0"/>
        <w:numPr>
          <w:ilvl w:val="0"/>
          <w:numId w:val="80"/>
        </w:numPr>
        <w:tabs>
          <w:tab w:val="left" w:pos="567"/>
          <w:tab w:val="left" w:pos="993"/>
        </w:tabs>
        <w:spacing w:after="0"/>
        <w:jc w:val="both"/>
        <w:rPr>
          <w:rFonts w:ascii="Arial" w:eastAsia="Times New Roman" w:hAnsi="Arial" w:cs="Arial"/>
        </w:rPr>
      </w:pPr>
      <w:r w:rsidRPr="008C3B25">
        <w:rPr>
          <w:rFonts w:ascii="Arial" w:eastAsia="Times New Roman" w:hAnsi="Arial" w:cs="Arial"/>
        </w:rPr>
        <w:t>2 kondygnacje nadziemne,</w:t>
      </w:r>
      <w:r w:rsidRPr="008C3B25">
        <w:rPr>
          <w:rFonts w:ascii="Arial" w:hAnsi="Arial" w:cs="Arial"/>
        </w:rPr>
        <w:t xml:space="preserve"> parter i poddasze.</w:t>
      </w:r>
    </w:p>
    <w:p w14:paraId="3C508DE1" w14:textId="77777777" w:rsidR="00EC4A47" w:rsidRPr="008C3B25" w:rsidRDefault="00EC4A47" w:rsidP="008C3B25">
      <w:pPr>
        <w:widowControl w:val="0"/>
        <w:numPr>
          <w:ilvl w:val="0"/>
          <w:numId w:val="67"/>
        </w:numPr>
        <w:tabs>
          <w:tab w:val="left" w:pos="567"/>
          <w:tab w:val="left" w:pos="993"/>
        </w:tabs>
        <w:spacing w:after="0"/>
        <w:ind w:left="993" w:hanging="426"/>
        <w:jc w:val="both"/>
        <w:rPr>
          <w:rFonts w:ascii="Arial" w:eastAsia="Times New Roman" w:hAnsi="Arial" w:cs="Arial"/>
        </w:rPr>
      </w:pPr>
      <w:r w:rsidRPr="008C3B25">
        <w:rPr>
          <w:rFonts w:ascii="Arial" w:hAnsi="Arial" w:cs="Arial"/>
        </w:rPr>
        <w:t xml:space="preserve">Lokal A zaprojektowano na parterze – 3 pokojowy </w:t>
      </w:r>
    </w:p>
    <w:p w14:paraId="795FB4B2" w14:textId="77777777" w:rsidR="00EC4A47" w:rsidRPr="008C3B25" w:rsidRDefault="00EC4A47" w:rsidP="008C3B25">
      <w:pPr>
        <w:widowControl w:val="0"/>
        <w:numPr>
          <w:ilvl w:val="0"/>
          <w:numId w:val="67"/>
        </w:numPr>
        <w:tabs>
          <w:tab w:val="left" w:pos="567"/>
          <w:tab w:val="left" w:pos="993"/>
        </w:tabs>
        <w:spacing w:after="0"/>
        <w:ind w:left="993" w:hanging="426"/>
        <w:jc w:val="both"/>
        <w:rPr>
          <w:rFonts w:ascii="Arial" w:eastAsia="Times New Roman" w:hAnsi="Arial" w:cs="Arial"/>
        </w:rPr>
      </w:pPr>
      <w:r w:rsidRPr="008C3B25">
        <w:rPr>
          <w:rFonts w:ascii="Arial" w:hAnsi="Arial" w:cs="Arial"/>
        </w:rPr>
        <w:lastRenderedPageBreak/>
        <w:t>Lokal B zaprojektowano na poddaszu z osobnym wejściem na parterze – 4 pokojowy</w:t>
      </w:r>
    </w:p>
    <w:p w14:paraId="67A40733" w14:textId="77777777" w:rsidR="00EC4A47" w:rsidRPr="008C3B25" w:rsidRDefault="00EC4A47" w:rsidP="008C3B25">
      <w:pPr>
        <w:widowControl w:val="0"/>
        <w:numPr>
          <w:ilvl w:val="0"/>
          <w:numId w:val="67"/>
        </w:numPr>
        <w:tabs>
          <w:tab w:val="left" w:pos="567"/>
          <w:tab w:val="left" w:pos="993"/>
        </w:tabs>
        <w:spacing w:after="0"/>
        <w:ind w:left="993" w:hanging="426"/>
        <w:jc w:val="both"/>
        <w:rPr>
          <w:rFonts w:ascii="Arial" w:eastAsia="Times New Roman" w:hAnsi="Arial" w:cs="Arial"/>
        </w:rPr>
      </w:pPr>
      <w:r w:rsidRPr="008C3B25">
        <w:rPr>
          <w:rFonts w:ascii="Arial" w:hAnsi="Arial" w:cs="Arial"/>
          <w:color w:val="000000"/>
        </w:rPr>
        <w:t xml:space="preserve">powierzchnia użytkowa pomieszczeń budynku 147,91m2 </w:t>
      </w:r>
    </w:p>
    <w:p w14:paraId="1AB51728" w14:textId="77777777" w:rsidR="00EC4A47" w:rsidRPr="008C3B25" w:rsidRDefault="00EC4A47" w:rsidP="008C3B25">
      <w:pPr>
        <w:widowControl w:val="0"/>
        <w:numPr>
          <w:ilvl w:val="0"/>
          <w:numId w:val="67"/>
        </w:numPr>
        <w:tabs>
          <w:tab w:val="left" w:pos="567"/>
          <w:tab w:val="left" w:pos="993"/>
        </w:tabs>
        <w:spacing w:after="0"/>
        <w:ind w:left="993" w:hanging="426"/>
        <w:jc w:val="both"/>
        <w:rPr>
          <w:rFonts w:ascii="Arial" w:eastAsia="Times New Roman" w:hAnsi="Arial" w:cs="Arial"/>
        </w:rPr>
      </w:pPr>
      <w:r w:rsidRPr="008C3B25">
        <w:rPr>
          <w:rFonts w:ascii="Arial" w:hAnsi="Arial" w:cs="Arial"/>
          <w:color w:val="000000"/>
        </w:rPr>
        <w:t xml:space="preserve">powierzchnia całkowita kondygnacji nadziemnych budynku: 217,49m2 </w:t>
      </w:r>
    </w:p>
    <w:p w14:paraId="30461507" w14:textId="77777777" w:rsidR="00EC4A47" w:rsidRPr="008C3B25" w:rsidRDefault="00EC4A47" w:rsidP="008C3B25">
      <w:pPr>
        <w:widowControl w:val="0"/>
        <w:numPr>
          <w:ilvl w:val="0"/>
          <w:numId w:val="67"/>
        </w:numPr>
        <w:tabs>
          <w:tab w:val="left" w:pos="567"/>
          <w:tab w:val="left" w:pos="993"/>
        </w:tabs>
        <w:spacing w:after="0"/>
        <w:ind w:left="993" w:hanging="426"/>
        <w:jc w:val="both"/>
        <w:rPr>
          <w:rFonts w:ascii="Arial" w:eastAsia="Times New Roman" w:hAnsi="Arial" w:cs="Arial"/>
        </w:rPr>
      </w:pPr>
      <w:r w:rsidRPr="008C3B25">
        <w:rPr>
          <w:rFonts w:ascii="Arial" w:hAnsi="Arial" w:cs="Arial"/>
          <w:color w:val="000000"/>
        </w:rPr>
        <w:t xml:space="preserve">powierzchnia całkowita parteru 104,62m2 </w:t>
      </w:r>
    </w:p>
    <w:p w14:paraId="0BA16990" w14:textId="77777777" w:rsidR="00EC4A47" w:rsidRPr="008C3B25" w:rsidRDefault="00EC4A47" w:rsidP="008C3B25">
      <w:pPr>
        <w:widowControl w:val="0"/>
        <w:numPr>
          <w:ilvl w:val="0"/>
          <w:numId w:val="67"/>
        </w:numPr>
        <w:tabs>
          <w:tab w:val="left" w:pos="567"/>
          <w:tab w:val="left" w:pos="993"/>
        </w:tabs>
        <w:spacing w:after="0"/>
        <w:ind w:left="993" w:hanging="426"/>
        <w:jc w:val="both"/>
        <w:rPr>
          <w:rFonts w:ascii="Arial" w:eastAsia="Times New Roman" w:hAnsi="Arial" w:cs="Arial"/>
        </w:rPr>
      </w:pPr>
      <w:r w:rsidRPr="008C3B25">
        <w:rPr>
          <w:rFonts w:ascii="Arial" w:hAnsi="Arial" w:cs="Arial"/>
          <w:color w:val="000000"/>
        </w:rPr>
        <w:t xml:space="preserve">powierzchnia całkowita poddasza 112,87m2 </w:t>
      </w:r>
    </w:p>
    <w:p w14:paraId="4A5B7FBF" w14:textId="77777777" w:rsidR="00EC4A47" w:rsidRPr="008C3B25" w:rsidRDefault="00EC4A47" w:rsidP="008C3B25">
      <w:pPr>
        <w:widowControl w:val="0"/>
        <w:numPr>
          <w:ilvl w:val="0"/>
          <w:numId w:val="67"/>
        </w:numPr>
        <w:tabs>
          <w:tab w:val="left" w:pos="567"/>
          <w:tab w:val="left" w:pos="993"/>
        </w:tabs>
        <w:spacing w:after="0"/>
        <w:ind w:left="993" w:hanging="426"/>
        <w:jc w:val="both"/>
        <w:rPr>
          <w:rFonts w:ascii="Arial" w:eastAsia="Times New Roman" w:hAnsi="Arial" w:cs="Arial"/>
        </w:rPr>
      </w:pPr>
      <w:r w:rsidRPr="008C3B25">
        <w:rPr>
          <w:rFonts w:ascii="Arial" w:hAnsi="Arial" w:cs="Arial"/>
          <w:color w:val="000000"/>
        </w:rPr>
        <w:t xml:space="preserve">kubatura budynku: 697,0m3 </w:t>
      </w:r>
    </w:p>
    <w:p w14:paraId="33409256" w14:textId="77777777" w:rsidR="00EC4A47" w:rsidRPr="008C3B25" w:rsidRDefault="00EC4A47" w:rsidP="008C3B25">
      <w:pPr>
        <w:widowControl w:val="0"/>
        <w:numPr>
          <w:ilvl w:val="0"/>
          <w:numId w:val="67"/>
        </w:numPr>
        <w:tabs>
          <w:tab w:val="left" w:pos="567"/>
          <w:tab w:val="left" w:pos="993"/>
        </w:tabs>
        <w:spacing w:after="0"/>
        <w:ind w:left="993" w:hanging="426"/>
        <w:jc w:val="both"/>
        <w:rPr>
          <w:rFonts w:ascii="Arial" w:eastAsia="Times New Roman" w:hAnsi="Arial" w:cs="Arial"/>
        </w:rPr>
      </w:pPr>
      <w:r w:rsidRPr="008C3B25">
        <w:rPr>
          <w:rFonts w:ascii="Arial" w:hAnsi="Arial" w:cs="Arial"/>
          <w:color w:val="000000"/>
        </w:rPr>
        <w:t xml:space="preserve">powierzchnia zabudowy budynku: 97,26m2 </w:t>
      </w:r>
    </w:p>
    <w:p w14:paraId="4F3ABFD0" w14:textId="77777777" w:rsidR="00EC4A47" w:rsidRPr="008C3B25" w:rsidRDefault="00EC4A47" w:rsidP="008C3B25">
      <w:pPr>
        <w:widowControl w:val="0"/>
        <w:tabs>
          <w:tab w:val="left" w:pos="567"/>
          <w:tab w:val="left" w:pos="993"/>
        </w:tabs>
        <w:spacing w:after="0"/>
        <w:jc w:val="both"/>
        <w:rPr>
          <w:rFonts w:ascii="Arial" w:eastAsia="Times New Roman" w:hAnsi="Arial" w:cs="Arial"/>
          <w:color w:val="EE0000"/>
        </w:rPr>
      </w:pPr>
    </w:p>
    <w:p w14:paraId="1BDD6ED9" w14:textId="7D8BE300" w:rsidR="00EC4A47" w:rsidRPr="008C3B25" w:rsidRDefault="00EC4A47" w:rsidP="008C3B25">
      <w:pPr>
        <w:autoSpaceDE w:val="0"/>
        <w:autoSpaceDN w:val="0"/>
        <w:adjustRightInd w:val="0"/>
        <w:spacing w:after="0"/>
        <w:ind w:firstLine="567"/>
        <w:rPr>
          <w:rFonts w:ascii="Arial" w:hAnsi="Arial" w:cs="Arial"/>
          <w:color w:val="000000"/>
        </w:rPr>
      </w:pPr>
      <w:r w:rsidRPr="008C3B25">
        <w:rPr>
          <w:rFonts w:ascii="Arial" w:hAnsi="Arial" w:cs="Arial"/>
          <w:color w:val="000000"/>
        </w:rPr>
        <w:t xml:space="preserve">Mieszkanie 3-pokojowe – zlokalizowane na parterze: </w:t>
      </w:r>
    </w:p>
    <w:p w14:paraId="18F23DF8" w14:textId="77777777" w:rsidR="00EC4A47" w:rsidRPr="008C3B25" w:rsidRDefault="00EC4A47" w:rsidP="008C3B25">
      <w:pPr>
        <w:numPr>
          <w:ilvl w:val="0"/>
          <w:numId w:val="78"/>
        </w:numPr>
        <w:autoSpaceDE w:val="0"/>
        <w:autoSpaceDN w:val="0"/>
        <w:adjustRightInd w:val="0"/>
        <w:spacing w:after="0"/>
        <w:ind w:left="993" w:hanging="426"/>
        <w:rPr>
          <w:rFonts w:ascii="Arial" w:hAnsi="Arial" w:cs="Arial"/>
          <w:color w:val="000000"/>
        </w:rPr>
      </w:pPr>
      <w:r w:rsidRPr="008C3B25">
        <w:rPr>
          <w:rFonts w:ascii="Arial" w:hAnsi="Arial" w:cs="Arial"/>
          <w:color w:val="000000"/>
        </w:rPr>
        <w:t xml:space="preserve">dla ok. 3-4 użytkowników lokalu </w:t>
      </w:r>
    </w:p>
    <w:p w14:paraId="20402358" w14:textId="77777777" w:rsidR="00EC4A47" w:rsidRPr="008C3B25" w:rsidRDefault="00EC4A47" w:rsidP="008C3B25">
      <w:pPr>
        <w:numPr>
          <w:ilvl w:val="0"/>
          <w:numId w:val="78"/>
        </w:numPr>
        <w:autoSpaceDE w:val="0"/>
        <w:autoSpaceDN w:val="0"/>
        <w:adjustRightInd w:val="0"/>
        <w:spacing w:after="0"/>
        <w:ind w:left="993" w:hanging="426"/>
        <w:rPr>
          <w:rFonts w:ascii="Arial" w:hAnsi="Arial" w:cs="Arial"/>
          <w:color w:val="000000"/>
        </w:rPr>
      </w:pPr>
      <w:r w:rsidRPr="008C3B25">
        <w:rPr>
          <w:rFonts w:ascii="Arial" w:hAnsi="Arial" w:cs="Arial"/>
          <w:color w:val="000000"/>
        </w:rPr>
        <w:t xml:space="preserve">Wiatrołap </w:t>
      </w:r>
    </w:p>
    <w:p w14:paraId="5798AF0C" w14:textId="77777777" w:rsidR="00EC4A47" w:rsidRPr="008C3B25" w:rsidRDefault="00EC4A47" w:rsidP="008C3B25">
      <w:pPr>
        <w:numPr>
          <w:ilvl w:val="0"/>
          <w:numId w:val="78"/>
        </w:numPr>
        <w:autoSpaceDE w:val="0"/>
        <w:autoSpaceDN w:val="0"/>
        <w:adjustRightInd w:val="0"/>
        <w:spacing w:after="0"/>
        <w:ind w:left="993" w:hanging="426"/>
        <w:rPr>
          <w:rFonts w:ascii="Arial" w:hAnsi="Arial" w:cs="Arial"/>
          <w:color w:val="000000"/>
        </w:rPr>
      </w:pPr>
      <w:r w:rsidRPr="008C3B25">
        <w:rPr>
          <w:rFonts w:ascii="Arial" w:hAnsi="Arial" w:cs="Arial"/>
          <w:color w:val="000000"/>
        </w:rPr>
        <w:t xml:space="preserve">Salon z kuchnią i jadalnią </w:t>
      </w:r>
    </w:p>
    <w:p w14:paraId="17805586" w14:textId="77777777" w:rsidR="00EC4A47" w:rsidRPr="008C3B25" w:rsidRDefault="00EC4A47" w:rsidP="008C3B25">
      <w:pPr>
        <w:numPr>
          <w:ilvl w:val="0"/>
          <w:numId w:val="78"/>
        </w:numPr>
        <w:autoSpaceDE w:val="0"/>
        <w:autoSpaceDN w:val="0"/>
        <w:adjustRightInd w:val="0"/>
        <w:spacing w:after="0"/>
        <w:ind w:left="993" w:hanging="426"/>
        <w:rPr>
          <w:rFonts w:ascii="Arial" w:hAnsi="Arial" w:cs="Arial"/>
          <w:color w:val="000000"/>
        </w:rPr>
      </w:pPr>
      <w:r w:rsidRPr="008C3B25">
        <w:rPr>
          <w:rFonts w:ascii="Arial" w:hAnsi="Arial" w:cs="Arial"/>
          <w:color w:val="000000"/>
        </w:rPr>
        <w:t xml:space="preserve">Hol ze schowkiem pod schodami </w:t>
      </w:r>
    </w:p>
    <w:p w14:paraId="315DBA51" w14:textId="77777777" w:rsidR="00EC4A47" w:rsidRPr="008C3B25" w:rsidRDefault="00EC4A47" w:rsidP="008C3B25">
      <w:pPr>
        <w:numPr>
          <w:ilvl w:val="0"/>
          <w:numId w:val="78"/>
        </w:numPr>
        <w:autoSpaceDE w:val="0"/>
        <w:autoSpaceDN w:val="0"/>
        <w:adjustRightInd w:val="0"/>
        <w:spacing w:after="0"/>
        <w:ind w:left="993" w:hanging="426"/>
        <w:rPr>
          <w:rFonts w:ascii="Arial" w:hAnsi="Arial" w:cs="Arial"/>
          <w:color w:val="000000"/>
        </w:rPr>
      </w:pPr>
      <w:r w:rsidRPr="008C3B25">
        <w:rPr>
          <w:rFonts w:ascii="Arial" w:hAnsi="Arial" w:cs="Arial"/>
          <w:color w:val="000000"/>
        </w:rPr>
        <w:t xml:space="preserve">Łazienka oraz WC dostępne z holu </w:t>
      </w:r>
    </w:p>
    <w:p w14:paraId="73C17796" w14:textId="77777777" w:rsidR="00EC4A47" w:rsidRPr="008C3B25" w:rsidRDefault="00EC4A47" w:rsidP="008C3B25">
      <w:pPr>
        <w:numPr>
          <w:ilvl w:val="0"/>
          <w:numId w:val="78"/>
        </w:numPr>
        <w:autoSpaceDE w:val="0"/>
        <w:autoSpaceDN w:val="0"/>
        <w:adjustRightInd w:val="0"/>
        <w:spacing w:after="0"/>
        <w:ind w:left="993" w:hanging="426"/>
        <w:rPr>
          <w:rFonts w:ascii="Arial" w:hAnsi="Arial" w:cs="Arial"/>
          <w:color w:val="000000"/>
        </w:rPr>
      </w:pPr>
      <w:r w:rsidRPr="008C3B25">
        <w:rPr>
          <w:rFonts w:ascii="Arial" w:hAnsi="Arial" w:cs="Arial"/>
          <w:color w:val="000000"/>
        </w:rPr>
        <w:t xml:space="preserve">Pomieszczenie techniczne </w:t>
      </w:r>
    </w:p>
    <w:p w14:paraId="60159E3E" w14:textId="77777777" w:rsidR="00EC4A47" w:rsidRPr="008C3B25" w:rsidRDefault="00EC4A47" w:rsidP="008C3B25">
      <w:pPr>
        <w:numPr>
          <w:ilvl w:val="0"/>
          <w:numId w:val="78"/>
        </w:numPr>
        <w:autoSpaceDE w:val="0"/>
        <w:autoSpaceDN w:val="0"/>
        <w:adjustRightInd w:val="0"/>
        <w:spacing w:after="0"/>
        <w:ind w:left="993" w:hanging="426"/>
        <w:rPr>
          <w:rFonts w:ascii="Arial" w:hAnsi="Arial" w:cs="Arial"/>
          <w:color w:val="000000"/>
        </w:rPr>
      </w:pPr>
      <w:r w:rsidRPr="008C3B25">
        <w:rPr>
          <w:rFonts w:ascii="Arial" w:hAnsi="Arial" w:cs="Arial"/>
          <w:color w:val="000000"/>
        </w:rPr>
        <w:t>Dwa pokoje dostępne z głównego holu</w:t>
      </w:r>
    </w:p>
    <w:p w14:paraId="386487F7" w14:textId="77777777" w:rsidR="00EC4A47" w:rsidRPr="008C3B25" w:rsidRDefault="00EC4A47" w:rsidP="008C3B25">
      <w:pPr>
        <w:autoSpaceDE w:val="0"/>
        <w:autoSpaceDN w:val="0"/>
        <w:adjustRightInd w:val="0"/>
        <w:spacing w:after="0"/>
        <w:ind w:left="993"/>
        <w:rPr>
          <w:rFonts w:ascii="Arial" w:hAnsi="Arial" w:cs="Arial"/>
          <w:color w:val="000000"/>
        </w:rPr>
      </w:pPr>
      <w:r w:rsidRPr="008C3B25">
        <w:rPr>
          <w:rFonts w:ascii="Arial" w:hAnsi="Arial" w:cs="Arial"/>
          <w:color w:val="000000"/>
        </w:rPr>
        <w:t xml:space="preserve"> </w:t>
      </w:r>
    </w:p>
    <w:p w14:paraId="03C0E799" w14:textId="77777777" w:rsidR="00EC4A47" w:rsidRPr="008C3B25" w:rsidRDefault="00EC4A47" w:rsidP="008C3B25">
      <w:pPr>
        <w:autoSpaceDE w:val="0"/>
        <w:autoSpaceDN w:val="0"/>
        <w:adjustRightInd w:val="0"/>
        <w:spacing w:after="0"/>
        <w:ind w:firstLine="360"/>
        <w:rPr>
          <w:rFonts w:ascii="Arial" w:hAnsi="Arial" w:cs="Arial"/>
          <w:color w:val="000000"/>
        </w:rPr>
      </w:pPr>
      <w:r w:rsidRPr="008C3B25">
        <w:rPr>
          <w:rFonts w:ascii="Arial" w:hAnsi="Arial" w:cs="Arial"/>
          <w:color w:val="000000"/>
        </w:rPr>
        <w:t xml:space="preserve">Mieszkanie 4-pokojowe : </w:t>
      </w:r>
    </w:p>
    <w:p w14:paraId="1A819C65" w14:textId="77777777" w:rsidR="00EC4A47" w:rsidRPr="008C3B25" w:rsidRDefault="00EC4A47" w:rsidP="008C3B25">
      <w:pPr>
        <w:numPr>
          <w:ilvl w:val="0"/>
          <w:numId w:val="79"/>
        </w:numPr>
        <w:autoSpaceDE w:val="0"/>
        <w:autoSpaceDN w:val="0"/>
        <w:adjustRightInd w:val="0"/>
        <w:spacing w:after="0"/>
        <w:ind w:left="993" w:hanging="426"/>
        <w:rPr>
          <w:rFonts w:ascii="Arial" w:hAnsi="Arial" w:cs="Arial"/>
          <w:color w:val="000000"/>
        </w:rPr>
      </w:pPr>
      <w:r w:rsidRPr="008C3B25">
        <w:rPr>
          <w:rFonts w:ascii="Arial" w:hAnsi="Arial" w:cs="Arial"/>
          <w:color w:val="000000"/>
        </w:rPr>
        <w:t xml:space="preserve">dla ok. 4-5 użytkowników lokalu </w:t>
      </w:r>
    </w:p>
    <w:p w14:paraId="795990ED" w14:textId="77777777" w:rsidR="00EC4A47" w:rsidRPr="008C3B25" w:rsidRDefault="00EC4A47" w:rsidP="008C3B25">
      <w:pPr>
        <w:numPr>
          <w:ilvl w:val="0"/>
          <w:numId w:val="79"/>
        </w:numPr>
        <w:autoSpaceDE w:val="0"/>
        <w:autoSpaceDN w:val="0"/>
        <w:adjustRightInd w:val="0"/>
        <w:spacing w:after="0"/>
        <w:ind w:left="993" w:hanging="426"/>
        <w:rPr>
          <w:rFonts w:ascii="Arial" w:hAnsi="Arial" w:cs="Arial"/>
          <w:color w:val="000000"/>
        </w:rPr>
      </w:pPr>
      <w:r w:rsidRPr="008C3B25">
        <w:rPr>
          <w:rFonts w:ascii="Arial" w:hAnsi="Arial" w:cs="Arial"/>
          <w:color w:val="000000"/>
        </w:rPr>
        <w:t xml:space="preserve">Wiatrołap ze schodami zlokalizowanymi na parterze budynku </w:t>
      </w:r>
    </w:p>
    <w:p w14:paraId="7C19C3D0" w14:textId="77777777" w:rsidR="00EC4A47" w:rsidRPr="008C3B25" w:rsidRDefault="00EC4A47" w:rsidP="008C3B25">
      <w:pPr>
        <w:numPr>
          <w:ilvl w:val="0"/>
          <w:numId w:val="79"/>
        </w:numPr>
        <w:autoSpaceDE w:val="0"/>
        <w:autoSpaceDN w:val="0"/>
        <w:adjustRightInd w:val="0"/>
        <w:spacing w:after="0"/>
        <w:ind w:left="993" w:hanging="426"/>
        <w:rPr>
          <w:rFonts w:ascii="Arial" w:hAnsi="Arial" w:cs="Arial"/>
        </w:rPr>
      </w:pPr>
      <w:r w:rsidRPr="008C3B25">
        <w:rPr>
          <w:rFonts w:ascii="Arial" w:hAnsi="Arial" w:cs="Arial"/>
        </w:rPr>
        <w:t xml:space="preserve">Salon z kuchnią i jadalnią </w:t>
      </w:r>
    </w:p>
    <w:p w14:paraId="0379FC2D" w14:textId="77777777" w:rsidR="00EC4A47" w:rsidRPr="008C3B25" w:rsidRDefault="00EC4A47" w:rsidP="008C3B25">
      <w:pPr>
        <w:numPr>
          <w:ilvl w:val="0"/>
          <w:numId w:val="79"/>
        </w:numPr>
        <w:autoSpaceDE w:val="0"/>
        <w:autoSpaceDN w:val="0"/>
        <w:adjustRightInd w:val="0"/>
        <w:spacing w:after="0"/>
        <w:ind w:left="993" w:hanging="426"/>
        <w:rPr>
          <w:rFonts w:ascii="Arial" w:hAnsi="Arial" w:cs="Arial"/>
        </w:rPr>
      </w:pPr>
      <w:r w:rsidRPr="008C3B25">
        <w:rPr>
          <w:rFonts w:ascii="Arial" w:hAnsi="Arial" w:cs="Arial"/>
        </w:rPr>
        <w:t xml:space="preserve">Hol </w:t>
      </w:r>
    </w:p>
    <w:p w14:paraId="79CBF654" w14:textId="77777777" w:rsidR="00EC4A47" w:rsidRPr="008C3B25" w:rsidRDefault="00EC4A47" w:rsidP="008C3B25">
      <w:pPr>
        <w:numPr>
          <w:ilvl w:val="0"/>
          <w:numId w:val="79"/>
        </w:numPr>
        <w:autoSpaceDE w:val="0"/>
        <w:autoSpaceDN w:val="0"/>
        <w:adjustRightInd w:val="0"/>
        <w:spacing w:after="0"/>
        <w:ind w:left="993" w:hanging="426"/>
        <w:rPr>
          <w:rFonts w:ascii="Arial" w:hAnsi="Arial" w:cs="Arial"/>
        </w:rPr>
      </w:pPr>
      <w:r w:rsidRPr="008C3B25">
        <w:rPr>
          <w:rFonts w:ascii="Arial" w:hAnsi="Arial" w:cs="Arial"/>
        </w:rPr>
        <w:t xml:space="preserve">Łazienka oraz WC dostępne z holu </w:t>
      </w:r>
    </w:p>
    <w:p w14:paraId="20B5E642" w14:textId="77777777" w:rsidR="00EC4A47" w:rsidRPr="008C3B25" w:rsidRDefault="00EC4A47" w:rsidP="008C3B25">
      <w:pPr>
        <w:numPr>
          <w:ilvl w:val="0"/>
          <w:numId w:val="79"/>
        </w:numPr>
        <w:autoSpaceDE w:val="0"/>
        <w:autoSpaceDN w:val="0"/>
        <w:adjustRightInd w:val="0"/>
        <w:spacing w:after="0"/>
        <w:ind w:left="993" w:hanging="426"/>
        <w:rPr>
          <w:rFonts w:ascii="Arial" w:hAnsi="Arial" w:cs="Arial"/>
        </w:rPr>
      </w:pPr>
      <w:r w:rsidRPr="008C3B25">
        <w:rPr>
          <w:rFonts w:ascii="Arial" w:hAnsi="Arial" w:cs="Arial"/>
        </w:rPr>
        <w:t xml:space="preserve">Schowek </w:t>
      </w:r>
    </w:p>
    <w:p w14:paraId="7D4F419F" w14:textId="77777777" w:rsidR="00EC4A47" w:rsidRPr="008C3B25" w:rsidRDefault="00EC4A47" w:rsidP="008C3B25">
      <w:pPr>
        <w:numPr>
          <w:ilvl w:val="0"/>
          <w:numId w:val="79"/>
        </w:numPr>
        <w:autoSpaceDE w:val="0"/>
        <w:autoSpaceDN w:val="0"/>
        <w:adjustRightInd w:val="0"/>
        <w:spacing w:after="0"/>
        <w:ind w:left="993" w:hanging="426"/>
        <w:rPr>
          <w:rFonts w:ascii="Arial" w:hAnsi="Arial" w:cs="Arial"/>
        </w:rPr>
      </w:pPr>
      <w:r w:rsidRPr="008C3B25">
        <w:rPr>
          <w:rFonts w:ascii="Arial" w:hAnsi="Arial" w:cs="Arial"/>
        </w:rPr>
        <w:t xml:space="preserve">Trzy pokoje dostępne z głównego holu </w:t>
      </w:r>
    </w:p>
    <w:p w14:paraId="6495742F" w14:textId="77777777" w:rsidR="00EC4A47" w:rsidRPr="008C3B25" w:rsidRDefault="00EC4A47" w:rsidP="008C3B25">
      <w:pPr>
        <w:numPr>
          <w:ilvl w:val="0"/>
          <w:numId w:val="79"/>
        </w:numPr>
        <w:autoSpaceDE w:val="0"/>
        <w:autoSpaceDN w:val="0"/>
        <w:adjustRightInd w:val="0"/>
        <w:spacing w:after="0"/>
        <w:ind w:left="993" w:hanging="426"/>
        <w:rPr>
          <w:rFonts w:ascii="Arial" w:hAnsi="Arial" w:cs="Arial"/>
        </w:rPr>
      </w:pPr>
      <w:r w:rsidRPr="008C3B25">
        <w:rPr>
          <w:rFonts w:ascii="Arial" w:hAnsi="Arial" w:cs="Arial"/>
        </w:rPr>
        <w:t xml:space="preserve">Balkon </w:t>
      </w:r>
    </w:p>
    <w:p w14:paraId="54971FFD" w14:textId="77777777" w:rsidR="00EC4A47" w:rsidRPr="008C3B25" w:rsidRDefault="00EC4A47" w:rsidP="008C3B25">
      <w:pPr>
        <w:autoSpaceDE w:val="0"/>
        <w:autoSpaceDN w:val="0"/>
        <w:adjustRightInd w:val="0"/>
        <w:spacing w:after="0"/>
        <w:rPr>
          <w:rFonts w:ascii="Arial" w:hAnsi="Arial" w:cs="Arial"/>
        </w:rPr>
      </w:pPr>
    </w:p>
    <w:p w14:paraId="44B322D9" w14:textId="77777777" w:rsidR="00EC4A47" w:rsidRPr="008C3B25" w:rsidRDefault="00EC4A47" w:rsidP="008C3B25">
      <w:pPr>
        <w:autoSpaceDE w:val="0"/>
        <w:autoSpaceDN w:val="0"/>
        <w:adjustRightInd w:val="0"/>
        <w:spacing w:after="0"/>
        <w:ind w:firstLine="284"/>
        <w:rPr>
          <w:rFonts w:ascii="Arial" w:hAnsi="Arial" w:cs="Arial"/>
        </w:rPr>
      </w:pPr>
      <w:r w:rsidRPr="008C3B25">
        <w:rPr>
          <w:rFonts w:ascii="Arial" w:hAnsi="Arial" w:cs="Arial"/>
        </w:rPr>
        <w:t>Dodatkowo:</w:t>
      </w:r>
    </w:p>
    <w:p w14:paraId="274CB4ED" w14:textId="77777777" w:rsidR="00EC4A47" w:rsidRPr="008C3B25" w:rsidRDefault="00EC4A47" w:rsidP="008C3B25">
      <w:pPr>
        <w:widowControl w:val="0"/>
        <w:numPr>
          <w:ilvl w:val="0"/>
          <w:numId w:val="67"/>
        </w:numPr>
        <w:tabs>
          <w:tab w:val="left" w:pos="567"/>
          <w:tab w:val="left" w:pos="993"/>
        </w:tabs>
        <w:spacing w:after="0"/>
        <w:ind w:left="993" w:hanging="426"/>
        <w:jc w:val="both"/>
        <w:rPr>
          <w:rFonts w:ascii="Arial" w:eastAsia="Times New Roman" w:hAnsi="Arial" w:cs="Arial"/>
        </w:rPr>
      </w:pPr>
      <w:r w:rsidRPr="008C3B25">
        <w:rPr>
          <w:rFonts w:ascii="Arial" w:eastAsia="Times New Roman" w:hAnsi="Arial" w:cs="Arial"/>
        </w:rPr>
        <w:t>Instalacja fotowoltaiczna,</w:t>
      </w:r>
    </w:p>
    <w:p w14:paraId="44C5B69F" w14:textId="77777777" w:rsidR="00EC4A47" w:rsidRPr="008C3B25" w:rsidRDefault="00EC4A47" w:rsidP="008C3B25">
      <w:pPr>
        <w:widowControl w:val="0"/>
        <w:numPr>
          <w:ilvl w:val="0"/>
          <w:numId w:val="67"/>
        </w:numPr>
        <w:tabs>
          <w:tab w:val="left" w:pos="567"/>
          <w:tab w:val="left" w:pos="993"/>
        </w:tabs>
        <w:spacing w:after="0"/>
        <w:ind w:left="993" w:hanging="426"/>
        <w:jc w:val="both"/>
        <w:rPr>
          <w:rFonts w:ascii="Arial" w:eastAsia="Times New Roman" w:hAnsi="Arial" w:cs="Arial"/>
        </w:rPr>
      </w:pPr>
      <w:r w:rsidRPr="008C3B25">
        <w:rPr>
          <w:rFonts w:ascii="Arial" w:eastAsia="Times New Roman" w:hAnsi="Arial" w:cs="Arial"/>
        </w:rPr>
        <w:t xml:space="preserve">wewnętrzne instalacje wodociągowo-kanalizacyjne, </w:t>
      </w:r>
    </w:p>
    <w:p w14:paraId="6FFBD963" w14:textId="77777777" w:rsidR="00EC4A47" w:rsidRPr="008C3B25" w:rsidRDefault="00EC4A47" w:rsidP="008C3B25">
      <w:pPr>
        <w:widowControl w:val="0"/>
        <w:numPr>
          <w:ilvl w:val="0"/>
          <w:numId w:val="67"/>
        </w:numPr>
        <w:tabs>
          <w:tab w:val="left" w:pos="567"/>
          <w:tab w:val="left" w:pos="993"/>
        </w:tabs>
        <w:spacing w:after="0"/>
        <w:ind w:left="993" w:hanging="426"/>
        <w:jc w:val="both"/>
        <w:rPr>
          <w:rFonts w:ascii="Arial" w:eastAsia="Times New Roman" w:hAnsi="Arial" w:cs="Arial"/>
        </w:rPr>
      </w:pPr>
      <w:r w:rsidRPr="008C3B25">
        <w:rPr>
          <w:rFonts w:ascii="Arial" w:eastAsia="Times New Roman" w:hAnsi="Arial" w:cs="Arial"/>
        </w:rPr>
        <w:t>wewnętrzne instalacje elektryczne,</w:t>
      </w:r>
    </w:p>
    <w:p w14:paraId="2BCF8CD3" w14:textId="11A769BF" w:rsidR="00EC4A47" w:rsidRPr="008C3B25" w:rsidRDefault="00EC4A47" w:rsidP="008C3B25">
      <w:pPr>
        <w:widowControl w:val="0"/>
        <w:numPr>
          <w:ilvl w:val="0"/>
          <w:numId w:val="67"/>
        </w:numPr>
        <w:tabs>
          <w:tab w:val="left" w:pos="567"/>
          <w:tab w:val="left" w:pos="993"/>
        </w:tabs>
        <w:spacing w:after="0"/>
        <w:ind w:left="993" w:hanging="426"/>
        <w:jc w:val="both"/>
        <w:rPr>
          <w:rFonts w:ascii="Arial" w:eastAsia="Times New Roman" w:hAnsi="Arial" w:cs="Arial"/>
        </w:rPr>
      </w:pPr>
      <w:r w:rsidRPr="008C3B25">
        <w:rPr>
          <w:rFonts w:ascii="Arial" w:hAnsi="Arial" w:cs="Arial"/>
        </w:rPr>
        <w:t xml:space="preserve">Instalacja C.O.: </w:t>
      </w:r>
    </w:p>
    <w:p w14:paraId="545A36D2" w14:textId="77777777" w:rsidR="00EC4A47" w:rsidRPr="008C3B25" w:rsidRDefault="00EC4A47" w:rsidP="008C3B25">
      <w:pPr>
        <w:numPr>
          <w:ilvl w:val="0"/>
          <w:numId w:val="75"/>
        </w:numPr>
        <w:autoSpaceDE w:val="0"/>
        <w:autoSpaceDN w:val="0"/>
        <w:adjustRightInd w:val="0"/>
        <w:spacing w:after="0"/>
        <w:ind w:left="993" w:hanging="284"/>
        <w:contextualSpacing/>
        <w:rPr>
          <w:rFonts w:ascii="Arial" w:hAnsi="Arial" w:cs="Arial"/>
        </w:rPr>
      </w:pPr>
      <w:r w:rsidRPr="008C3B25">
        <w:rPr>
          <w:rFonts w:ascii="Arial" w:hAnsi="Arial" w:cs="Arial"/>
        </w:rPr>
        <w:t xml:space="preserve">Źródło – Powietrzna pompa ciepła – w pomieszczeniem technicznym zlokalizowanym na parterze – mieszkanie A, w schowku – mieszkanie B, jednostka zewnętrzna obok budynku. </w:t>
      </w:r>
    </w:p>
    <w:p w14:paraId="23F5EAA9" w14:textId="77777777" w:rsidR="00EC4A47" w:rsidRPr="008C3B25" w:rsidRDefault="00EC4A47" w:rsidP="008C3B25">
      <w:pPr>
        <w:numPr>
          <w:ilvl w:val="0"/>
          <w:numId w:val="75"/>
        </w:numPr>
        <w:autoSpaceDE w:val="0"/>
        <w:autoSpaceDN w:val="0"/>
        <w:adjustRightInd w:val="0"/>
        <w:spacing w:after="0"/>
        <w:ind w:left="993" w:hanging="284"/>
        <w:contextualSpacing/>
        <w:rPr>
          <w:rFonts w:ascii="Arial" w:hAnsi="Arial" w:cs="Arial"/>
        </w:rPr>
      </w:pPr>
      <w:r w:rsidRPr="008C3B25">
        <w:rPr>
          <w:rFonts w:ascii="Arial" w:hAnsi="Arial" w:cs="Arial"/>
        </w:rPr>
        <w:t xml:space="preserve">Ogrzewanie podłogowe, </w:t>
      </w:r>
    </w:p>
    <w:p w14:paraId="2C381D1A" w14:textId="77777777" w:rsidR="00EC4A47" w:rsidRPr="008C3B25" w:rsidRDefault="00EC4A47" w:rsidP="008C3B25">
      <w:pPr>
        <w:numPr>
          <w:ilvl w:val="0"/>
          <w:numId w:val="75"/>
        </w:numPr>
        <w:autoSpaceDE w:val="0"/>
        <w:autoSpaceDN w:val="0"/>
        <w:adjustRightInd w:val="0"/>
        <w:spacing w:after="0"/>
        <w:ind w:left="993" w:hanging="284"/>
        <w:contextualSpacing/>
        <w:rPr>
          <w:rFonts w:ascii="Arial" w:hAnsi="Arial" w:cs="Arial"/>
        </w:rPr>
      </w:pPr>
      <w:r w:rsidRPr="008C3B25">
        <w:rPr>
          <w:rFonts w:ascii="Arial" w:hAnsi="Arial" w:cs="Arial"/>
        </w:rPr>
        <w:t xml:space="preserve">Grzejniki drabinkowe w łazienkach. </w:t>
      </w:r>
    </w:p>
    <w:p w14:paraId="7FC141C3" w14:textId="77777777" w:rsidR="00EC4A47" w:rsidRPr="008C3B25" w:rsidRDefault="00EC4A47" w:rsidP="008C3B25">
      <w:pPr>
        <w:numPr>
          <w:ilvl w:val="0"/>
          <w:numId w:val="74"/>
        </w:numPr>
        <w:autoSpaceDE w:val="0"/>
        <w:autoSpaceDN w:val="0"/>
        <w:adjustRightInd w:val="0"/>
        <w:spacing w:after="0"/>
        <w:ind w:left="993" w:hanging="426"/>
        <w:contextualSpacing/>
        <w:rPr>
          <w:rFonts w:ascii="Arial" w:hAnsi="Arial" w:cs="Arial"/>
        </w:rPr>
      </w:pPr>
      <w:r w:rsidRPr="008C3B25">
        <w:rPr>
          <w:rFonts w:ascii="Arial" w:hAnsi="Arial" w:cs="Arial"/>
        </w:rPr>
        <w:t>Kanały wentylacji grawitacyjnej.</w:t>
      </w:r>
    </w:p>
    <w:p w14:paraId="3404D572" w14:textId="77777777" w:rsidR="00EC4A47" w:rsidRPr="008C3B25" w:rsidRDefault="00EC4A47" w:rsidP="008C3B25">
      <w:pPr>
        <w:widowControl w:val="0"/>
        <w:tabs>
          <w:tab w:val="left" w:pos="567"/>
          <w:tab w:val="left" w:pos="993"/>
        </w:tabs>
        <w:spacing w:after="0"/>
        <w:ind w:left="632" w:hanging="425"/>
        <w:jc w:val="both"/>
        <w:rPr>
          <w:rFonts w:ascii="Arial" w:eastAsia="Times New Roman" w:hAnsi="Arial" w:cs="Arial"/>
          <w:color w:val="000000" w:themeColor="text1"/>
        </w:rPr>
      </w:pPr>
    </w:p>
    <w:p w14:paraId="387D36C7" w14:textId="77777777" w:rsidR="00EC4A47" w:rsidRPr="008C3B25" w:rsidRDefault="00EC4A47" w:rsidP="008C3B25">
      <w:pPr>
        <w:autoSpaceDE w:val="0"/>
        <w:autoSpaceDN w:val="0"/>
        <w:adjustRightInd w:val="0"/>
        <w:spacing w:after="0"/>
        <w:ind w:left="567" w:hanging="567"/>
        <w:rPr>
          <w:rFonts w:ascii="Arial" w:hAnsi="Arial" w:cs="Arial"/>
          <w:color w:val="000000"/>
        </w:rPr>
      </w:pPr>
      <w:r w:rsidRPr="008C3B25">
        <w:rPr>
          <w:rFonts w:ascii="Arial" w:eastAsia="Times New Roman" w:hAnsi="Arial" w:cs="Arial"/>
          <w:color w:val="000000" w:themeColor="text1"/>
        </w:rPr>
        <w:t>2)</w:t>
      </w:r>
      <w:r w:rsidRPr="008C3B25">
        <w:rPr>
          <w:rFonts w:ascii="Arial" w:eastAsia="Times New Roman" w:hAnsi="Arial" w:cs="Arial"/>
          <w:color w:val="000000" w:themeColor="text1"/>
        </w:rPr>
        <w:tab/>
      </w:r>
      <w:r w:rsidRPr="008C3B25">
        <w:rPr>
          <w:rFonts w:ascii="Arial" w:hAnsi="Arial" w:cs="Arial"/>
          <w:color w:val="000000"/>
        </w:rPr>
        <w:t>Budynek 2,4,6,8,10 – podzielono na 2 lokale (A,B) - budynek mieszkalny jednorodzinny.</w:t>
      </w:r>
    </w:p>
    <w:p w14:paraId="36AB4B42" w14:textId="77777777" w:rsidR="00EC4A47" w:rsidRPr="008C3B25" w:rsidRDefault="00EC4A47" w:rsidP="008C3B25">
      <w:pPr>
        <w:autoSpaceDE w:val="0"/>
        <w:autoSpaceDN w:val="0"/>
        <w:adjustRightInd w:val="0"/>
        <w:spacing w:after="0"/>
        <w:ind w:left="567"/>
        <w:rPr>
          <w:rFonts w:ascii="Arial" w:hAnsi="Arial" w:cs="Arial"/>
          <w:color w:val="000000"/>
        </w:rPr>
      </w:pPr>
      <w:r w:rsidRPr="008C3B25">
        <w:rPr>
          <w:rFonts w:ascii="Arial" w:hAnsi="Arial" w:cs="Arial"/>
          <w:color w:val="000000"/>
        </w:rPr>
        <w:t>Lokal A zaprojektowano na parterze – 3 pokojowy;</w:t>
      </w:r>
    </w:p>
    <w:p w14:paraId="6472EA15" w14:textId="77777777" w:rsidR="00EC4A47" w:rsidRPr="008C3B25" w:rsidRDefault="00EC4A47" w:rsidP="008C3B25">
      <w:pPr>
        <w:autoSpaceDE w:val="0"/>
        <w:autoSpaceDN w:val="0"/>
        <w:adjustRightInd w:val="0"/>
        <w:spacing w:after="0"/>
        <w:ind w:left="567"/>
        <w:rPr>
          <w:rFonts w:ascii="Arial" w:hAnsi="Arial" w:cs="Arial"/>
          <w:color w:val="000000"/>
        </w:rPr>
      </w:pPr>
      <w:r w:rsidRPr="008C3B25">
        <w:rPr>
          <w:rFonts w:ascii="Arial" w:hAnsi="Arial" w:cs="Arial"/>
          <w:color w:val="000000"/>
        </w:rPr>
        <w:t xml:space="preserve">Lokal B zaprojektowano na poddaszu z osobnym wejściem na parterze – 4 pokojowy; </w:t>
      </w:r>
    </w:p>
    <w:p w14:paraId="278B0FEE" w14:textId="77777777" w:rsidR="00EC4A47" w:rsidRPr="008C3B25" w:rsidRDefault="00EC4A47" w:rsidP="008C3B25">
      <w:pPr>
        <w:numPr>
          <w:ilvl w:val="0"/>
          <w:numId w:val="81"/>
        </w:numPr>
        <w:autoSpaceDE w:val="0"/>
        <w:autoSpaceDN w:val="0"/>
        <w:adjustRightInd w:val="0"/>
        <w:spacing w:after="0"/>
        <w:ind w:left="993"/>
        <w:rPr>
          <w:rFonts w:ascii="Arial" w:hAnsi="Arial" w:cs="Arial"/>
          <w:color w:val="000000"/>
        </w:rPr>
      </w:pPr>
      <w:r w:rsidRPr="008C3B25">
        <w:rPr>
          <w:rFonts w:ascii="Arial" w:hAnsi="Arial" w:cs="Arial"/>
          <w:color w:val="000000"/>
        </w:rPr>
        <w:t xml:space="preserve">powierzchnia użytkowa pomieszczeń budynku 147,91m2 </w:t>
      </w:r>
    </w:p>
    <w:p w14:paraId="1CEEF14F" w14:textId="77777777" w:rsidR="00EC4A47" w:rsidRPr="008C3B25" w:rsidRDefault="00EC4A47" w:rsidP="008C3B25">
      <w:pPr>
        <w:numPr>
          <w:ilvl w:val="0"/>
          <w:numId w:val="81"/>
        </w:numPr>
        <w:autoSpaceDE w:val="0"/>
        <w:autoSpaceDN w:val="0"/>
        <w:adjustRightInd w:val="0"/>
        <w:spacing w:after="0"/>
        <w:ind w:left="993"/>
        <w:rPr>
          <w:rFonts w:ascii="Arial" w:hAnsi="Arial" w:cs="Arial"/>
          <w:color w:val="000000"/>
        </w:rPr>
      </w:pPr>
      <w:r w:rsidRPr="008C3B25">
        <w:rPr>
          <w:rFonts w:ascii="Arial" w:hAnsi="Arial" w:cs="Arial"/>
          <w:color w:val="000000"/>
        </w:rPr>
        <w:t xml:space="preserve">powierzchnia całkowita kondygnacji nadziemnych budynku: 217,49m2 </w:t>
      </w:r>
    </w:p>
    <w:p w14:paraId="15AC20FE" w14:textId="77777777" w:rsidR="00EC4A47" w:rsidRPr="008C3B25" w:rsidRDefault="00EC4A47" w:rsidP="008C3B25">
      <w:pPr>
        <w:numPr>
          <w:ilvl w:val="0"/>
          <w:numId w:val="81"/>
        </w:numPr>
        <w:autoSpaceDE w:val="0"/>
        <w:autoSpaceDN w:val="0"/>
        <w:adjustRightInd w:val="0"/>
        <w:spacing w:after="0"/>
        <w:ind w:left="993"/>
        <w:rPr>
          <w:rFonts w:ascii="Arial" w:hAnsi="Arial" w:cs="Arial"/>
          <w:color w:val="000000"/>
        </w:rPr>
      </w:pPr>
      <w:r w:rsidRPr="008C3B25">
        <w:rPr>
          <w:rFonts w:ascii="Arial" w:hAnsi="Arial" w:cs="Arial"/>
          <w:color w:val="000000"/>
        </w:rPr>
        <w:t xml:space="preserve">powierzchnia całkowita parteru 104,62m2 </w:t>
      </w:r>
    </w:p>
    <w:p w14:paraId="077A7A15" w14:textId="77777777" w:rsidR="00EC4A47" w:rsidRPr="008C3B25" w:rsidRDefault="00EC4A47" w:rsidP="008C3B25">
      <w:pPr>
        <w:numPr>
          <w:ilvl w:val="0"/>
          <w:numId w:val="81"/>
        </w:numPr>
        <w:autoSpaceDE w:val="0"/>
        <w:autoSpaceDN w:val="0"/>
        <w:adjustRightInd w:val="0"/>
        <w:spacing w:after="0"/>
        <w:ind w:left="993"/>
        <w:rPr>
          <w:rFonts w:ascii="Arial" w:hAnsi="Arial" w:cs="Arial"/>
          <w:color w:val="000000"/>
        </w:rPr>
      </w:pPr>
      <w:r w:rsidRPr="008C3B25">
        <w:rPr>
          <w:rFonts w:ascii="Arial" w:hAnsi="Arial" w:cs="Arial"/>
          <w:color w:val="000000"/>
        </w:rPr>
        <w:t xml:space="preserve">powierzchnia całkowita poddasza 112,87m2 </w:t>
      </w:r>
    </w:p>
    <w:p w14:paraId="00AA27E3" w14:textId="77777777" w:rsidR="00EC4A47" w:rsidRPr="008C3B25" w:rsidRDefault="00EC4A47" w:rsidP="008C3B25">
      <w:pPr>
        <w:numPr>
          <w:ilvl w:val="0"/>
          <w:numId w:val="81"/>
        </w:numPr>
        <w:autoSpaceDE w:val="0"/>
        <w:autoSpaceDN w:val="0"/>
        <w:adjustRightInd w:val="0"/>
        <w:spacing w:after="0"/>
        <w:ind w:left="993"/>
        <w:rPr>
          <w:rFonts w:ascii="Arial" w:hAnsi="Arial" w:cs="Arial"/>
          <w:color w:val="000000"/>
        </w:rPr>
      </w:pPr>
      <w:r w:rsidRPr="008C3B25">
        <w:rPr>
          <w:rFonts w:ascii="Arial" w:hAnsi="Arial" w:cs="Arial"/>
          <w:color w:val="000000"/>
        </w:rPr>
        <w:lastRenderedPageBreak/>
        <w:t xml:space="preserve">kubatura budynku: 697,0 m3 </w:t>
      </w:r>
    </w:p>
    <w:p w14:paraId="1AC8E20B" w14:textId="77777777" w:rsidR="00EC4A47" w:rsidRPr="008C3B25" w:rsidRDefault="00EC4A47" w:rsidP="008C3B25">
      <w:pPr>
        <w:numPr>
          <w:ilvl w:val="0"/>
          <w:numId w:val="81"/>
        </w:numPr>
        <w:autoSpaceDE w:val="0"/>
        <w:autoSpaceDN w:val="0"/>
        <w:adjustRightInd w:val="0"/>
        <w:spacing w:after="0"/>
        <w:ind w:left="993"/>
        <w:rPr>
          <w:rFonts w:ascii="Arial" w:hAnsi="Arial" w:cs="Arial"/>
          <w:color w:val="000000"/>
        </w:rPr>
      </w:pPr>
      <w:r w:rsidRPr="008C3B25">
        <w:rPr>
          <w:rFonts w:ascii="Arial" w:hAnsi="Arial" w:cs="Arial"/>
          <w:color w:val="000000"/>
        </w:rPr>
        <w:t xml:space="preserve">powierzchnia zabudowy budynku: 97,26 m2 </w:t>
      </w:r>
    </w:p>
    <w:p w14:paraId="27948AC7" w14:textId="77777777" w:rsidR="00EC4A47" w:rsidRPr="005E34D4" w:rsidRDefault="00EC4A47" w:rsidP="008C3B25">
      <w:pPr>
        <w:autoSpaceDE w:val="0"/>
        <w:autoSpaceDN w:val="0"/>
        <w:adjustRightInd w:val="0"/>
        <w:spacing w:after="0"/>
        <w:ind w:left="993"/>
        <w:rPr>
          <w:rFonts w:ascii="Arial" w:hAnsi="Arial" w:cs="Arial"/>
          <w:color w:val="000000"/>
        </w:rPr>
      </w:pPr>
    </w:p>
    <w:p w14:paraId="089CBDEA" w14:textId="68899CFD" w:rsidR="00EC4A47" w:rsidRPr="005E34D4" w:rsidRDefault="00EC4A47" w:rsidP="008C3B25">
      <w:pPr>
        <w:autoSpaceDE w:val="0"/>
        <w:autoSpaceDN w:val="0"/>
        <w:adjustRightInd w:val="0"/>
        <w:spacing w:after="0"/>
        <w:ind w:firstLine="633"/>
        <w:rPr>
          <w:rFonts w:ascii="Arial" w:hAnsi="Arial" w:cs="Arial"/>
          <w:color w:val="000000"/>
        </w:rPr>
      </w:pPr>
      <w:r w:rsidRPr="005E34D4">
        <w:rPr>
          <w:rFonts w:ascii="Arial" w:hAnsi="Arial" w:cs="Arial"/>
          <w:color w:val="000000"/>
        </w:rPr>
        <w:t xml:space="preserve">Mieszkanie 3-pokojowe – zlokalizowane na parterze: </w:t>
      </w:r>
    </w:p>
    <w:p w14:paraId="002E6C07" w14:textId="77777777" w:rsidR="00EC4A47" w:rsidRPr="005E34D4" w:rsidRDefault="00EC4A47" w:rsidP="008C3B25">
      <w:pPr>
        <w:numPr>
          <w:ilvl w:val="0"/>
          <w:numId w:val="76"/>
        </w:numPr>
        <w:autoSpaceDE w:val="0"/>
        <w:autoSpaceDN w:val="0"/>
        <w:adjustRightInd w:val="0"/>
        <w:spacing w:after="0"/>
        <w:ind w:left="993"/>
        <w:rPr>
          <w:rFonts w:ascii="Arial" w:hAnsi="Arial" w:cs="Arial"/>
          <w:color w:val="000000"/>
        </w:rPr>
      </w:pPr>
      <w:r w:rsidRPr="005E34D4">
        <w:rPr>
          <w:rFonts w:ascii="Arial" w:hAnsi="Arial" w:cs="Arial"/>
          <w:color w:val="000000"/>
        </w:rPr>
        <w:t xml:space="preserve">dla ok. 3-4 użytkowników lokalu </w:t>
      </w:r>
    </w:p>
    <w:p w14:paraId="0FF2F23E" w14:textId="77777777" w:rsidR="00EC4A47" w:rsidRPr="005E34D4" w:rsidRDefault="00EC4A47" w:rsidP="008C3B25">
      <w:pPr>
        <w:numPr>
          <w:ilvl w:val="0"/>
          <w:numId w:val="76"/>
        </w:numPr>
        <w:autoSpaceDE w:val="0"/>
        <w:autoSpaceDN w:val="0"/>
        <w:adjustRightInd w:val="0"/>
        <w:spacing w:after="0"/>
        <w:ind w:left="993"/>
        <w:rPr>
          <w:rFonts w:ascii="Arial" w:hAnsi="Arial" w:cs="Arial"/>
          <w:color w:val="000000"/>
        </w:rPr>
      </w:pPr>
      <w:r w:rsidRPr="005E34D4">
        <w:rPr>
          <w:rFonts w:ascii="Arial" w:hAnsi="Arial" w:cs="Arial"/>
          <w:color w:val="000000"/>
        </w:rPr>
        <w:t xml:space="preserve">Wiatrołap </w:t>
      </w:r>
    </w:p>
    <w:p w14:paraId="7643FE5D" w14:textId="77777777" w:rsidR="00EC4A47" w:rsidRPr="005E34D4" w:rsidRDefault="00EC4A47" w:rsidP="008C3B25">
      <w:pPr>
        <w:numPr>
          <w:ilvl w:val="0"/>
          <w:numId w:val="76"/>
        </w:numPr>
        <w:autoSpaceDE w:val="0"/>
        <w:autoSpaceDN w:val="0"/>
        <w:adjustRightInd w:val="0"/>
        <w:spacing w:after="0"/>
        <w:ind w:left="993"/>
        <w:rPr>
          <w:rFonts w:ascii="Arial" w:hAnsi="Arial" w:cs="Arial"/>
          <w:color w:val="000000"/>
        </w:rPr>
      </w:pPr>
      <w:r w:rsidRPr="005E34D4">
        <w:rPr>
          <w:rFonts w:ascii="Arial" w:hAnsi="Arial" w:cs="Arial"/>
          <w:color w:val="000000"/>
        </w:rPr>
        <w:t xml:space="preserve">Salon z kuchnią i jadalnią </w:t>
      </w:r>
    </w:p>
    <w:p w14:paraId="29823170" w14:textId="77777777" w:rsidR="00EC4A47" w:rsidRPr="005E34D4" w:rsidRDefault="00EC4A47" w:rsidP="008C3B25">
      <w:pPr>
        <w:numPr>
          <w:ilvl w:val="0"/>
          <w:numId w:val="76"/>
        </w:numPr>
        <w:autoSpaceDE w:val="0"/>
        <w:autoSpaceDN w:val="0"/>
        <w:adjustRightInd w:val="0"/>
        <w:spacing w:after="0"/>
        <w:ind w:left="993"/>
        <w:rPr>
          <w:rFonts w:ascii="Arial" w:hAnsi="Arial" w:cs="Arial"/>
          <w:color w:val="000000"/>
        </w:rPr>
      </w:pPr>
      <w:r w:rsidRPr="005E34D4">
        <w:rPr>
          <w:rFonts w:ascii="Arial" w:hAnsi="Arial" w:cs="Arial"/>
          <w:color w:val="000000"/>
        </w:rPr>
        <w:t xml:space="preserve">Hol ze schowkiem pod schodami </w:t>
      </w:r>
    </w:p>
    <w:p w14:paraId="02AF5C80" w14:textId="77777777" w:rsidR="00EC4A47" w:rsidRPr="005E34D4" w:rsidRDefault="00EC4A47" w:rsidP="008C3B25">
      <w:pPr>
        <w:numPr>
          <w:ilvl w:val="0"/>
          <w:numId w:val="76"/>
        </w:numPr>
        <w:autoSpaceDE w:val="0"/>
        <w:autoSpaceDN w:val="0"/>
        <w:adjustRightInd w:val="0"/>
        <w:spacing w:after="0"/>
        <w:ind w:left="993"/>
        <w:rPr>
          <w:rFonts w:ascii="Arial" w:hAnsi="Arial" w:cs="Arial"/>
          <w:color w:val="000000"/>
        </w:rPr>
      </w:pPr>
      <w:r w:rsidRPr="005E34D4">
        <w:rPr>
          <w:rFonts w:ascii="Arial" w:hAnsi="Arial" w:cs="Arial"/>
          <w:color w:val="000000"/>
        </w:rPr>
        <w:t xml:space="preserve">Łazienka oraz WC dostępne z holu </w:t>
      </w:r>
    </w:p>
    <w:p w14:paraId="1C7C4091" w14:textId="77777777" w:rsidR="00EC4A47" w:rsidRPr="005E34D4" w:rsidRDefault="00EC4A47" w:rsidP="008C3B25">
      <w:pPr>
        <w:numPr>
          <w:ilvl w:val="0"/>
          <w:numId w:val="76"/>
        </w:numPr>
        <w:autoSpaceDE w:val="0"/>
        <w:autoSpaceDN w:val="0"/>
        <w:adjustRightInd w:val="0"/>
        <w:spacing w:after="0"/>
        <w:ind w:left="993"/>
        <w:rPr>
          <w:rFonts w:ascii="Arial" w:hAnsi="Arial" w:cs="Arial"/>
          <w:color w:val="000000"/>
        </w:rPr>
      </w:pPr>
      <w:r w:rsidRPr="005E34D4">
        <w:rPr>
          <w:rFonts w:ascii="Arial" w:hAnsi="Arial" w:cs="Arial"/>
          <w:color w:val="000000"/>
        </w:rPr>
        <w:t xml:space="preserve">Pomieszczenie techniczne </w:t>
      </w:r>
    </w:p>
    <w:p w14:paraId="65C5B8A4" w14:textId="77777777" w:rsidR="00EC4A47" w:rsidRPr="005E34D4" w:rsidRDefault="00EC4A47" w:rsidP="008C3B25">
      <w:pPr>
        <w:numPr>
          <w:ilvl w:val="0"/>
          <w:numId w:val="76"/>
        </w:numPr>
        <w:autoSpaceDE w:val="0"/>
        <w:autoSpaceDN w:val="0"/>
        <w:adjustRightInd w:val="0"/>
        <w:spacing w:after="0"/>
        <w:ind w:left="993"/>
        <w:rPr>
          <w:rFonts w:ascii="Arial" w:hAnsi="Arial" w:cs="Arial"/>
          <w:color w:val="000000"/>
        </w:rPr>
      </w:pPr>
      <w:r w:rsidRPr="005E34D4">
        <w:rPr>
          <w:rFonts w:ascii="Arial" w:hAnsi="Arial" w:cs="Arial"/>
          <w:color w:val="000000"/>
        </w:rPr>
        <w:t xml:space="preserve">Dwa pokoje dostępne z głównego holu </w:t>
      </w:r>
    </w:p>
    <w:p w14:paraId="6D4964BC" w14:textId="77777777" w:rsidR="00EC4A47" w:rsidRPr="005E34D4" w:rsidRDefault="00EC4A47" w:rsidP="008C3B25">
      <w:pPr>
        <w:autoSpaceDE w:val="0"/>
        <w:autoSpaceDN w:val="0"/>
        <w:adjustRightInd w:val="0"/>
        <w:spacing w:after="0"/>
        <w:ind w:left="993"/>
        <w:rPr>
          <w:rFonts w:ascii="Arial" w:hAnsi="Arial" w:cs="Arial"/>
          <w:color w:val="000000"/>
        </w:rPr>
      </w:pPr>
    </w:p>
    <w:p w14:paraId="33AA757C" w14:textId="77777777" w:rsidR="00EC4A47" w:rsidRPr="005E34D4" w:rsidRDefault="00EC4A47" w:rsidP="008C3B25">
      <w:pPr>
        <w:autoSpaceDE w:val="0"/>
        <w:autoSpaceDN w:val="0"/>
        <w:adjustRightInd w:val="0"/>
        <w:spacing w:after="0"/>
        <w:ind w:firstLine="633"/>
        <w:rPr>
          <w:rFonts w:ascii="Arial" w:hAnsi="Arial" w:cs="Arial"/>
          <w:color w:val="000000"/>
        </w:rPr>
      </w:pPr>
      <w:r w:rsidRPr="005E34D4">
        <w:rPr>
          <w:rFonts w:ascii="Arial" w:hAnsi="Arial" w:cs="Arial"/>
          <w:color w:val="000000"/>
        </w:rPr>
        <w:t xml:space="preserve">Mieszkanie 4-pokojowe : </w:t>
      </w:r>
    </w:p>
    <w:p w14:paraId="2D69F32F" w14:textId="77777777" w:rsidR="00EC4A47" w:rsidRPr="005E34D4" w:rsidRDefault="00EC4A47" w:rsidP="008C3B25">
      <w:pPr>
        <w:numPr>
          <w:ilvl w:val="0"/>
          <w:numId w:val="77"/>
        </w:numPr>
        <w:autoSpaceDE w:val="0"/>
        <w:autoSpaceDN w:val="0"/>
        <w:adjustRightInd w:val="0"/>
        <w:spacing w:after="0"/>
        <w:ind w:left="993"/>
        <w:rPr>
          <w:rFonts w:ascii="Arial" w:hAnsi="Arial" w:cs="Arial"/>
          <w:color w:val="000000"/>
        </w:rPr>
      </w:pPr>
      <w:r w:rsidRPr="005E34D4">
        <w:rPr>
          <w:rFonts w:ascii="Arial" w:hAnsi="Arial" w:cs="Arial"/>
          <w:color w:val="000000"/>
        </w:rPr>
        <w:t xml:space="preserve">dla ok. 4-5 użytkowników lokalu </w:t>
      </w:r>
    </w:p>
    <w:p w14:paraId="54A32372" w14:textId="77777777" w:rsidR="00EC4A47" w:rsidRPr="005E34D4" w:rsidRDefault="00EC4A47" w:rsidP="008C3B25">
      <w:pPr>
        <w:numPr>
          <w:ilvl w:val="0"/>
          <w:numId w:val="77"/>
        </w:numPr>
        <w:autoSpaceDE w:val="0"/>
        <w:autoSpaceDN w:val="0"/>
        <w:adjustRightInd w:val="0"/>
        <w:spacing w:after="0"/>
        <w:ind w:left="993"/>
        <w:rPr>
          <w:rFonts w:ascii="Arial" w:hAnsi="Arial" w:cs="Arial"/>
          <w:color w:val="000000"/>
        </w:rPr>
      </w:pPr>
      <w:r w:rsidRPr="005E34D4">
        <w:rPr>
          <w:rFonts w:ascii="Arial" w:hAnsi="Arial" w:cs="Arial"/>
          <w:color w:val="000000"/>
        </w:rPr>
        <w:t xml:space="preserve">Wiatrołap ze schodami zlokalizowanymi na parterze budynku </w:t>
      </w:r>
    </w:p>
    <w:p w14:paraId="1193B04C" w14:textId="77777777" w:rsidR="00EC4A47" w:rsidRPr="005E34D4" w:rsidRDefault="00EC4A47" w:rsidP="008C3B25">
      <w:pPr>
        <w:numPr>
          <w:ilvl w:val="0"/>
          <w:numId w:val="77"/>
        </w:numPr>
        <w:autoSpaceDE w:val="0"/>
        <w:autoSpaceDN w:val="0"/>
        <w:adjustRightInd w:val="0"/>
        <w:spacing w:after="0"/>
        <w:ind w:left="993"/>
        <w:contextualSpacing/>
        <w:rPr>
          <w:rFonts w:ascii="Arial" w:hAnsi="Arial" w:cs="Arial"/>
          <w:color w:val="000000"/>
        </w:rPr>
      </w:pPr>
      <w:r w:rsidRPr="005E34D4">
        <w:rPr>
          <w:rFonts w:ascii="Arial" w:hAnsi="Arial" w:cs="Arial"/>
          <w:color w:val="000000"/>
        </w:rPr>
        <w:t xml:space="preserve">Salon z kuchnią i jadalnią </w:t>
      </w:r>
    </w:p>
    <w:p w14:paraId="69DF0BF4" w14:textId="77777777" w:rsidR="00EC4A47" w:rsidRPr="005E34D4" w:rsidRDefault="00EC4A47" w:rsidP="008C3B25">
      <w:pPr>
        <w:numPr>
          <w:ilvl w:val="0"/>
          <w:numId w:val="77"/>
        </w:numPr>
        <w:autoSpaceDE w:val="0"/>
        <w:autoSpaceDN w:val="0"/>
        <w:adjustRightInd w:val="0"/>
        <w:spacing w:after="0"/>
        <w:ind w:left="993"/>
        <w:contextualSpacing/>
        <w:rPr>
          <w:rFonts w:ascii="Arial" w:hAnsi="Arial" w:cs="Arial"/>
          <w:color w:val="000000"/>
        </w:rPr>
      </w:pPr>
      <w:r w:rsidRPr="005E34D4">
        <w:rPr>
          <w:rFonts w:ascii="Arial" w:hAnsi="Arial" w:cs="Arial"/>
          <w:color w:val="000000"/>
        </w:rPr>
        <w:t xml:space="preserve">Hol </w:t>
      </w:r>
    </w:p>
    <w:p w14:paraId="2CDA8042" w14:textId="77777777" w:rsidR="00EC4A47" w:rsidRPr="005E34D4" w:rsidRDefault="00EC4A47" w:rsidP="008C3B25">
      <w:pPr>
        <w:numPr>
          <w:ilvl w:val="0"/>
          <w:numId w:val="77"/>
        </w:numPr>
        <w:autoSpaceDE w:val="0"/>
        <w:autoSpaceDN w:val="0"/>
        <w:adjustRightInd w:val="0"/>
        <w:spacing w:after="0"/>
        <w:ind w:left="993"/>
        <w:contextualSpacing/>
        <w:rPr>
          <w:rFonts w:ascii="Arial" w:hAnsi="Arial" w:cs="Arial"/>
          <w:color w:val="000000"/>
        </w:rPr>
      </w:pPr>
      <w:r w:rsidRPr="005E34D4">
        <w:rPr>
          <w:rFonts w:ascii="Arial" w:hAnsi="Arial" w:cs="Arial"/>
          <w:color w:val="000000"/>
        </w:rPr>
        <w:t xml:space="preserve">Łazienka oraz WC dostępne z holu </w:t>
      </w:r>
    </w:p>
    <w:p w14:paraId="55773E0A" w14:textId="77777777" w:rsidR="00EC4A47" w:rsidRPr="005E34D4" w:rsidRDefault="00EC4A47" w:rsidP="008C3B25">
      <w:pPr>
        <w:numPr>
          <w:ilvl w:val="0"/>
          <w:numId w:val="77"/>
        </w:numPr>
        <w:autoSpaceDE w:val="0"/>
        <w:autoSpaceDN w:val="0"/>
        <w:adjustRightInd w:val="0"/>
        <w:spacing w:after="0"/>
        <w:ind w:left="993"/>
        <w:contextualSpacing/>
        <w:rPr>
          <w:rFonts w:ascii="Arial" w:hAnsi="Arial" w:cs="Arial"/>
          <w:color w:val="000000"/>
        </w:rPr>
      </w:pPr>
      <w:r w:rsidRPr="005E34D4">
        <w:rPr>
          <w:rFonts w:ascii="Arial" w:hAnsi="Arial" w:cs="Arial"/>
          <w:color w:val="000000"/>
        </w:rPr>
        <w:t xml:space="preserve">Schowek </w:t>
      </w:r>
    </w:p>
    <w:p w14:paraId="5A93EC35" w14:textId="77777777" w:rsidR="00EC4A47" w:rsidRPr="005E34D4" w:rsidRDefault="00EC4A47" w:rsidP="008C3B25">
      <w:pPr>
        <w:numPr>
          <w:ilvl w:val="0"/>
          <w:numId w:val="77"/>
        </w:numPr>
        <w:autoSpaceDE w:val="0"/>
        <w:autoSpaceDN w:val="0"/>
        <w:adjustRightInd w:val="0"/>
        <w:spacing w:after="0"/>
        <w:ind w:left="993"/>
        <w:contextualSpacing/>
        <w:rPr>
          <w:rFonts w:ascii="Arial" w:hAnsi="Arial" w:cs="Arial"/>
          <w:color w:val="000000"/>
        </w:rPr>
      </w:pPr>
      <w:r w:rsidRPr="005E34D4">
        <w:rPr>
          <w:rFonts w:ascii="Arial" w:hAnsi="Arial" w:cs="Arial"/>
          <w:color w:val="000000"/>
        </w:rPr>
        <w:t xml:space="preserve">Trzy pokoje dostępne z głównego holu </w:t>
      </w:r>
    </w:p>
    <w:p w14:paraId="77D9A0A4" w14:textId="77777777" w:rsidR="00EC4A47" w:rsidRPr="005E34D4" w:rsidRDefault="00EC4A47" w:rsidP="008C3B25">
      <w:pPr>
        <w:numPr>
          <w:ilvl w:val="0"/>
          <w:numId w:val="77"/>
        </w:numPr>
        <w:autoSpaceDE w:val="0"/>
        <w:autoSpaceDN w:val="0"/>
        <w:adjustRightInd w:val="0"/>
        <w:spacing w:after="0"/>
        <w:ind w:left="993"/>
        <w:contextualSpacing/>
        <w:rPr>
          <w:rFonts w:ascii="Arial" w:hAnsi="Arial" w:cs="Arial"/>
        </w:rPr>
      </w:pPr>
      <w:r w:rsidRPr="005E34D4">
        <w:rPr>
          <w:rFonts w:ascii="Arial" w:hAnsi="Arial" w:cs="Arial"/>
        </w:rPr>
        <w:t xml:space="preserve">Balkon </w:t>
      </w:r>
    </w:p>
    <w:p w14:paraId="72F4A94A" w14:textId="77777777" w:rsidR="00EC4A47" w:rsidRPr="005E34D4" w:rsidRDefault="00EC4A47" w:rsidP="008C3B25">
      <w:pPr>
        <w:autoSpaceDE w:val="0"/>
        <w:autoSpaceDN w:val="0"/>
        <w:adjustRightInd w:val="0"/>
        <w:spacing w:after="0"/>
        <w:ind w:left="720"/>
        <w:contextualSpacing/>
        <w:rPr>
          <w:rFonts w:ascii="Arial" w:hAnsi="Arial" w:cs="Arial"/>
        </w:rPr>
      </w:pPr>
    </w:p>
    <w:p w14:paraId="2F0F6383" w14:textId="77777777" w:rsidR="00EC4A47" w:rsidRPr="005E34D4" w:rsidRDefault="00EC4A47" w:rsidP="008C3B25">
      <w:pPr>
        <w:autoSpaceDE w:val="0"/>
        <w:autoSpaceDN w:val="0"/>
        <w:adjustRightInd w:val="0"/>
        <w:spacing w:after="0"/>
        <w:ind w:left="720" w:hanging="578"/>
        <w:contextualSpacing/>
        <w:rPr>
          <w:rFonts w:ascii="Arial" w:hAnsi="Arial" w:cs="Arial"/>
        </w:rPr>
      </w:pPr>
      <w:r w:rsidRPr="005E34D4">
        <w:rPr>
          <w:rFonts w:ascii="Arial" w:hAnsi="Arial" w:cs="Arial"/>
        </w:rPr>
        <w:t>Dodatkowo:</w:t>
      </w:r>
    </w:p>
    <w:p w14:paraId="7C695428" w14:textId="77777777" w:rsidR="00EC4A47" w:rsidRPr="005E34D4" w:rsidRDefault="00EC4A47" w:rsidP="005E34D4">
      <w:pPr>
        <w:widowControl w:val="0"/>
        <w:numPr>
          <w:ilvl w:val="0"/>
          <w:numId w:val="67"/>
        </w:numPr>
        <w:tabs>
          <w:tab w:val="left" w:pos="567"/>
          <w:tab w:val="left" w:pos="993"/>
        </w:tabs>
        <w:spacing w:after="0"/>
        <w:ind w:left="632" w:hanging="425"/>
        <w:jc w:val="both"/>
        <w:rPr>
          <w:rFonts w:ascii="Arial" w:eastAsia="Times New Roman" w:hAnsi="Arial" w:cs="Arial"/>
        </w:rPr>
      </w:pPr>
      <w:r w:rsidRPr="005E34D4">
        <w:rPr>
          <w:rFonts w:ascii="Arial" w:eastAsia="Times New Roman" w:hAnsi="Arial" w:cs="Arial"/>
        </w:rPr>
        <w:t>Instalacja fotowoltaiczna,</w:t>
      </w:r>
    </w:p>
    <w:p w14:paraId="6FCE6BE1" w14:textId="77777777" w:rsidR="00EC4A47" w:rsidRPr="005E34D4" w:rsidRDefault="00EC4A47" w:rsidP="005E34D4">
      <w:pPr>
        <w:widowControl w:val="0"/>
        <w:numPr>
          <w:ilvl w:val="0"/>
          <w:numId w:val="67"/>
        </w:numPr>
        <w:tabs>
          <w:tab w:val="left" w:pos="567"/>
          <w:tab w:val="left" w:pos="993"/>
        </w:tabs>
        <w:spacing w:after="0"/>
        <w:ind w:left="632" w:hanging="425"/>
        <w:jc w:val="both"/>
        <w:rPr>
          <w:rFonts w:ascii="Arial" w:eastAsia="Times New Roman" w:hAnsi="Arial" w:cs="Arial"/>
        </w:rPr>
      </w:pPr>
      <w:r w:rsidRPr="005E34D4">
        <w:rPr>
          <w:rFonts w:ascii="Arial" w:eastAsia="Times New Roman" w:hAnsi="Arial" w:cs="Arial"/>
        </w:rPr>
        <w:t xml:space="preserve">wewnętrzne instalacje wodociągowo-kanalizacyjne, </w:t>
      </w:r>
    </w:p>
    <w:p w14:paraId="5D0D7F90" w14:textId="77777777" w:rsidR="00EC4A47" w:rsidRPr="005E34D4" w:rsidRDefault="00EC4A47" w:rsidP="005E34D4">
      <w:pPr>
        <w:widowControl w:val="0"/>
        <w:numPr>
          <w:ilvl w:val="0"/>
          <w:numId w:val="67"/>
        </w:numPr>
        <w:tabs>
          <w:tab w:val="left" w:pos="567"/>
          <w:tab w:val="left" w:pos="993"/>
        </w:tabs>
        <w:spacing w:after="0"/>
        <w:ind w:left="632" w:hanging="425"/>
        <w:jc w:val="both"/>
        <w:rPr>
          <w:rFonts w:ascii="Arial" w:eastAsia="Times New Roman" w:hAnsi="Arial" w:cs="Arial"/>
          <w:color w:val="EE0000"/>
        </w:rPr>
      </w:pPr>
      <w:r w:rsidRPr="005E34D4">
        <w:rPr>
          <w:rFonts w:ascii="Arial" w:eastAsia="Times New Roman" w:hAnsi="Arial" w:cs="Arial"/>
        </w:rPr>
        <w:t>wewnętrzne instalacje elektryczne</w:t>
      </w:r>
      <w:r w:rsidRPr="005E34D4">
        <w:rPr>
          <w:rFonts w:ascii="Arial" w:eastAsia="Times New Roman" w:hAnsi="Arial" w:cs="Arial"/>
          <w:color w:val="EE0000"/>
        </w:rPr>
        <w:t>,</w:t>
      </w:r>
    </w:p>
    <w:p w14:paraId="69E395A5" w14:textId="77777777" w:rsidR="00EC4A47" w:rsidRPr="005E34D4" w:rsidRDefault="00EC4A47" w:rsidP="005E34D4">
      <w:pPr>
        <w:widowControl w:val="0"/>
        <w:numPr>
          <w:ilvl w:val="0"/>
          <w:numId w:val="67"/>
        </w:numPr>
        <w:tabs>
          <w:tab w:val="left" w:pos="567"/>
          <w:tab w:val="left" w:pos="993"/>
        </w:tabs>
        <w:spacing w:after="0"/>
        <w:ind w:left="632" w:hanging="425"/>
        <w:jc w:val="both"/>
        <w:rPr>
          <w:rFonts w:ascii="Arial" w:eastAsia="Times New Roman" w:hAnsi="Arial" w:cs="Arial"/>
          <w:color w:val="EE0000"/>
        </w:rPr>
      </w:pPr>
      <w:r w:rsidRPr="005E34D4">
        <w:rPr>
          <w:rFonts w:ascii="Arial" w:hAnsi="Arial" w:cs="Arial"/>
        </w:rPr>
        <w:t xml:space="preserve">Instalację C.O.: </w:t>
      </w:r>
    </w:p>
    <w:p w14:paraId="5AF0CF14" w14:textId="77777777" w:rsidR="00EC4A47" w:rsidRPr="005E34D4" w:rsidRDefault="00EC4A47" w:rsidP="005E34D4">
      <w:pPr>
        <w:numPr>
          <w:ilvl w:val="0"/>
          <w:numId w:val="75"/>
        </w:numPr>
        <w:autoSpaceDE w:val="0"/>
        <w:autoSpaceDN w:val="0"/>
        <w:adjustRightInd w:val="0"/>
        <w:spacing w:after="53"/>
        <w:contextualSpacing/>
        <w:rPr>
          <w:rFonts w:ascii="Arial" w:hAnsi="Arial" w:cs="Arial"/>
        </w:rPr>
      </w:pPr>
      <w:r w:rsidRPr="005E34D4">
        <w:rPr>
          <w:rFonts w:ascii="Arial" w:hAnsi="Arial" w:cs="Arial"/>
        </w:rPr>
        <w:t xml:space="preserve">Źródło – Powietrzna pompa ciepła – w pomieszczeniem technicznym zlokalizowanym na parterze – mieszkanie A, w schowku – mieszkanie B, jednostka zewnętrzna obok budynku. </w:t>
      </w:r>
    </w:p>
    <w:p w14:paraId="634520EF" w14:textId="77777777" w:rsidR="00EC4A47" w:rsidRPr="005E34D4" w:rsidRDefault="00EC4A47" w:rsidP="005E34D4">
      <w:pPr>
        <w:numPr>
          <w:ilvl w:val="0"/>
          <w:numId w:val="75"/>
        </w:numPr>
        <w:autoSpaceDE w:val="0"/>
        <w:autoSpaceDN w:val="0"/>
        <w:adjustRightInd w:val="0"/>
        <w:spacing w:after="53"/>
        <w:contextualSpacing/>
        <w:rPr>
          <w:rFonts w:ascii="Arial" w:hAnsi="Arial" w:cs="Arial"/>
        </w:rPr>
      </w:pPr>
      <w:r w:rsidRPr="005E34D4">
        <w:rPr>
          <w:rFonts w:ascii="Arial" w:hAnsi="Arial" w:cs="Arial"/>
        </w:rPr>
        <w:t xml:space="preserve">Ogrzewanie podłogowe, </w:t>
      </w:r>
    </w:p>
    <w:p w14:paraId="6E0D5586" w14:textId="77777777" w:rsidR="00EC4A47" w:rsidRPr="005E34D4" w:rsidRDefault="00EC4A47" w:rsidP="005E34D4">
      <w:pPr>
        <w:numPr>
          <w:ilvl w:val="0"/>
          <w:numId w:val="75"/>
        </w:numPr>
        <w:autoSpaceDE w:val="0"/>
        <w:autoSpaceDN w:val="0"/>
        <w:adjustRightInd w:val="0"/>
        <w:spacing w:after="0"/>
        <w:contextualSpacing/>
        <w:rPr>
          <w:rFonts w:ascii="Arial" w:hAnsi="Arial" w:cs="Arial"/>
        </w:rPr>
      </w:pPr>
      <w:r w:rsidRPr="005E34D4">
        <w:rPr>
          <w:rFonts w:ascii="Arial" w:hAnsi="Arial" w:cs="Arial"/>
        </w:rPr>
        <w:t xml:space="preserve">Grzejniki drabinkowe w łazienkach. </w:t>
      </w:r>
    </w:p>
    <w:p w14:paraId="1096FAAE" w14:textId="77777777" w:rsidR="00EC4A47" w:rsidRPr="005E34D4" w:rsidRDefault="00EC4A47" w:rsidP="005E34D4">
      <w:pPr>
        <w:numPr>
          <w:ilvl w:val="0"/>
          <w:numId w:val="74"/>
        </w:numPr>
        <w:autoSpaceDE w:val="0"/>
        <w:autoSpaceDN w:val="0"/>
        <w:adjustRightInd w:val="0"/>
        <w:spacing w:after="0"/>
        <w:contextualSpacing/>
        <w:rPr>
          <w:rFonts w:ascii="Arial" w:hAnsi="Arial" w:cs="Arial"/>
        </w:rPr>
      </w:pPr>
      <w:r w:rsidRPr="005E34D4">
        <w:rPr>
          <w:rFonts w:ascii="Arial" w:hAnsi="Arial" w:cs="Arial"/>
        </w:rPr>
        <w:t>Kanały wentylacji grawitacyjnej.</w:t>
      </w:r>
    </w:p>
    <w:p w14:paraId="0B1BA893" w14:textId="77777777" w:rsidR="00EC4A47" w:rsidRPr="005E34D4" w:rsidRDefault="00EC4A47" w:rsidP="005E34D4">
      <w:pPr>
        <w:autoSpaceDE w:val="0"/>
        <w:autoSpaceDN w:val="0"/>
        <w:adjustRightInd w:val="0"/>
        <w:spacing w:after="0"/>
        <w:rPr>
          <w:rFonts w:ascii="Arial" w:hAnsi="Arial" w:cs="Arial"/>
          <w:color w:val="000000"/>
        </w:rPr>
      </w:pPr>
    </w:p>
    <w:p w14:paraId="3F1ECE31" w14:textId="77777777" w:rsidR="00EC4A47" w:rsidRPr="005E34D4" w:rsidRDefault="00EC4A47" w:rsidP="005E34D4">
      <w:pPr>
        <w:widowControl w:val="0"/>
        <w:tabs>
          <w:tab w:val="left" w:pos="709"/>
          <w:tab w:val="left" w:pos="993"/>
        </w:tabs>
        <w:spacing w:after="0"/>
        <w:ind w:left="632" w:hanging="348"/>
        <w:jc w:val="both"/>
        <w:rPr>
          <w:rFonts w:ascii="Arial" w:eastAsia="Times New Roman" w:hAnsi="Arial" w:cs="Arial"/>
          <w:color w:val="000000" w:themeColor="text1"/>
        </w:rPr>
      </w:pPr>
      <w:r w:rsidRPr="005E34D4">
        <w:rPr>
          <w:rFonts w:ascii="Arial" w:eastAsia="Times New Roman" w:hAnsi="Arial" w:cs="Arial"/>
          <w:color w:val="000000" w:themeColor="text1"/>
        </w:rPr>
        <w:t>3) Zagospodarowanie terenu, w tym m.in.:</w:t>
      </w:r>
    </w:p>
    <w:p w14:paraId="1BD90FE2" w14:textId="77777777" w:rsidR="00EC4A47" w:rsidRPr="005E34D4" w:rsidRDefault="00EC4A47" w:rsidP="005E34D4">
      <w:pPr>
        <w:widowControl w:val="0"/>
        <w:numPr>
          <w:ilvl w:val="0"/>
          <w:numId w:val="67"/>
        </w:numPr>
        <w:tabs>
          <w:tab w:val="left" w:pos="709"/>
          <w:tab w:val="left" w:pos="993"/>
        </w:tabs>
        <w:spacing w:after="0"/>
        <w:ind w:left="632" w:hanging="348"/>
        <w:jc w:val="both"/>
        <w:rPr>
          <w:rFonts w:ascii="Arial" w:eastAsia="Times New Roman" w:hAnsi="Arial" w:cs="Arial"/>
          <w:color w:val="000000" w:themeColor="text1"/>
        </w:rPr>
      </w:pPr>
      <w:r w:rsidRPr="005E34D4">
        <w:rPr>
          <w:rFonts w:ascii="Arial" w:hAnsi="Arial" w:cs="Arial"/>
        </w:rPr>
        <w:t>zaprojektowano łącznie 20 miejsc postojowych dla samochodów osobowych, indywidualnie dla każdego lokalu mieszkalnego z kostki brukowej,</w:t>
      </w:r>
    </w:p>
    <w:p w14:paraId="71432205" w14:textId="77777777" w:rsidR="00EC4A47" w:rsidRPr="005E34D4" w:rsidRDefault="00EC4A47" w:rsidP="005E34D4">
      <w:pPr>
        <w:widowControl w:val="0"/>
        <w:numPr>
          <w:ilvl w:val="0"/>
          <w:numId w:val="67"/>
        </w:numPr>
        <w:tabs>
          <w:tab w:val="left" w:pos="709"/>
          <w:tab w:val="left" w:pos="993"/>
        </w:tabs>
        <w:spacing w:after="0"/>
        <w:ind w:left="632" w:hanging="348"/>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 droga dojazdowo-manewrowa z betonowej kostki brukowej,</w:t>
      </w:r>
    </w:p>
    <w:p w14:paraId="377D209D" w14:textId="77777777" w:rsidR="00EC4A47" w:rsidRPr="005E34D4" w:rsidRDefault="00EC4A47" w:rsidP="005E34D4">
      <w:pPr>
        <w:numPr>
          <w:ilvl w:val="0"/>
          <w:numId w:val="67"/>
        </w:numPr>
        <w:tabs>
          <w:tab w:val="left" w:pos="709"/>
          <w:tab w:val="left" w:pos="993"/>
        </w:tabs>
        <w:ind w:left="632" w:hanging="348"/>
        <w:contextualSpacing/>
        <w:rPr>
          <w:rFonts w:ascii="Arial" w:hAnsi="Arial" w:cs="Arial"/>
        </w:rPr>
      </w:pPr>
      <w:r w:rsidRPr="005E34D4">
        <w:rPr>
          <w:rFonts w:ascii="Arial" w:hAnsi="Arial" w:cs="Arial"/>
        </w:rPr>
        <w:t>chodnik</w:t>
      </w:r>
      <w:bookmarkStart w:id="11" w:name="_Hlk41037673"/>
      <w:r w:rsidRPr="005E34D4">
        <w:rPr>
          <w:rFonts w:ascii="Arial" w:hAnsi="Arial" w:cs="Arial"/>
        </w:rPr>
        <w:t>i</w:t>
      </w:r>
      <w:r w:rsidRPr="005E34D4">
        <w:rPr>
          <w:rFonts w:ascii="Arial" w:hAnsi="Arial" w:cs="Arial"/>
          <w:color w:val="000000" w:themeColor="text1"/>
        </w:rPr>
        <w:t xml:space="preserve"> z betonowej kostki brukowej,</w:t>
      </w:r>
    </w:p>
    <w:bookmarkEnd w:id="11"/>
    <w:p w14:paraId="5658F82E" w14:textId="77777777" w:rsidR="00EC4A47" w:rsidRPr="005E34D4" w:rsidRDefault="00EC4A47" w:rsidP="005E34D4">
      <w:pPr>
        <w:numPr>
          <w:ilvl w:val="0"/>
          <w:numId w:val="67"/>
        </w:numPr>
        <w:tabs>
          <w:tab w:val="left" w:pos="709"/>
          <w:tab w:val="left" w:pos="993"/>
        </w:tabs>
        <w:ind w:left="632" w:hanging="348"/>
        <w:contextualSpacing/>
        <w:rPr>
          <w:rFonts w:ascii="Arial" w:hAnsi="Arial" w:cs="Arial"/>
        </w:rPr>
      </w:pPr>
      <w:r w:rsidRPr="005E34D4">
        <w:rPr>
          <w:rFonts w:ascii="Arial" w:eastAsia="Times New Roman" w:hAnsi="Arial" w:cs="Arial"/>
          <w:color w:val="000000" w:themeColor="text1"/>
        </w:rPr>
        <w:t xml:space="preserve">budowa zewnętrznej infrastruktury technicznej </w:t>
      </w:r>
    </w:p>
    <w:p w14:paraId="2E35F20D" w14:textId="77777777" w:rsidR="00EC4A47" w:rsidRPr="005E34D4" w:rsidRDefault="00EC4A47" w:rsidP="005E34D4">
      <w:pPr>
        <w:numPr>
          <w:ilvl w:val="0"/>
          <w:numId w:val="67"/>
        </w:numPr>
        <w:tabs>
          <w:tab w:val="left" w:pos="709"/>
          <w:tab w:val="left" w:pos="993"/>
        </w:tabs>
        <w:ind w:left="632" w:hanging="348"/>
        <w:contextualSpacing/>
        <w:rPr>
          <w:rFonts w:ascii="Arial" w:hAnsi="Arial" w:cs="Arial"/>
        </w:rPr>
      </w:pPr>
      <w:r w:rsidRPr="005E34D4">
        <w:rPr>
          <w:rFonts w:ascii="Arial" w:eastAsia="Times New Roman" w:hAnsi="Arial" w:cs="Arial"/>
          <w:color w:val="000000" w:themeColor="text1"/>
        </w:rPr>
        <w:t xml:space="preserve"> zagospodarowanie zieleni (nasadzenia),</w:t>
      </w:r>
    </w:p>
    <w:p w14:paraId="6693A16E" w14:textId="77777777" w:rsidR="00EC4A47" w:rsidRPr="005E34D4" w:rsidRDefault="00EC4A47" w:rsidP="005E34D4">
      <w:pPr>
        <w:widowControl w:val="0"/>
        <w:tabs>
          <w:tab w:val="left" w:pos="709"/>
          <w:tab w:val="left" w:pos="993"/>
        </w:tabs>
        <w:spacing w:after="0"/>
        <w:ind w:left="632" w:hanging="348"/>
        <w:jc w:val="both"/>
        <w:rPr>
          <w:rFonts w:ascii="Arial" w:eastAsia="Times New Roman" w:hAnsi="Arial" w:cs="Arial"/>
          <w:color w:val="000000" w:themeColor="text1"/>
        </w:rPr>
      </w:pPr>
      <w:r w:rsidRPr="005E34D4">
        <w:rPr>
          <w:rFonts w:ascii="Arial" w:eastAsia="Times New Roman" w:hAnsi="Arial" w:cs="Arial"/>
          <w:color w:val="000000" w:themeColor="text1"/>
        </w:rPr>
        <w:t>4) budowę przyłączy wody i kanalizacji sanitarnej,</w:t>
      </w:r>
    </w:p>
    <w:p w14:paraId="22C87B1D" w14:textId="7120CB24" w:rsidR="00EC4A47" w:rsidRPr="004E1B53" w:rsidRDefault="00EC4A47" w:rsidP="004E1B53">
      <w:pPr>
        <w:tabs>
          <w:tab w:val="left" w:pos="709"/>
        </w:tabs>
        <w:autoSpaceDE w:val="0"/>
        <w:autoSpaceDN w:val="0"/>
        <w:adjustRightInd w:val="0"/>
        <w:spacing w:after="0"/>
        <w:ind w:left="632" w:hanging="348"/>
        <w:rPr>
          <w:rFonts w:ascii="Arial" w:hAnsi="Arial" w:cs="Arial"/>
        </w:rPr>
      </w:pPr>
      <w:r w:rsidRPr="005E34D4">
        <w:rPr>
          <w:rFonts w:ascii="Arial" w:eastAsia="Times New Roman" w:hAnsi="Arial" w:cs="Arial"/>
          <w:color w:val="000000" w:themeColor="text1"/>
        </w:rPr>
        <w:t>5)</w:t>
      </w:r>
      <w:r w:rsidRPr="005E34D4">
        <w:rPr>
          <w:rFonts w:ascii="Arial" w:eastAsia="Times New Roman" w:hAnsi="Arial" w:cs="Arial"/>
          <w:color w:val="000000" w:themeColor="text1"/>
        </w:rPr>
        <w:tab/>
      </w:r>
      <w:r w:rsidRPr="005E34D4">
        <w:rPr>
          <w:rFonts w:ascii="Arial" w:hAnsi="Arial" w:cs="Arial"/>
        </w:rPr>
        <w:t>Odprowadzenie kanalizacji zaprojektowano do zbiorników na nieczystości ciekłe (szamba), zaprojektowane oddzielnie dla każdego segmentu budynku przez projektowane przyłącza.</w:t>
      </w:r>
    </w:p>
    <w:p w14:paraId="5FCFBBC1" w14:textId="39F28BEB" w:rsidR="00EC4A47" w:rsidRPr="005E34D4" w:rsidRDefault="00EC4A47" w:rsidP="005E34D4">
      <w:pPr>
        <w:numPr>
          <w:ilvl w:val="0"/>
          <w:numId w:val="52"/>
        </w:numPr>
        <w:suppressAutoHyphens/>
        <w:spacing w:after="0"/>
        <w:ind w:left="567" w:hanging="567"/>
        <w:jc w:val="both"/>
        <w:rPr>
          <w:rStyle w:val="Uwydatnienie"/>
          <w:rFonts w:ascii="Arial" w:hAnsi="Arial" w:cs="Arial"/>
          <w:i w:val="0"/>
          <w:iCs w:val="0"/>
          <w:color w:val="EE0000"/>
        </w:rPr>
      </w:pPr>
      <w:r w:rsidRPr="005E34D4">
        <w:rPr>
          <w:rFonts w:ascii="Arial" w:hAnsi="Arial" w:cs="Arial"/>
        </w:rPr>
        <w:t>W pozostałym zakresie przedmiot zamówienia i sposób jego realizacji reguluje załącznik nr 1 do SWZ: dokumentacja projektowa i pozostałe załączniki.</w:t>
      </w:r>
    </w:p>
    <w:p w14:paraId="2EB1A9E6" w14:textId="0A9B963B" w:rsidR="00624F58" w:rsidRPr="005E34D4" w:rsidRDefault="00624F58" w:rsidP="005E34D4">
      <w:pPr>
        <w:numPr>
          <w:ilvl w:val="0"/>
          <w:numId w:val="52"/>
        </w:numPr>
        <w:suppressAutoHyphens/>
        <w:spacing w:after="0"/>
        <w:ind w:left="567" w:hanging="567"/>
        <w:jc w:val="both"/>
        <w:rPr>
          <w:rFonts w:ascii="Arial" w:hAnsi="Arial" w:cs="Arial"/>
        </w:rPr>
      </w:pPr>
      <w:r w:rsidRPr="005E34D4">
        <w:rPr>
          <w:rStyle w:val="Uwydatnienie"/>
          <w:rFonts w:ascii="Arial" w:hAnsi="Arial" w:cs="Arial"/>
          <w:i w:val="0"/>
          <w:iCs w:val="0"/>
        </w:rPr>
        <w:lastRenderedPageBreak/>
        <w:t xml:space="preserve">Wykonawca zobowiązuje się, że </w:t>
      </w:r>
      <w:r w:rsidR="00D4645E" w:rsidRPr="005E34D4">
        <w:rPr>
          <w:rStyle w:val="Uwydatnienie"/>
          <w:rFonts w:ascii="Arial" w:hAnsi="Arial" w:cs="Arial"/>
          <w:i w:val="0"/>
          <w:iCs w:val="0"/>
        </w:rPr>
        <w:t>wykona umowę z uwzględnieniem</w:t>
      </w:r>
      <w:r w:rsidRPr="005E34D4">
        <w:rPr>
          <w:rStyle w:val="Uwydatnienie"/>
          <w:rFonts w:ascii="Arial" w:hAnsi="Arial" w:cs="Arial"/>
          <w:i w:val="0"/>
          <w:iCs w:val="0"/>
        </w:rPr>
        <w:t xml:space="preserve"> przepisów ustawy </w:t>
      </w:r>
      <w:r w:rsidR="00EC4A47" w:rsidRPr="005E34D4">
        <w:rPr>
          <w:rStyle w:val="Uwydatnienie"/>
          <w:rFonts w:ascii="Arial" w:hAnsi="Arial" w:cs="Arial"/>
          <w:i w:val="0"/>
          <w:iCs w:val="0"/>
        </w:rPr>
        <w:br/>
      </w:r>
      <w:r w:rsidRPr="005E34D4">
        <w:rPr>
          <w:rStyle w:val="Uwydatnienie"/>
          <w:rFonts w:ascii="Arial" w:hAnsi="Arial" w:cs="Arial"/>
          <w:i w:val="0"/>
          <w:iCs w:val="0"/>
        </w:rPr>
        <w:t>z dnia 19 lipca 2019 r. – o zapewnieniu dostępności osobom ze szczególnymi potrzebami</w:t>
      </w:r>
      <w:r w:rsidR="005D30EC" w:rsidRPr="005E34D4">
        <w:rPr>
          <w:rStyle w:val="Uwydatnienie"/>
          <w:rFonts w:ascii="Arial" w:hAnsi="Arial" w:cs="Arial"/>
          <w:i w:val="0"/>
          <w:iCs w:val="0"/>
        </w:rPr>
        <w:t xml:space="preserve"> (Dz.U. z 2024 r. poz. 1411</w:t>
      </w:r>
      <w:r w:rsidR="00A76AF4" w:rsidRPr="005E34D4">
        <w:rPr>
          <w:rStyle w:val="Uwydatnienie"/>
          <w:rFonts w:ascii="Arial" w:hAnsi="Arial" w:cs="Arial"/>
          <w:i w:val="0"/>
          <w:iCs w:val="0"/>
        </w:rPr>
        <w:t xml:space="preserve"> ze zm.</w:t>
      </w:r>
      <w:r w:rsidR="005D30EC" w:rsidRPr="005E34D4">
        <w:rPr>
          <w:rStyle w:val="Uwydatnienie"/>
          <w:rFonts w:ascii="Arial" w:hAnsi="Arial" w:cs="Arial"/>
          <w:i w:val="0"/>
          <w:iCs w:val="0"/>
        </w:rPr>
        <w:t>)</w:t>
      </w:r>
      <w:r w:rsidRPr="005E34D4">
        <w:rPr>
          <w:rStyle w:val="Uwydatnienie"/>
          <w:rFonts w:ascii="Arial" w:hAnsi="Arial" w:cs="Arial"/>
        </w:rPr>
        <w:t xml:space="preserve">.                             </w:t>
      </w:r>
    </w:p>
    <w:p w14:paraId="2FF4F9FC" w14:textId="41CF326F" w:rsidR="00EC594A" w:rsidRPr="005E34D4" w:rsidRDefault="00EE4788" w:rsidP="005E34D4">
      <w:pPr>
        <w:pStyle w:val="Akapitzlist"/>
        <w:numPr>
          <w:ilvl w:val="0"/>
          <w:numId w:val="52"/>
        </w:numPr>
        <w:shd w:val="clear" w:color="auto" w:fill="FFFFFF"/>
        <w:ind w:left="567" w:hanging="567"/>
        <w:jc w:val="both"/>
        <w:rPr>
          <w:rFonts w:ascii="Arial" w:eastAsia="Calibri" w:hAnsi="Arial" w:cs="Arial"/>
          <w:iCs/>
        </w:rPr>
      </w:pPr>
      <w:r w:rsidRPr="005E34D4">
        <w:rPr>
          <w:rFonts w:ascii="Arial" w:eastAsia="Calibri" w:hAnsi="Arial" w:cs="Arial"/>
          <w:iCs/>
        </w:rPr>
        <w:t xml:space="preserve">Wykonawca zobowiązuje się, </w:t>
      </w:r>
      <w:r w:rsidR="00D35EAB" w:rsidRPr="005E34D4">
        <w:rPr>
          <w:rFonts w:ascii="Arial" w:eastAsia="Calibri" w:hAnsi="Arial" w:cs="Arial"/>
          <w:iCs/>
        </w:rPr>
        <w:t>ż</w:t>
      </w:r>
      <w:r w:rsidRPr="005E34D4">
        <w:rPr>
          <w:rFonts w:ascii="Arial" w:eastAsia="Calibri" w:hAnsi="Arial" w:cs="Arial"/>
          <w:iCs/>
        </w:rPr>
        <w:t xml:space="preserve">e </w:t>
      </w:r>
      <w:r w:rsidR="00D4645E" w:rsidRPr="005E34D4">
        <w:rPr>
          <w:rFonts w:ascii="Arial" w:eastAsia="Calibri" w:hAnsi="Arial" w:cs="Arial"/>
          <w:iCs/>
        </w:rPr>
        <w:t>wykona umowę z uwzględnieniem</w:t>
      </w:r>
      <w:r w:rsidRPr="005E34D4">
        <w:rPr>
          <w:rFonts w:ascii="Arial" w:eastAsia="Calibri" w:hAnsi="Arial" w:cs="Arial"/>
          <w:iCs/>
        </w:rPr>
        <w:t xml:space="preserve"> </w:t>
      </w:r>
      <w:r w:rsidR="00D35EAB" w:rsidRPr="005E34D4">
        <w:rPr>
          <w:rFonts w:ascii="Arial" w:eastAsia="Calibri" w:hAnsi="Arial" w:cs="Arial"/>
          <w:iCs/>
        </w:rPr>
        <w:t>zasady niedyskryminacji i równości szans ze względu na płeć.</w:t>
      </w:r>
    </w:p>
    <w:p w14:paraId="5DE27FDC" w14:textId="05C2FA4D" w:rsidR="00D4645E" w:rsidRPr="004E1B53" w:rsidRDefault="00D06D1D" w:rsidP="004E1B53">
      <w:pPr>
        <w:pStyle w:val="Akapitzlist"/>
        <w:numPr>
          <w:ilvl w:val="0"/>
          <w:numId w:val="52"/>
        </w:numPr>
        <w:shd w:val="clear" w:color="auto" w:fill="FFFFFF"/>
        <w:ind w:left="567" w:hanging="567"/>
        <w:jc w:val="both"/>
        <w:rPr>
          <w:rFonts w:ascii="Arial" w:eastAsia="Calibri" w:hAnsi="Arial" w:cs="Arial"/>
          <w:iCs/>
        </w:rPr>
      </w:pPr>
      <w:r w:rsidRPr="005E34D4">
        <w:rPr>
          <w:rFonts w:ascii="Arial" w:eastAsia="Calibri" w:hAnsi="Arial" w:cs="Arial"/>
          <w:lang w:eastAsia="pl-PL"/>
        </w:rPr>
        <w:t>Inwestycję</w:t>
      </w:r>
      <w:r w:rsidRPr="005E34D4">
        <w:rPr>
          <w:rFonts w:ascii="Arial" w:eastAsia="CIDFont+F5" w:hAnsi="Arial" w:cs="Arial"/>
          <w:lang w:eastAsia="pl-PL"/>
        </w:rPr>
        <w:t xml:space="preserve"> należy wykonać w sposób kompleksowy z </w:t>
      </w:r>
      <w:r w:rsidR="00915C8A" w:rsidRPr="005E34D4">
        <w:rPr>
          <w:rFonts w:ascii="Arial" w:eastAsia="CIDFont+F5" w:hAnsi="Arial" w:cs="Arial"/>
          <w:lang w:eastAsia="pl-PL"/>
        </w:rPr>
        <w:t>wyrobów budowlanych</w:t>
      </w:r>
      <w:r w:rsidRPr="005E34D4">
        <w:rPr>
          <w:rFonts w:ascii="Arial" w:eastAsia="CIDFont+F5" w:hAnsi="Arial" w:cs="Arial"/>
          <w:lang w:eastAsia="pl-PL"/>
        </w:rPr>
        <w:t xml:space="preserve"> Wykonawcy w sposób umożliwiający jej natychmiastową eksploatację zgodnie </w:t>
      </w:r>
      <w:r w:rsidR="00D568E7" w:rsidRPr="005E34D4">
        <w:rPr>
          <w:rFonts w:ascii="Arial" w:eastAsia="CIDFont+F5" w:hAnsi="Arial" w:cs="Arial"/>
          <w:lang w:eastAsia="pl-PL"/>
        </w:rPr>
        <w:br/>
      </w:r>
      <w:r w:rsidRPr="005E34D4">
        <w:rPr>
          <w:rFonts w:ascii="Arial" w:eastAsia="CIDFont+F5" w:hAnsi="Arial" w:cs="Arial"/>
          <w:lang w:eastAsia="pl-PL"/>
        </w:rPr>
        <w:t>z przeznaczeniem</w:t>
      </w:r>
      <w:r w:rsidR="003612E9" w:rsidRPr="005E34D4">
        <w:rPr>
          <w:rFonts w:ascii="Arial" w:eastAsia="CIDFont+F5" w:hAnsi="Arial" w:cs="Arial"/>
          <w:lang w:eastAsia="pl-PL"/>
        </w:rPr>
        <w:t>, co oznacza, że wykonawca na dzień odbioru powinien uzyskać wszelkie niezbędne decyzje/ uzgodnienia niezbędne do korzystania z przedmiotu inwestycji</w:t>
      </w:r>
      <w:r w:rsidR="00D35EAB" w:rsidRPr="005E34D4">
        <w:rPr>
          <w:rFonts w:ascii="Arial" w:eastAsia="CIDFont+F5" w:hAnsi="Arial" w:cs="Arial"/>
          <w:lang w:eastAsia="pl-PL"/>
        </w:rPr>
        <w:t>, w tym w szczególności decyzję pozwolenie na użytkowanie.</w:t>
      </w:r>
      <w:bookmarkEnd w:id="10"/>
    </w:p>
    <w:p w14:paraId="717CCC68" w14:textId="1ADF05E1" w:rsidR="00D06D1D" w:rsidRPr="005E34D4" w:rsidRDefault="00D06D1D" w:rsidP="005E34D4">
      <w:pPr>
        <w:pStyle w:val="Akapitzlist"/>
        <w:numPr>
          <w:ilvl w:val="0"/>
          <w:numId w:val="52"/>
        </w:numPr>
        <w:shd w:val="clear" w:color="auto" w:fill="FFFFFF"/>
        <w:spacing w:after="0"/>
        <w:ind w:left="567" w:hanging="567"/>
        <w:jc w:val="both"/>
        <w:rPr>
          <w:rFonts w:ascii="Arial" w:eastAsia="Calibri" w:hAnsi="Arial" w:cs="Arial"/>
          <w:iCs/>
        </w:rPr>
      </w:pPr>
      <w:r w:rsidRPr="005E34D4">
        <w:rPr>
          <w:rFonts w:ascii="Arial" w:eastAsia="Calibri" w:hAnsi="Arial" w:cs="Arial"/>
          <w:lang w:eastAsia="pl-PL"/>
        </w:rPr>
        <w:t>Wykonawca oświadcza, że:</w:t>
      </w:r>
    </w:p>
    <w:p w14:paraId="4B0B19CC" w14:textId="78A6BC7E" w:rsidR="00637536" w:rsidRPr="005E34D4" w:rsidRDefault="00D06D1D" w:rsidP="005E34D4">
      <w:pPr>
        <w:spacing w:after="0"/>
        <w:ind w:firstLine="567"/>
        <w:jc w:val="both"/>
        <w:rPr>
          <w:rFonts w:ascii="Arial" w:eastAsia="Calibri" w:hAnsi="Arial" w:cs="Arial"/>
        </w:rPr>
      </w:pPr>
      <w:r w:rsidRPr="005E34D4">
        <w:rPr>
          <w:rFonts w:ascii="Arial" w:eastAsia="Calibri" w:hAnsi="Arial" w:cs="Arial"/>
        </w:rPr>
        <w:t xml:space="preserve">spełnia warunki określone </w:t>
      </w:r>
      <w:r w:rsidR="00637536" w:rsidRPr="005E34D4">
        <w:rPr>
          <w:rFonts w:ascii="Arial" w:eastAsia="Calibri" w:hAnsi="Arial" w:cs="Arial"/>
        </w:rPr>
        <w:t>w SWZ na podstawie</w:t>
      </w:r>
      <w:r w:rsidRPr="005E34D4">
        <w:rPr>
          <w:rFonts w:ascii="Arial" w:eastAsia="Calibri" w:hAnsi="Arial" w:cs="Arial"/>
        </w:rPr>
        <w:t xml:space="preserve"> art. 112 Pzp, </w:t>
      </w:r>
    </w:p>
    <w:p w14:paraId="6597C873" w14:textId="1ECA1EC4" w:rsidR="005B0DB9" w:rsidRPr="005E34D4" w:rsidRDefault="00D06D1D" w:rsidP="005E34D4">
      <w:pPr>
        <w:spacing w:after="0"/>
        <w:ind w:firstLine="567"/>
        <w:jc w:val="both"/>
        <w:rPr>
          <w:rFonts w:ascii="Arial" w:eastAsia="Calibri" w:hAnsi="Arial" w:cs="Arial"/>
        </w:rPr>
      </w:pPr>
      <w:r w:rsidRPr="005E34D4">
        <w:rPr>
          <w:rFonts w:ascii="Arial" w:eastAsia="Calibri" w:hAnsi="Arial" w:cs="Arial"/>
        </w:rPr>
        <w:t>oraz nie podlega wykluczeniu na podstawie</w:t>
      </w:r>
      <w:r w:rsidR="005B0DB9" w:rsidRPr="005E34D4">
        <w:rPr>
          <w:rFonts w:ascii="Arial" w:eastAsia="Calibri" w:hAnsi="Arial" w:cs="Arial"/>
        </w:rPr>
        <w:t>:</w:t>
      </w:r>
    </w:p>
    <w:p w14:paraId="3BCCDAD5" w14:textId="2E9E120D" w:rsidR="005B0DB9" w:rsidRPr="005E34D4" w:rsidRDefault="00D06D1D" w:rsidP="005E34D4">
      <w:pPr>
        <w:pStyle w:val="Akapitzlist"/>
        <w:numPr>
          <w:ilvl w:val="0"/>
          <w:numId w:val="53"/>
        </w:numPr>
        <w:spacing w:after="0"/>
        <w:ind w:left="1134" w:hanging="567"/>
        <w:jc w:val="both"/>
        <w:rPr>
          <w:rFonts w:ascii="Arial" w:eastAsia="Calibri" w:hAnsi="Arial" w:cs="Arial"/>
        </w:rPr>
      </w:pPr>
      <w:r w:rsidRPr="005E34D4">
        <w:rPr>
          <w:rFonts w:ascii="Arial" w:eastAsia="Calibri" w:hAnsi="Arial" w:cs="Arial"/>
        </w:rPr>
        <w:t>art. 108 ust. 1</w:t>
      </w:r>
      <w:r w:rsidR="005B0DB9" w:rsidRPr="005E34D4">
        <w:rPr>
          <w:rFonts w:ascii="Arial" w:eastAsia="Calibri" w:hAnsi="Arial" w:cs="Arial"/>
        </w:rPr>
        <w:t xml:space="preserve"> </w:t>
      </w:r>
      <w:r w:rsidRPr="005E34D4">
        <w:rPr>
          <w:rFonts w:ascii="Arial" w:eastAsia="Calibri" w:hAnsi="Arial" w:cs="Arial"/>
        </w:rPr>
        <w:t>Pzp</w:t>
      </w:r>
      <w:r w:rsidR="005B0DB9" w:rsidRPr="005E34D4">
        <w:rPr>
          <w:rFonts w:ascii="Arial" w:eastAsia="Calibri" w:hAnsi="Arial" w:cs="Arial"/>
        </w:rPr>
        <w:t>,</w:t>
      </w:r>
    </w:p>
    <w:p w14:paraId="590E20B2" w14:textId="6A9B7A8B" w:rsidR="005B0DB9" w:rsidRPr="005E34D4" w:rsidRDefault="005B0DB9" w:rsidP="005E34D4">
      <w:pPr>
        <w:pStyle w:val="Akapitzlist"/>
        <w:numPr>
          <w:ilvl w:val="0"/>
          <w:numId w:val="53"/>
        </w:numPr>
        <w:spacing w:after="0"/>
        <w:ind w:left="1134" w:hanging="567"/>
        <w:jc w:val="both"/>
        <w:rPr>
          <w:rFonts w:ascii="Arial" w:eastAsia="Calibri" w:hAnsi="Arial" w:cs="Arial"/>
        </w:rPr>
      </w:pPr>
      <w:r w:rsidRPr="005E34D4">
        <w:rPr>
          <w:rFonts w:ascii="Arial" w:eastAsia="Calibri" w:hAnsi="Arial" w:cs="Arial"/>
        </w:rPr>
        <w:t>art.</w:t>
      </w:r>
      <w:r w:rsidRPr="005E34D4">
        <w:rPr>
          <w:rFonts w:ascii="Arial" w:hAnsi="Arial" w:cs="Arial"/>
        </w:rPr>
        <w:t xml:space="preserve"> 7 ust. 1 ustawy</w:t>
      </w:r>
      <w:r w:rsidRPr="005E34D4">
        <w:rPr>
          <w:rFonts w:ascii="Arial" w:hAnsi="Arial" w:cs="Arial"/>
          <w:b/>
        </w:rPr>
        <w:t xml:space="preserve"> </w:t>
      </w:r>
      <w:r w:rsidRPr="005E34D4">
        <w:rPr>
          <w:rFonts w:ascii="Arial" w:hAnsi="Arial" w:cs="Arial"/>
        </w:rPr>
        <w:t xml:space="preserve">z dnia 13 kwietnia 2022 r.  </w:t>
      </w:r>
      <w:r w:rsidRPr="005E34D4">
        <w:rPr>
          <w:rFonts w:ascii="Arial" w:hAnsi="Arial" w:cs="Arial"/>
          <w:bCs/>
        </w:rPr>
        <w:t xml:space="preserve">o szczególnych rozwiązaniach </w:t>
      </w:r>
      <w:r w:rsidR="00B810C3" w:rsidRPr="005E34D4">
        <w:rPr>
          <w:rFonts w:ascii="Arial" w:hAnsi="Arial" w:cs="Arial"/>
          <w:bCs/>
        </w:rPr>
        <w:br/>
      </w:r>
      <w:r w:rsidRPr="005E34D4">
        <w:rPr>
          <w:rFonts w:ascii="Arial" w:hAnsi="Arial" w:cs="Arial"/>
          <w:bCs/>
        </w:rPr>
        <w:t>w zakresie przeciwdziałania wspieraniu agresji na Ukrainę oraz służących ochronie bezpieczeństwa narodowego</w:t>
      </w:r>
      <w:r w:rsidR="000B65EE" w:rsidRPr="005E34D4">
        <w:rPr>
          <w:rFonts w:ascii="Arial" w:hAnsi="Arial" w:cs="Arial"/>
        </w:rPr>
        <w:t>.</w:t>
      </w:r>
    </w:p>
    <w:p w14:paraId="6ACD4F57" w14:textId="77777777" w:rsidR="00D06D1D" w:rsidRPr="005E34D4" w:rsidRDefault="00D06D1D" w:rsidP="005E34D4">
      <w:pPr>
        <w:numPr>
          <w:ilvl w:val="0"/>
          <w:numId w:val="52"/>
        </w:numPr>
        <w:shd w:val="clear" w:color="auto" w:fill="FFFFFF"/>
        <w:spacing w:after="0"/>
        <w:ind w:left="567" w:hanging="567"/>
        <w:jc w:val="both"/>
        <w:rPr>
          <w:rFonts w:ascii="Arial" w:eastAsia="Calibri" w:hAnsi="Arial" w:cs="Arial"/>
          <w:lang w:eastAsia="pl-PL"/>
        </w:rPr>
      </w:pPr>
      <w:r w:rsidRPr="005E34D4">
        <w:rPr>
          <w:rFonts w:ascii="Arial" w:eastAsia="Calibri" w:hAnsi="Arial" w:cs="Arial"/>
          <w:lang w:eastAsia="pl-PL"/>
        </w:rPr>
        <w:t>Wykonawca oświadcza, iż:</w:t>
      </w:r>
    </w:p>
    <w:p w14:paraId="6169AC52" w14:textId="3BCFE6CF" w:rsidR="00D06D1D" w:rsidRPr="005E34D4" w:rsidRDefault="00D06D1D" w:rsidP="005E34D4">
      <w:pPr>
        <w:numPr>
          <w:ilvl w:val="0"/>
          <w:numId w:val="2"/>
        </w:numPr>
        <w:shd w:val="clear" w:color="auto" w:fill="FFFFFF"/>
        <w:spacing w:after="0"/>
        <w:ind w:left="1134" w:hanging="567"/>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zapoznał się z należytą starannością z dokumentami dostarczonymi przez Zamawiającego, w szczególności </w:t>
      </w:r>
      <w:r w:rsidR="00B810C3" w:rsidRPr="005E34D4">
        <w:rPr>
          <w:rFonts w:ascii="Arial" w:eastAsia="Times New Roman" w:hAnsi="Arial" w:cs="Arial"/>
          <w:color w:val="000000" w:themeColor="text1"/>
        </w:rPr>
        <w:t>projektem budowlanym</w:t>
      </w:r>
      <w:r w:rsidRPr="005E34D4">
        <w:rPr>
          <w:rFonts w:ascii="Arial" w:eastAsia="Times New Roman" w:hAnsi="Arial" w:cs="Arial"/>
          <w:color w:val="000000" w:themeColor="text1"/>
        </w:rPr>
        <w:t xml:space="preserve">, </w:t>
      </w:r>
      <w:proofErr w:type="spellStart"/>
      <w:r w:rsidRPr="005E34D4">
        <w:rPr>
          <w:rFonts w:ascii="Arial" w:eastAsia="Times New Roman" w:hAnsi="Arial" w:cs="Arial"/>
          <w:color w:val="000000" w:themeColor="text1"/>
        </w:rPr>
        <w:t>STWiORB</w:t>
      </w:r>
      <w:proofErr w:type="spellEnd"/>
      <w:r w:rsidR="00787208" w:rsidRPr="005E34D4">
        <w:rPr>
          <w:rFonts w:ascii="Arial" w:eastAsia="Times New Roman" w:hAnsi="Arial" w:cs="Arial"/>
          <w:color w:val="000000" w:themeColor="text1"/>
        </w:rPr>
        <w:t xml:space="preserve">, przedmiarami, </w:t>
      </w:r>
      <w:r w:rsidR="009C15BC" w:rsidRPr="005E34D4">
        <w:rPr>
          <w:rFonts w:ascii="Arial" w:eastAsia="Times New Roman" w:hAnsi="Arial" w:cs="Arial"/>
        </w:rPr>
        <w:t>Kompleksow</w:t>
      </w:r>
      <w:r w:rsidR="006F79F8" w:rsidRPr="005E34D4">
        <w:rPr>
          <w:rFonts w:ascii="Arial" w:eastAsia="Times New Roman" w:hAnsi="Arial" w:cs="Arial"/>
        </w:rPr>
        <w:t>ą</w:t>
      </w:r>
      <w:r w:rsidR="009C15BC" w:rsidRPr="005E34D4">
        <w:rPr>
          <w:rFonts w:ascii="Arial" w:eastAsia="Times New Roman" w:hAnsi="Arial" w:cs="Arial"/>
        </w:rPr>
        <w:t xml:space="preserve"> strateg</w:t>
      </w:r>
      <w:r w:rsidR="006F79F8" w:rsidRPr="005E34D4">
        <w:rPr>
          <w:rFonts w:ascii="Arial" w:eastAsia="Times New Roman" w:hAnsi="Arial" w:cs="Arial"/>
        </w:rPr>
        <w:t>ią</w:t>
      </w:r>
      <w:r w:rsidR="009C15BC" w:rsidRPr="005E34D4">
        <w:rPr>
          <w:rFonts w:ascii="Arial" w:eastAsia="Times New Roman" w:hAnsi="Arial" w:cs="Arial"/>
        </w:rPr>
        <w:t xml:space="preserve"> środowisko</w:t>
      </w:r>
      <w:r w:rsidR="006F79F8" w:rsidRPr="005E34D4">
        <w:rPr>
          <w:rFonts w:ascii="Arial" w:eastAsia="Times New Roman" w:hAnsi="Arial" w:cs="Arial"/>
        </w:rPr>
        <w:t>wą</w:t>
      </w:r>
      <w:r w:rsidR="009C15BC" w:rsidRPr="005E34D4">
        <w:rPr>
          <w:rFonts w:ascii="Arial" w:eastAsia="Times New Roman" w:hAnsi="Arial" w:cs="Arial"/>
        </w:rPr>
        <w:t xml:space="preserve"> </w:t>
      </w:r>
      <w:r w:rsidR="00AE0E2B" w:rsidRPr="005E34D4">
        <w:rPr>
          <w:rFonts w:ascii="Arial" w:eastAsia="Times New Roman" w:hAnsi="Arial" w:cs="Arial"/>
          <w:color w:val="000000" w:themeColor="text1"/>
        </w:rPr>
        <w:t>i nie wnosi do nich uwag</w:t>
      </w:r>
      <w:r w:rsidRPr="005E34D4">
        <w:rPr>
          <w:rFonts w:ascii="Arial" w:eastAsia="Times New Roman" w:hAnsi="Arial" w:cs="Arial"/>
          <w:color w:val="000000" w:themeColor="text1"/>
        </w:rPr>
        <w:t xml:space="preserve">; </w:t>
      </w:r>
    </w:p>
    <w:p w14:paraId="2E04BF66" w14:textId="7227B1D9" w:rsidR="00D06D1D" w:rsidRPr="005E34D4" w:rsidRDefault="00D06D1D" w:rsidP="005E34D4">
      <w:pPr>
        <w:numPr>
          <w:ilvl w:val="0"/>
          <w:numId w:val="2"/>
        </w:numPr>
        <w:shd w:val="clear" w:color="auto" w:fill="FFFFFF"/>
        <w:spacing w:after="0"/>
        <w:ind w:left="1134" w:hanging="567"/>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na podstawie dokumentów otrzymanych od Zamawiającego posiadł znajomość ogólnych i szczególnych warunków związanych z obszarem objętym zadaniem </w:t>
      </w:r>
      <w:r w:rsidR="00B810C3" w:rsidRPr="005E34D4">
        <w:rPr>
          <w:rFonts w:ascii="Arial" w:eastAsia="Times New Roman" w:hAnsi="Arial" w:cs="Arial"/>
          <w:color w:val="000000" w:themeColor="text1"/>
        </w:rPr>
        <w:br/>
      </w:r>
      <w:r w:rsidRPr="005E34D4">
        <w:rPr>
          <w:rFonts w:ascii="Arial" w:eastAsia="Times New Roman" w:hAnsi="Arial" w:cs="Arial"/>
          <w:color w:val="000000" w:themeColor="text1"/>
        </w:rPr>
        <w:t>i trudnościami, jakie mogą wynikać z charakterystyki tego terenu</w:t>
      </w:r>
      <w:r w:rsidR="00637536" w:rsidRPr="005E34D4">
        <w:rPr>
          <w:rFonts w:ascii="Arial" w:eastAsia="Times New Roman" w:hAnsi="Arial" w:cs="Arial"/>
          <w:color w:val="000000" w:themeColor="text1"/>
        </w:rPr>
        <w:t xml:space="preserve"> i obiektu</w:t>
      </w:r>
      <w:r w:rsidRPr="005E34D4">
        <w:rPr>
          <w:rFonts w:ascii="Arial" w:eastAsia="Times New Roman" w:hAnsi="Arial" w:cs="Arial"/>
          <w:color w:val="000000" w:themeColor="text1"/>
        </w:rPr>
        <w:t>;</w:t>
      </w:r>
    </w:p>
    <w:p w14:paraId="072F7E54" w14:textId="7A90A717" w:rsidR="00D06D1D" w:rsidRPr="005E34D4" w:rsidRDefault="00D06D1D" w:rsidP="005E34D4">
      <w:pPr>
        <w:numPr>
          <w:ilvl w:val="0"/>
          <w:numId w:val="2"/>
        </w:numPr>
        <w:shd w:val="clear" w:color="auto" w:fill="FFFFFF"/>
        <w:spacing w:after="0"/>
        <w:ind w:left="1134" w:hanging="567"/>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szczegółowo zapoznał się z wymaganiami Zamawiającego, które uwzględnił </w:t>
      </w:r>
      <w:r w:rsidR="00B6798D" w:rsidRPr="005E34D4">
        <w:rPr>
          <w:rFonts w:ascii="Arial" w:eastAsia="Times New Roman" w:hAnsi="Arial" w:cs="Arial"/>
          <w:color w:val="000000" w:themeColor="text1"/>
        </w:rPr>
        <w:br/>
      </w:r>
      <w:r w:rsidRPr="005E34D4">
        <w:rPr>
          <w:rFonts w:ascii="Arial" w:eastAsia="Times New Roman" w:hAnsi="Arial" w:cs="Arial"/>
          <w:color w:val="000000" w:themeColor="text1"/>
        </w:rPr>
        <w:t xml:space="preserve">w swojej ofercie i dokonał należytej wyceny </w:t>
      </w:r>
      <w:r w:rsidR="005B0DB9" w:rsidRPr="005E34D4">
        <w:rPr>
          <w:rFonts w:ascii="Arial" w:eastAsia="Times New Roman" w:hAnsi="Arial" w:cs="Arial"/>
          <w:color w:val="000000" w:themeColor="text1"/>
        </w:rPr>
        <w:t>robót</w:t>
      </w:r>
      <w:r w:rsidRPr="005E34D4">
        <w:rPr>
          <w:rFonts w:ascii="Arial" w:eastAsia="Times New Roman" w:hAnsi="Arial" w:cs="Arial"/>
          <w:color w:val="000000" w:themeColor="text1"/>
        </w:rPr>
        <w:t>;</w:t>
      </w:r>
    </w:p>
    <w:p w14:paraId="440E20ED" w14:textId="77777777" w:rsidR="00D06D1D" w:rsidRPr="005E34D4" w:rsidRDefault="00D06D1D" w:rsidP="005E34D4">
      <w:pPr>
        <w:numPr>
          <w:ilvl w:val="0"/>
          <w:numId w:val="2"/>
        </w:numPr>
        <w:shd w:val="clear" w:color="auto" w:fill="FFFFFF"/>
        <w:spacing w:after="0"/>
        <w:ind w:left="1134" w:hanging="567"/>
        <w:jc w:val="both"/>
        <w:rPr>
          <w:rFonts w:ascii="Arial" w:eastAsia="Times New Roman" w:hAnsi="Arial" w:cs="Arial"/>
          <w:color w:val="000000" w:themeColor="text1"/>
        </w:rPr>
      </w:pPr>
      <w:r w:rsidRPr="005E34D4">
        <w:rPr>
          <w:rFonts w:ascii="Arial" w:eastAsia="Times New Roman" w:hAnsi="Arial" w:cs="Arial"/>
          <w:color w:val="000000" w:themeColor="text1"/>
        </w:rPr>
        <w:t>rozważył warunki realizacji umowy i wynikające z nich koszty oraz inne okoliczności niezbędne do zrealizowania powierzonego zadania;</w:t>
      </w:r>
    </w:p>
    <w:p w14:paraId="6D11F7B7" w14:textId="1A670848" w:rsidR="00D06D1D" w:rsidRPr="005E34D4" w:rsidRDefault="00D06D1D" w:rsidP="005E34D4">
      <w:pPr>
        <w:numPr>
          <w:ilvl w:val="0"/>
          <w:numId w:val="2"/>
        </w:numPr>
        <w:shd w:val="clear" w:color="auto" w:fill="FFFFFF"/>
        <w:spacing w:after="0"/>
        <w:ind w:left="1134" w:hanging="567"/>
        <w:jc w:val="both"/>
        <w:rPr>
          <w:rFonts w:ascii="Arial" w:eastAsia="Times New Roman" w:hAnsi="Arial" w:cs="Arial"/>
          <w:color w:val="000000" w:themeColor="text1"/>
        </w:rPr>
      </w:pPr>
      <w:r w:rsidRPr="005E34D4">
        <w:rPr>
          <w:rFonts w:ascii="Arial" w:eastAsia="Times New Roman" w:hAnsi="Arial" w:cs="Arial"/>
          <w:color w:val="000000" w:themeColor="text1"/>
        </w:rPr>
        <w:t>posiada wymagane obowiązującymi przepisami uprawnienia, konieczne doświadczenie i profesjonalne kwalifikacje do wykonania Przedmiotu umowy, jak również dysponuje niezbędnym zapleczem technicznym i osobowym do jego zrealizowania.</w:t>
      </w:r>
    </w:p>
    <w:p w14:paraId="65591C97" w14:textId="3433BC13" w:rsidR="00D06D1D" w:rsidRPr="005E34D4" w:rsidRDefault="00D06D1D" w:rsidP="005E34D4">
      <w:pPr>
        <w:numPr>
          <w:ilvl w:val="0"/>
          <w:numId w:val="52"/>
        </w:numPr>
        <w:shd w:val="clear" w:color="auto" w:fill="FFFFFF"/>
        <w:spacing w:after="0"/>
        <w:ind w:left="567" w:hanging="567"/>
        <w:jc w:val="both"/>
        <w:rPr>
          <w:rFonts w:ascii="Arial" w:eastAsia="Times New Roman" w:hAnsi="Arial" w:cs="Arial"/>
          <w:color w:val="000000" w:themeColor="text1"/>
          <w:lang w:eastAsia="pl-PL"/>
        </w:rPr>
      </w:pPr>
      <w:r w:rsidRPr="005E34D4">
        <w:rPr>
          <w:rFonts w:ascii="Arial" w:eastAsia="Times New Roman" w:hAnsi="Arial" w:cs="Arial"/>
          <w:color w:val="000000" w:themeColor="text1"/>
          <w:lang w:eastAsia="pl-PL"/>
        </w:rPr>
        <w:t xml:space="preserve">Wykonawca jest zobowiązany wykonać Przedmiot niniejszej umowy zgodnie z zasadami sztuki budowlanej i wiedzy technicznej, obowiązującymi przepisami, normami </w:t>
      </w:r>
      <w:r w:rsidR="00B6798D" w:rsidRPr="005E34D4">
        <w:rPr>
          <w:rFonts w:ascii="Arial" w:eastAsia="Times New Roman" w:hAnsi="Arial" w:cs="Arial"/>
          <w:color w:val="000000" w:themeColor="text1"/>
          <w:lang w:eastAsia="pl-PL"/>
        </w:rPr>
        <w:br/>
      </w:r>
      <w:r w:rsidRPr="005E34D4">
        <w:rPr>
          <w:rFonts w:ascii="Arial" w:eastAsia="Times New Roman" w:hAnsi="Arial" w:cs="Arial"/>
          <w:color w:val="000000" w:themeColor="text1"/>
          <w:lang w:eastAsia="pl-PL"/>
        </w:rPr>
        <w:t xml:space="preserve">i uzgodnieniami branżowymi, przy dołożeniu należytej staranności, wymaganej </w:t>
      </w:r>
      <w:r w:rsidR="00B6798D" w:rsidRPr="005E34D4">
        <w:rPr>
          <w:rFonts w:ascii="Arial" w:eastAsia="Times New Roman" w:hAnsi="Arial" w:cs="Arial"/>
          <w:color w:val="000000" w:themeColor="text1"/>
          <w:lang w:eastAsia="pl-PL"/>
        </w:rPr>
        <w:br/>
      </w:r>
      <w:r w:rsidRPr="005E34D4">
        <w:rPr>
          <w:rFonts w:ascii="Arial" w:eastAsia="Times New Roman" w:hAnsi="Arial" w:cs="Arial"/>
          <w:color w:val="000000" w:themeColor="text1"/>
          <w:lang w:eastAsia="pl-PL"/>
        </w:rPr>
        <w:t>w stosunkach danego rodzaju od podmiotów zawodowo wykonujących prace objęte zakresem Przedmiotu niniejszej umowy.</w:t>
      </w:r>
    </w:p>
    <w:p w14:paraId="26AAC977" w14:textId="36F27199" w:rsidR="00D06D1D" w:rsidRPr="005E34D4" w:rsidRDefault="00D06D1D" w:rsidP="005E34D4">
      <w:pPr>
        <w:numPr>
          <w:ilvl w:val="0"/>
          <w:numId w:val="52"/>
        </w:numPr>
        <w:shd w:val="clear" w:color="auto" w:fill="FFFFFF"/>
        <w:spacing w:after="0"/>
        <w:ind w:left="567" w:hanging="567"/>
        <w:jc w:val="both"/>
        <w:rPr>
          <w:rFonts w:ascii="Arial" w:eastAsia="Times New Roman" w:hAnsi="Arial" w:cs="Arial"/>
          <w:color w:val="000000" w:themeColor="text1"/>
          <w:lang w:eastAsia="pl-PL"/>
        </w:rPr>
      </w:pPr>
      <w:r w:rsidRPr="005E34D4">
        <w:rPr>
          <w:rFonts w:ascii="Arial" w:eastAsia="Times New Roman" w:hAnsi="Arial" w:cs="Arial"/>
          <w:color w:val="000000" w:themeColor="text1"/>
          <w:lang w:eastAsia="pl-PL"/>
        </w:rPr>
        <w:t>Uznaje się, że stosunek prawny mi</w:t>
      </w:r>
      <w:r w:rsidR="00B6798D" w:rsidRPr="005E34D4">
        <w:rPr>
          <w:rFonts w:ascii="Arial" w:eastAsia="Times New Roman" w:hAnsi="Arial" w:cs="Arial"/>
          <w:color w:val="000000" w:themeColor="text1"/>
          <w:lang w:eastAsia="pl-PL"/>
        </w:rPr>
        <w:t>ę</w:t>
      </w:r>
      <w:r w:rsidRPr="005E34D4">
        <w:rPr>
          <w:rFonts w:ascii="Arial" w:eastAsia="Times New Roman" w:hAnsi="Arial" w:cs="Arial"/>
          <w:color w:val="000000" w:themeColor="text1"/>
          <w:lang w:eastAsia="pl-PL"/>
        </w:rPr>
        <w:t>dzy stronami ukształtowany jest przez następujące dokumenty:</w:t>
      </w:r>
    </w:p>
    <w:p w14:paraId="4B732FE4" w14:textId="77777777" w:rsidR="00B6798D" w:rsidRPr="005E34D4" w:rsidRDefault="00B6798D" w:rsidP="005E34D4">
      <w:pPr>
        <w:numPr>
          <w:ilvl w:val="0"/>
          <w:numId w:val="3"/>
        </w:numPr>
        <w:shd w:val="clear" w:color="auto" w:fill="FFFFFF"/>
        <w:spacing w:after="0"/>
        <w:ind w:left="1134" w:hanging="567"/>
        <w:jc w:val="both"/>
        <w:rPr>
          <w:rFonts w:ascii="Arial" w:eastAsia="Times New Roman" w:hAnsi="Arial" w:cs="Arial"/>
          <w:color w:val="000000" w:themeColor="text1"/>
        </w:rPr>
      </w:pPr>
      <w:r w:rsidRPr="005E34D4">
        <w:rPr>
          <w:rFonts w:ascii="Arial" w:eastAsia="Times New Roman" w:hAnsi="Arial" w:cs="Arial"/>
          <w:color w:val="000000" w:themeColor="text1"/>
        </w:rPr>
        <w:t>umowę wraz z załącznikami,</w:t>
      </w:r>
    </w:p>
    <w:p w14:paraId="1FEE4B56" w14:textId="4DDE80C0" w:rsidR="00B6798D" w:rsidRPr="005E34D4" w:rsidRDefault="00B6798D" w:rsidP="005E34D4">
      <w:pPr>
        <w:numPr>
          <w:ilvl w:val="0"/>
          <w:numId w:val="3"/>
        </w:numPr>
        <w:shd w:val="clear" w:color="auto" w:fill="FFFFFF"/>
        <w:spacing w:after="0"/>
        <w:ind w:left="1134" w:hanging="567"/>
        <w:jc w:val="both"/>
        <w:rPr>
          <w:rFonts w:ascii="Arial" w:eastAsia="Times New Roman" w:hAnsi="Arial" w:cs="Arial"/>
          <w:color w:val="000000" w:themeColor="text1"/>
        </w:rPr>
      </w:pPr>
      <w:r w:rsidRPr="005E34D4">
        <w:rPr>
          <w:rFonts w:ascii="Arial" w:eastAsia="Times New Roman" w:hAnsi="Arial" w:cs="Arial"/>
          <w:color w:val="000000" w:themeColor="text1"/>
        </w:rPr>
        <w:t>SWZ,</w:t>
      </w:r>
      <w:r w:rsidR="00787208" w:rsidRPr="005E34D4">
        <w:rPr>
          <w:rFonts w:ascii="Arial" w:eastAsia="Times New Roman" w:hAnsi="Arial" w:cs="Arial"/>
          <w:color w:val="000000" w:themeColor="text1"/>
        </w:rPr>
        <w:t xml:space="preserve"> zmiany, wyjaśnienia,</w:t>
      </w:r>
    </w:p>
    <w:p w14:paraId="00FF9055" w14:textId="6DBF74EE" w:rsidR="00D06D1D" w:rsidRPr="005E34D4" w:rsidRDefault="00B6798D" w:rsidP="005E34D4">
      <w:pPr>
        <w:numPr>
          <w:ilvl w:val="0"/>
          <w:numId w:val="3"/>
        </w:numPr>
        <w:shd w:val="clear" w:color="auto" w:fill="FFFFFF"/>
        <w:spacing w:after="0"/>
        <w:ind w:left="1134" w:hanging="567"/>
        <w:jc w:val="both"/>
        <w:rPr>
          <w:rFonts w:ascii="Arial" w:eastAsia="Times New Roman" w:hAnsi="Arial" w:cs="Arial"/>
          <w:color w:val="000000" w:themeColor="text1"/>
        </w:rPr>
      </w:pPr>
      <w:r w:rsidRPr="005E34D4">
        <w:rPr>
          <w:rFonts w:ascii="Arial" w:eastAsia="Times New Roman" w:hAnsi="Arial" w:cs="Arial"/>
          <w:color w:val="000000" w:themeColor="text1"/>
        </w:rPr>
        <w:t>projekt budowlany</w:t>
      </w:r>
      <w:r w:rsidR="005B0DB9" w:rsidRPr="005E34D4">
        <w:rPr>
          <w:rFonts w:ascii="Arial" w:eastAsia="Times New Roman" w:hAnsi="Arial" w:cs="Arial"/>
          <w:color w:val="000000" w:themeColor="text1"/>
        </w:rPr>
        <w:t xml:space="preserve">, </w:t>
      </w:r>
      <w:proofErr w:type="spellStart"/>
      <w:r w:rsidR="005B0DB9" w:rsidRPr="005E34D4">
        <w:rPr>
          <w:rFonts w:ascii="Arial" w:eastAsia="Times New Roman" w:hAnsi="Arial" w:cs="Arial"/>
          <w:color w:val="000000" w:themeColor="text1"/>
        </w:rPr>
        <w:t>STWiORB</w:t>
      </w:r>
      <w:proofErr w:type="spellEnd"/>
      <w:r w:rsidR="00D06D1D" w:rsidRPr="005E34D4">
        <w:rPr>
          <w:rFonts w:ascii="Arial" w:eastAsia="Times New Roman" w:hAnsi="Arial" w:cs="Arial"/>
          <w:color w:val="000000" w:themeColor="text1"/>
        </w:rPr>
        <w:t>,</w:t>
      </w:r>
      <w:r w:rsidR="00787208" w:rsidRPr="005E34D4">
        <w:rPr>
          <w:rFonts w:ascii="Arial" w:eastAsia="Times New Roman" w:hAnsi="Arial" w:cs="Arial"/>
          <w:color w:val="000000" w:themeColor="text1"/>
        </w:rPr>
        <w:t xml:space="preserve"> przedmiar,</w:t>
      </w:r>
      <w:r w:rsidR="006F79F8" w:rsidRPr="005E34D4">
        <w:rPr>
          <w:rFonts w:ascii="Arial" w:eastAsia="Times New Roman" w:hAnsi="Arial" w:cs="Arial"/>
          <w:color w:val="000000" w:themeColor="text1"/>
        </w:rPr>
        <w:t xml:space="preserve"> opracowania środowiskowe,</w:t>
      </w:r>
    </w:p>
    <w:p w14:paraId="20C4EB2A" w14:textId="2BF0C902" w:rsidR="00D06D1D" w:rsidRPr="005E34D4" w:rsidRDefault="00D06D1D" w:rsidP="005E34D4">
      <w:pPr>
        <w:numPr>
          <w:ilvl w:val="0"/>
          <w:numId w:val="3"/>
        </w:numPr>
        <w:shd w:val="clear" w:color="auto" w:fill="FFFFFF"/>
        <w:spacing w:after="0"/>
        <w:ind w:left="1134" w:hanging="567"/>
        <w:jc w:val="both"/>
        <w:rPr>
          <w:rFonts w:ascii="Arial" w:eastAsia="Times New Roman" w:hAnsi="Arial" w:cs="Arial"/>
          <w:color w:val="000000" w:themeColor="text1"/>
        </w:rPr>
      </w:pPr>
      <w:r w:rsidRPr="005E34D4">
        <w:rPr>
          <w:rFonts w:ascii="Arial" w:eastAsia="Times New Roman" w:hAnsi="Arial" w:cs="Arial"/>
          <w:color w:val="000000" w:themeColor="text1"/>
        </w:rPr>
        <w:t>ofertę Wykonawcy</w:t>
      </w:r>
      <w:r w:rsidR="00D92AB9" w:rsidRPr="005E34D4">
        <w:rPr>
          <w:rFonts w:ascii="Arial" w:eastAsia="Times New Roman" w:hAnsi="Arial" w:cs="Arial"/>
          <w:color w:val="000000" w:themeColor="text1"/>
        </w:rPr>
        <w:t>.</w:t>
      </w:r>
    </w:p>
    <w:bookmarkEnd w:id="6"/>
    <w:bookmarkEnd w:id="7"/>
    <w:p w14:paraId="0A198092" w14:textId="77777777" w:rsidR="00D06D1D" w:rsidRPr="005E34D4" w:rsidRDefault="00D06D1D" w:rsidP="005E34D4">
      <w:pPr>
        <w:numPr>
          <w:ilvl w:val="0"/>
          <w:numId w:val="52"/>
        </w:numPr>
        <w:shd w:val="clear" w:color="auto" w:fill="FFFFFF"/>
        <w:spacing w:after="0"/>
        <w:ind w:left="567" w:hanging="567"/>
        <w:jc w:val="both"/>
        <w:rPr>
          <w:rFonts w:ascii="Arial" w:eastAsia="Times New Roman" w:hAnsi="Arial" w:cs="Arial"/>
          <w:color w:val="000000" w:themeColor="text1"/>
          <w:lang w:eastAsia="pl-PL"/>
        </w:rPr>
      </w:pPr>
      <w:r w:rsidRPr="005E34D4">
        <w:rPr>
          <w:rFonts w:ascii="Arial" w:eastAsia="Times New Roman" w:hAnsi="Arial" w:cs="Arial"/>
          <w:color w:val="000000" w:themeColor="text1"/>
          <w:lang w:eastAsia="pl-PL"/>
        </w:rPr>
        <w:t>Przedmiot zamówienia obejmuje również koszty:</w:t>
      </w:r>
    </w:p>
    <w:p w14:paraId="0F66235B" w14:textId="768055F4" w:rsidR="00D06D1D" w:rsidRPr="005E34D4" w:rsidRDefault="00D06D1D" w:rsidP="005E34D4">
      <w:pPr>
        <w:numPr>
          <w:ilvl w:val="2"/>
          <w:numId w:val="52"/>
        </w:numPr>
        <w:tabs>
          <w:tab w:val="left" w:pos="1418"/>
          <w:tab w:val="num" w:pos="2705"/>
        </w:tabs>
        <w:spacing w:after="0"/>
        <w:ind w:left="1134" w:hanging="567"/>
        <w:jc w:val="both"/>
        <w:rPr>
          <w:rFonts w:ascii="Arial" w:eastAsia="Calibri" w:hAnsi="Arial" w:cs="Arial"/>
          <w:color w:val="000000" w:themeColor="text1"/>
        </w:rPr>
      </w:pPr>
      <w:r w:rsidRPr="005E34D4">
        <w:rPr>
          <w:rFonts w:ascii="Arial" w:eastAsia="Calibri" w:hAnsi="Arial" w:cs="Arial"/>
          <w:color w:val="000000" w:themeColor="text1"/>
        </w:rPr>
        <w:t>Organizacji i zaplecza budowy;</w:t>
      </w:r>
    </w:p>
    <w:p w14:paraId="5C670404" w14:textId="77777777" w:rsidR="00D06D1D" w:rsidRPr="005E34D4" w:rsidRDefault="00D06D1D" w:rsidP="005E34D4">
      <w:pPr>
        <w:numPr>
          <w:ilvl w:val="2"/>
          <w:numId w:val="52"/>
        </w:numPr>
        <w:tabs>
          <w:tab w:val="left" w:pos="1418"/>
          <w:tab w:val="num" w:pos="2705"/>
        </w:tabs>
        <w:spacing w:after="0"/>
        <w:ind w:left="1134" w:hanging="567"/>
        <w:jc w:val="both"/>
        <w:rPr>
          <w:rFonts w:ascii="Arial" w:eastAsia="Calibri" w:hAnsi="Arial" w:cs="Arial"/>
          <w:color w:val="000000" w:themeColor="text1"/>
        </w:rPr>
      </w:pPr>
      <w:r w:rsidRPr="005E34D4">
        <w:rPr>
          <w:rFonts w:ascii="Arial" w:eastAsia="Calibri" w:hAnsi="Arial" w:cs="Arial"/>
          <w:color w:val="000000" w:themeColor="text1"/>
        </w:rPr>
        <w:t>Wszelkich robót przygotowawczych, porządkowych i odtworzeniowych;</w:t>
      </w:r>
    </w:p>
    <w:p w14:paraId="771202DD" w14:textId="77777777" w:rsidR="00D06D1D" w:rsidRPr="005E34D4" w:rsidRDefault="00D06D1D" w:rsidP="005E34D4">
      <w:pPr>
        <w:numPr>
          <w:ilvl w:val="2"/>
          <w:numId w:val="52"/>
        </w:numPr>
        <w:tabs>
          <w:tab w:val="left" w:pos="1418"/>
          <w:tab w:val="num" w:pos="2705"/>
        </w:tabs>
        <w:spacing w:after="0"/>
        <w:ind w:left="1134" w:hanging="567"/>
        <w:jc w:val="both"/>
        <w:rPr>
          <w:rFonts w:ascii="Arial" w:eastAsia="Calibri" w:hAnsi="Arial" w:cs="Arial"/>
          <w:color w:val="000000" w:themeColor="text1"/>
        </w:rPr>
      </w:pPr>
      <w:r w:rsidRPr="005E34D4">
        <w:rPr>
          <w:rFonts w:ascii="Arial" w:eastAsia="Calibri" w:hAnsi="Arial" w:cs="Arial"/>
          <w:color w:val="000000" w:themeColor="text1"/>
        </w:rPr>
        <w:t>Po zakończeniu robót budowlanych - uporządkowanie terenu budowy, zaplecza budowy, jak również terenów zajętych lub użytkowanych przez Wykonawcę;</w:t>
      </w:r>
    </w:p>
    <w:p w14:paraId="0904CA54" w14:textId="1422A215" w:rsidR="00D06D1D" w:rsidRPr="005E34D4" w:rsidRDefault="00D06D1D" w:rsidP="005E34D4">
      <w:pPr>
        <w:numPr>
          <w:ilvl w:val="2"/>
          <w:numId w:val="52"/>
        </w:numPr>
        <w:tabs>
          <w:tab w:val="left" w:pos="1418"/>
          <w:tab w:val="num" w:pos="2705"/>
        </w:tabs>
        <w:spacing w:after="0"/>
        <w:ind w:left="1134" w:hanging="567"/>
        <w:jc w:val="both"/>
        <w:rPr>
          <w:rFonts w:ascii="Arial" w:eastAsia="Calibri" w:hAnsi="Arial" w:cs="Arial"/>
          <w:color w:val="000000" w:themeColor="text1"/>
        </w:rPr>
      </w:pPr>
      <w:r w:rsidRPr="005E34D4">
        <w:rPr>
          <w:rFonts w:ascii="Arial" w:eastAsia="Calibri" w:hAnsi="Arial" w:cs="Arial"/>
          <w:color w:val="000000" w:themeColor="text1"/>
        </w:rPr>
        <w:t>Związan</w:t>
      </w:r>
      <w:r w:rsidR="0078178A" w:rsidRPr="005E34D4">
        <w:rPr>
          <w:rFonts w:ascii="Arial" w:eastAsia="Calibri" w:hAnsi="Arial" w:cs="Arial"/>
          <w:color w:val="000000" w:themeColor="text1"/>
        </w:rPr>
        <w:t xml:space="preserve">e </w:t>
      </w:r>
      <w:r w:rsidRPr="005E34D4">
        <w:rPr>
          <w:rFonts w:ascii="Arial" w:eastAsia="Calibri" w:hAnsi="Arial" w:cs="Arial"/>
          <w:color w:val="000000" w:themeColor="text1"/>
        </w:rPr>
        <w:t>z odbiorami wykonywanych robót;</w:t>
      </w:r>
    </w:p>
    <w:p w14:paraId="17D2BDAD" w14:textId="77777777" w:rsidR="00D06D1D" w:rsidRPr="005E34D4" w:rsidRDefault="00D06D1D" w:rsidP="005E34D4">
      <w:pPr>
        <w:numPr>
          <w:ilvl w:val="2"/>
          <w:numId w:val="52"/>
        </w:numPr>
        <w:tabs>
          <w:tab w:val="left" w:pos="1418"/>
          <w:tab w:val="num" w:pos="2705"/>
        </w:tabs>
        <w:spacing w:after="0"/>
        <w:ind w:left="1134" w:hanging="567"/>
        <w:jc w:val="both"/>
        <w:rPr>
          <w:rFonts w:ascii="Arial" w:eastAsia="Calibri" w:hAnsi="Arial" w:cs="Arial"/>
          <w:color w:val="000000" w:themeColor="text1"/>
        </w:rPr>
      </w:pPr>
      <w:r w:rsidRPr="005E34D4">
        <w:rPr>
          <w:rFonts w:ascii="Arial" w:eastAsia="Calibri" w:hAnsi="Arial" w:cs="Arial"/>
          <w:color w:val="000000" w:themeColor="text1"/>
        </w:rPr>
        <w:t>Wykonania dokumentacji odbiorowej powykonawczej;</w:t>
      </w:r>
    </w:p>
    <w:p w14:paraId="0AC3626E" w14:textId="32506F7C" w:rsidR="00D06D1D" w:rsidRPr="005E34D4" w:rsidRDefault="004E70DA" w:rsidP="005E34D4">
      <w:pPr>
        <w:numPr>
          <w:ilvl w:val="2"/>
          <w:numId w:val="52"/>
        </w:numPr>
        <w:tabs>
          <w:tab w:val="left" w:pos="1418"/>
          <w:tab w:val="num" w:pos="2705"/>
        </w:tabs>
        <w:spacing w:after="0"/>
        <w:ind w:left="1134" w:hanging="567"/>
        <w:jc w:val="both"/>
        <w:rPr>
          <w:rFonts w:ascii="Arial" w:eastAsia="Calibri" w:hAnsi="Arial" w:cs="Arial"/>
          <w:color w:val="000000" w:themeColor="text1"/>
        </w:rPr>
      </w:pPr>
      <w:r w:rsidRPr="005E34D4">
        <w:rPr>
          <w:rFonts w:ascii="Arial" w:eastAsia="Calibri" w:hAnsi="Arial" w:cs="Arial"/>
          <w:color w:val="000000" w:themeColor="text1"/>
        </w:rPr>
        <w:lastRenderedPageBreak/>
        <w:t>Niezbędnych o</w:t>
      </w:r>
      <w:r w:rsidR="00D06D1D" w:rsidRPr="005E34D4">
        <w:rPr>
          <w:rFonts w:ascii="Arial" w:eastAsia="Calibri" w:hAnsi="Arial" w:cs="Arial"/>
          <w:color w:val="000000" w:themeColor="text1"/>
        </w:rPr>
        <w:t xml:space="preserve">płat, w szczególności opłata środowiskowa za składowanie gruzu </w:t>
      </w:r>
      <w:r w:rsidR="00194F7F" w:rsidRPr="005E34D4">
        <w:rPr>
          <w:rFonts w:ascii="Arial" w:eastAsia="Calibri" w:hAnsi="Arial" w:cs="Arial"/>
          <w:color w:val="000000" w:themeColor="text1"/>
        </w:rPr>
        <w:br/>
      </w:r>
      <w:r w:rsidR="00D06D1D" w:rsidRPr="005E34D4">
        <w:rPr>
          <w:rFonts w:ascii="Arial" w:eastAsia="Calibri" w:hAnsi="Arial" w:cs="Arial"/>
          <w:color w:val="000000" w:themeColor="text1"/>
        </w:rPr>
        <w:t>i ziemi</w:t>
      </w:r>
      <w:r w:rsidR="00AE3810" w:rsidRPr="005E34D4">
        <w:rPr>
          <w:rFonts w:ascii="Arial" w:eastAsia="Calibri" w:hAnsi="Arial" w:cs="Arial"/>
          <w:color w:val="000000" w:themeColor="text1"/>
        </w:rPr>
        <w:t>;</w:t>
      </w:r>
    </w:p>
    <w:p w14:paraId="04A3BB81" w14:textId="421A47FC" w:rsidR="00D06D1D" w:rsidRPr="005E34D4" w:rsidRDefault="00D06D1D" w:rsidP="005E34D4">
      <w:pPr>
        <w:numPr>
          <w:ilvl w:val="2"/>
          <w:numId w:val="52"/>
        </w:numPr>
        <w:tabs>
          <w:tab w:val="left" w:pos="1418"/>
          <w:tab w:val="num" w:pos="2705"/>
        </w:tabs>
        <w:spacing w:after="0"/>
        <w:ind w:left="1134" w:hanging="567"/>
        <w:jc w:val="both"/>
        <w:rPr>
          <w:rFonts w:ascii="Arial" w:eastAsia="Calibri" w:hAnsi="Arial" w:cs="Arial"/>
          <w:color w:val="000000" w:themeColor="text1"/>
        </w:rPr>
      </w:pPr>
      <w:r w:rsidRPr="005E34D4">
        <w:rPr>
          <w:rFonts w:ascii="Arial" w:eastAsia="Calibri" w:hAnsi="Arial" w:cs="Arial"/>
          <w:color w:val="000000" w:themeColor="text1"/>
        </w:rPr>
        <w:t>Kompleksowej obsługi geodezyjnej</w:t>
      </w:r>
      <w:r w:rsidR="00787208" w:rsidRPr="005E34D4">
        <w:rPr>
          <w:rFonts w:ascii="Arial" w:eastAsia="Calibri" w:hAnsi="Arial" w:cs="Arial"/>
          <w:color w:val="000000" w:themeColor="text1"/>
        </w:rPr>
        <w:t>;</w:t>
      </w:r>
    </w:p>
    <w:p w14:paraId="185CF76B" w14:textId="0A3B020B" w:rsidR="00D06D1D" w:rsidRPr="005E34D4" w:rsidRDefault="00D06D1D" w:rsidP="005E34D4">
      <w:pPr>
        <w:numPr>
          <w:ilvl w:val="2"/>
          <w:numId w:val="52"/>
        </w:numPr>
        <w:tabs>
          <w:tab w:val="left" w:pos="1418"/>
          <w:tab w:val="num" w:pos="2705"/>
        </w:tabs>
        <w:spacing w:after="0"/>
        <w:ind w:left="1134" w:hanging="567"/>
        <w:jc w:val="both"/>
        <w:rPr>
          <w:rFonts w:ascii="Arial" w:eastAsia="Calibri" w:hAnsi="Arial" w:cs="Arial"/>
          <w:color w:val="000000" w:themeColor="text1"/>
        </w:rPr>
      </w:pPr>
      <w:bookmarkStart w:id="12" w:name="_Hlk19778388"/>
      <w:r w:rsidRPr="005E34D4">
        <w:rPr>
          <w:rFonts w:ascii="Arial" w:eastAsia="Calibri" w:hAnsi="Arial" w:cs="Arial"/>
          <w:color w:val="000000" w:themeColor="text1"/>
        </w:rPr>
        <w:t xml:space="preserve">Uzyskanie wszystkich niezbędnych uzgodnień, opinii zgodnie z wymogami </w:t>
      </w:r>
      <w:r w:rsidR="005E14DD" w:rsidRPr="005E34D4">
        <w:rPr>
          <w:rFonts w:ascii="Arial" w:eastAsia="Calibri" w:hAnsi="Arial" w:cs="Arial"/>
          <w:color w:val="000000" w:themeColor="text1"/>
        </w:rPr>
        <w:t>decyzji pozwolenia na budowę</w:t>
      </w:r>
      <w:r w:rsidRPr="005E34D4">
        <w:rPr>
          <w:rFonts w:ascii="Arial" w:eastAsia="Calibri" w:hAnsi="Arial" w:cs="Arial"/>
          <w:color w:val="000000" w:themeColor="text1"/>
        </w:rPr>
        <w:t xml:space="preserve">  lub wynikające z decyzji właściwych organów w zakresie umożliwiającym zakończenie robót i eksploatowanie przedmiotu zamówienia;</w:t>
      </w:r>
    </w:p>
    <w:p w14:paraId="418C7626" w14:textId="56E35DB1" w:rsidR="00D06D1D" w:rsidRPr="005E34D4" w:rsidRDefault="00D06D1D" w:rsidP="005E34D4">
      <w:pPr>
        <w:numPr>
          <w:ilvl w:val="2"/>
          <w:numId w:val="52"/>
        </w:numPr>
        <w:tabs>
          <w:tab w:val="left" w:pos="1418"/>
          <w:tab w:val="num" w:pos="2705"/>
        </w:tabs>
        <w:spacing w:after="0"/>
        <w:ind w:left="1134" w:hanging="567"/>
        <w:jc w:val="both"/>
        <w:rPr>
          <w:rFonts w:ascii="Arial" w:eastAsia="Calibri" w:hAnsi="Arial" w:cs="Arial"/>
          <w:color w:val="000000" w:themeColor="text1"/>
        </w:rPr>
      </w:pPr>
      <w:r w:rsidRPr="005E34D4">
        <w:rPr>
          <w:rFonts w:ascii="Arial" w:eastAsia="Calibri" w:hAnsi="Arial" w:cs="Arial"/>
          <w:color w:val="000000" w:themeColor="text1"/>
        </w:rPr>
        <w:t>Projektu czasowej organizacji ruchu uzgodnionego z wszelkimi organami zarządzającymi ruchem drogowym</w:t>
      </w:r>
      <w:r w:rsidR="007C536B" w:rsidRPr="005E34D4">
        <w:rPr>
          <w:rFonts w:ascii="Arial" w:eastAsia="Calibri" w:hAnsi="Arial" w:cs="Arial"/>
          <w:color w:val="000000" w:themeColor="text1"/>
        </w:rPr>
        <w:t xml:space="preserve"> (jeżeli dotyczy)</w:t>
      </w:r>
      <w:r w:rsidRPr="005E34D4">
        <w:rPr>
          <w:rFonts w:ascii="Arial" w:eastAsia="Calibri" w:hAnsi="Arial" w:cs="Arial"/>
          <w:color w:val="000000" w:themeColor="text1"/>
        </w:rPr>
        <w:t>;</w:t>
      </w:r>
    </w:p>
    <w:p w14:paraId="449D6513" w14:textId="42D8DE82" w:rsidR="00D06D1D" w:rsidRPr="005E34D4" w:rsidRDefault="00D06D1D" w:rsidP="005E34D4">
      <w:pPr>
        <w:numPr>
          <w:ilvl w:val="2"/>
          <w:numId w:val="52"/>
        </w:numPr>
        <w:tabs>
          <w:tab w:val="left" w:pos="1418"/>
          <w:tab w:val="num" w:pos="2705"/>
        </w:tabs>
        <w:spacing w:after="0"/>
        <w:ind w:left="1134" w:hanging="567"/>
        <w:jc w:val="both"/>
        <w:rPr>
          <w:rFonts w:ascii="Arial" w:eastAsia="Calibri" w:hAnsi="Arial" w:cs="Arial"/>
          <w:color w:val="000000" w:themeColor="text1"/>
        </w:rPr>
      </w:pPr>
      <w:r w:rsidRPr="005E34D4">
        <w:rPr>
          <w:rFonts w:ascii="Arial" w:eastAsia="Calibri" w:hAnsi="Arial" w:cs="Arial"/>
          <w:color w:val="000000" w:themeColor="text1"/>
        </w:rPr>
        <w:t xml:space="preserve">Uzgodnień, nadzoru i uzyskania niezbędnych dokumentów z gestorami sieci </w:t>
      </w:r>
      <w:r w:rsidR="0078178A" w:rsidRPr="005E34D4">
        <w:rPr>
          <w:rFonts w:ascii="Arial" w:eastAsia="Calibri" w:hAnsi="Arial" w:cs="Arial"/>
          <w:color w:val="000000" w:themeColor="text1"/>
        </w:rPr>
        <w:br/>
      </w:r>
      <w:r w:rsidRPr="005E34D4">
        <w:rPr>
          <w:rFonts w:ascii="Arial" w:eastAsia="Calibri" w:hAnsi="Arial" w:cs="Arial"/>
          <w:color w:val="000000" w:themeColor="text1"/>
        </w:rPr>
        <w:t>i urządzeń podziemnych oraz z zarządcami dróg;</w:t>
      </w:r>
    </w:p>
    <w:p w14:paraId="653B5880" w14:textId="41DF325E" w:rsidR="00D06D1D" w:rsidRPr="005E34D4" w:rsidRDefault="00D06D1D" w:rsidP="005E34D4">
      <w:pPr>
        <w:numPr>
          <w:ilvl w:val="2"/>
          <w:numId w:val="52"/>
        </w:numPr>
        <w:tabs>
          <w:tab w:val="left" w:pos="1418"/>
          <w:tab w:val="num" w:pos="2705"/>
        </w:tabs>
        <w:spacing w:after="0"/>
        <w:ind w:left="1134" w:hanging="567"/>
        <w:jc w:val="both"/>
        <w:rPr>
          <w:rFonts w:ascii="Arial" w:eastAsia="Calibri" w:hAnsi="Arial" w:cs="Arial"/>
          <w:color w:val="000000" w:themeColor="text1"/>
        </w:rPr>
      </w:pPr>
      <w:r w:rsidRPr="005E34D4">
        <w:rPr>
          <w:rFonts w:ascii="Arial" w:eastAsia="Calibri" w:hAnsi="Arial" w:cs="Arial"/>
          <w:color w:val="000000" w:themeColor="text1"/>
        </w:rPr>
        <w:t>Związanych z uzyskaniem decyzji na zajęcie pasa drogowego z zarządcami dróg</w:t>
      </w:r>
      <w:r w:rsidR="00787208" w:rsidRPr="005E34D4">
        <w:rPr>
          <w:rFonts w:ascii="Arial" w:eastAsia="Calibri" w:hAnsi="Arial" w:cs="Arial"/>
          <w:color w:val="000000" w:themeColor="text1"/>
        </w:rPr>
        <w:t xml:space="preserve"> (jeżeli dotyczy)</w:t>
      </w:r>
      <w:r w:rsidRPr="005E34D4">
        <w:rPr>
          <w:rFonts w:ascii="Arial" w:eastAsia="Calibri" w:hAnsi="Arial" w:cs="Arial"/>
          <w:color w:val="000000" w:themeColor="text1"/>
        </w:rPr>
        <w:t>;</w:t>
      </w:r>
    </w:p>
    <w:p w14:paraId="30BF1518" w14:textId="77777777" w:rsidR="00D06D1D" w:rsidRPr="005E34D4" w:rsidRDefault="00D06D1D" w:rsidP="005E34D4">
      <w:pPr>
        <w:numPr>
          <w:ilvl w:val="2"/>
          <w:numId w:val="52"/>
        </w:numPr>
        <w:tabs>
          <w:tab w:val="left" w:pos="1418"/>
          <w:tab w:val="num" w:pos="2705"/>
        </w:tabs>
        <w:spacing w:after="0"/>
        <w:ind w:left="1134" w:hanging="567"/>
        <w:jc w:val="both"/>
        <w:rPr>
          <w:rFonts w:ascii="Arial" w:eastAsia="Calibri" w:hAnsi="Arial" w:cs="Arial"/>
          <w:color w:val="000000" w:themeColor="text1"/>
        </w:rPr>
      </w:pPr>
      <w:r w:rsidRPr="005E34D4">
        <w:rPr>
          <w:rFonts w:ascii="Arial" w:eastAsia="Calibri" w:hAnsi="Arial" w:cs="Arial"/>
          <w:color w:val="000000" w:themeColor="text1"/>
        </w:rPr>
        <w:t>Koszty niezbędnych prób instalacji, pomiarów;</w:t>
      </w:r>
    </w:p>
    <w:p w14:paraId="2D991775" w14:textId="18336A45" w:rsidR="00D06D1D" w:rsidRPr="005E34D4" w:rsidRDefault="00CD4C75" w:rsidP="005E34D4">
      <w:pPr>
        <w:numPr>
          <w:ilvl w:val="2"/>
          <w:numId w:val="52"/>
        </w:numPr>
        <w:tabs>
          <w:tab w:val="left" w:pos="1418"/>
          <w:tab w:val="num" w:pos="2705"/>
        </w:tabs>
        <w:spacing w:after="0"/>
        <w:ind w:left="1134" w:hanging="567"/>
        <w:jc w:val="both"/>
        <w:rPr>
          <w:rFonts w:ascii="Arial" w:eastAsia="Calibri" w:hAnsi="Arial" w:cs="Arial"/>
          <w:color w:val="000000" w:themeColor="text1"/>
        </w:rPr>
      </w:pPr>
      <w:r w:rsidRPr="005E34D4">
        <w:rPr>
          <w:rStyle w:val="Pogrubienie"/>
          <w:rFonts w:ascii="Arial" w:hAnsi="Arial" w:cs="Arial"/>
          <w:b w:val="0"/>
          <w:bCs w:val="0"/>
          <w:color w:val="000000" w:themeColor="text1"/>
        </w:rPr>
        <w:t>P</w:t>
      </w:r>
      <w:r w:rsidR="00A054A7" w:rsidRPr="005E34D4">
        <w:rPr>
          <w:rStyle w:val="Pogrubienie"/>
          <w:rFonts w:ascii="Arial" w:hAnsi="Arial" w:cs="Arial"/>
          <w:b w:val="0"/>
          <w:bCs w:val="0"/>
          <w:color w:val="000000" w:themeColor="text1"/>
        </w:rPr>
        <w:t>rzełożenia (wyniesienia) kolidujących urządzeń i odcinków sieci uzbrojenia podziemnego</w:t>
      </w:r>
      <w:r w:rsidR="00A054A7" w:rsidRPr="005E34D4">
        <w:rPr>
          <w:rFonts w:ascii="Arial" w:hAnsi="Arial" w:cs="Arial"/>
          <w:b/>
          <w:bCs/>
          <w:color w:val="000000" w:themeColor="text1"/>
        </w:rPr>
        <w:t xml:space="preserve"> </w:t>
      </w:r>
      <w:r w:rsidR="00A054A7" w:rsidRPr="005E34D4">
        <w:rPr>
          <w:rFonts w:ascii="Arial" w:hAnsi="Arial" w:cs="Arial"/>
          <w:color w:val="000000" w:themeColor="text1"/>
        </w:rPr>
        <w:t>wraz z niezbędnymi uzgodnieniami z właścicielami sieci, opracowaniem dokumentacji, przełączeniami, uruchomieniem, odtworzeniem nawierzchni i inwentaryzacją geodezyjną. Zakres nie obejmuje likwidacji sieci, chyba że wskazano inaczej;</w:t>
      </w:r>
    </w:p>
    <w:p w14:paraId="65259FE5" w14:textId="77777777" w:rsidR="00D06D1D" w:rsidRPr="005E34D4" w:rsidRDefault="00D06D1D" w:rsidP="005E34D4">
      <w:pPr>
        <w:numPr>
          <w:ilvl w:val="2"/>
          <w:numId w:val="52"/>
        </w:numPr>
        <w:tabs>
          <w:tab w:val="left" w:pos="1418"/>
          <w:tab w:val="num" w:pos="2705"/>
        </w:tabs>
        <w:spacing w:after="0"/>
        <w:ind w:left="1134" w:hanging="567"/>
        <w:jc w:val="both"/>
        <w:rPr>
          <w:rFonts w:ascii="Arial" w:eastAsia="Calibri" w:hAnsi="Arial" w:cs="Arial"/>
          <w:color w:val="000000" w:themeColor="text1"/>
        </w:rPr>
      </w:pPr>
      <w:r w:rsidRPr="005E34D4">
        <w:rPr>
          <w:rFonts w:ascii="Arial" w:eastAsia="Calibri" w:hAnsi="Arial" w:cs="Arial"/>
          <w:color w:val="000000" w:themeColor="text1"/>
        </w:rPr>
        <w:t>Naprawy szkód powstałych w trakcie realizacji zadania, odtworzenia lub utrwalenia np. uszkodzenie, zniszczenie kamieni granicznych, drzew, spowodowanie awarii istniejącego uzbrojenia technicznego, uszkodzenie lub zniszczenie znaków geodezyjnych;</w:t>
      </w:r>
    </w:p>
    <w:p w14:paraId="6B378EA1" w14:textId="56B82EDC" w:rsidR="00D06D1D" w:rsidRPr="005E34D4" w:rsidRDefault="00D06D1D" w:rsidP="005E34D4">
      <w:pPr>
        <w:numPr>
          <w:ilvl w:val="2"/>
          <w:numId w:val="52"/>
        </w:numPr>
        <w:tabs>
          <w:tab w:val="left" w:pos="1418"/>
          <w:tab w:val="num" w:pos="2705"/>
        </w:tabs>
        <w:spacing w:after="0"/>
        <w:ind w:left="1134" w:hanging="567"/>
        <w:jc w:val="both"/>
        <w:rPr>
          <w:rFonts w:ascii="Arial" w:eastAsia="Calibri" w:hAnsi="Arial" w:cs="Arial"/>
          <w:color w:val="000000" w:themeColor="text1"/>
        </w:rPr>
      </w:pPr>
      <w:bookmarkStart w:id="13" w:name="_Hlk125981786"/>
      <w:bookmarkEnd w:id="12"/>
      <w:r w:rsidRPr="005E34D4">
        <w:rPr>
          <w:rFonts w:ascii="Arial" w:eastAsia="Calibri" w:hAnsi="Arial" w:cs="Arial"/>
          <w:color w:val="000000" w:themeColor="text1"/>
        </w:rPr>
        <w:t>Wykonania geodezyjnej inwentaryzacji powykonawczej wykonanego przedmiotu zamówienia w myśl przepisów ustawy z dnia 17 maja 1989 r. - Prawo geodezyjne i kartograficzne (</w:t>
      </w:r>
      <w:proofErr w:type="spellStart"/>
      <w:r w:rsidRPr="005E34D4">
        <w:rPr>
          <w:rFonts w:ascii="Arial" w:eastAsia="Calibri" w:hAnsi="Arial" w:cs="Arial"/>
          <w:color w:val="000000" w:themeColor="text1"/>
        </w:rPr>
        <w:t>t.j</w:t>
      </w:r>
      <w:proofErr w:type="spellEnd"/>
      <w:r w:rsidRPr="005E34D4">
        <w:rPr>
          <w:rFonts w:ascii="Arial" w:eastAsia="Calibri" w:hAnsi="Arial" w:cs="Arial"/>
          <w:color w:val="000000" w:themeColor="text1"/>
        </w:rPr>
        <w:t>. Dz.U. z 202</w:t>
      </w:r>
      <w:r w:rsidR="00C851BE" w:rsidRPr="005E34D4">
        <w:rPr>
          <w:rFonts w:ascii="Arial" w:eastAsia="Calibri" w:hAnsi="Arial" w:cs="Arial"/>
          <w:color w:val="000000" w:themeColor="text1"/>
        </w:rPr>
        <w:t>4</w:t>
      </w:r>
      <w:r w:rsidRPr="005E34D4">
        <w:rPr>
          <w:rFonts w:ascii="Arial" w:eastAsia="Calibri" w:hAnsi="Arial" w:cs="Arial"/>
          <w:color w:val="000000" w:themeColor="text1"/>
        </w:rPr>
        <w:t xml:space="preserve"> r. poz. </w:t>
      </w:r>
      <w:r w:rsidR="005B0DB9" w:rsidRPr="005E34D4">
        <w:rPr>
          <w:rFonts w:ascii="Arial" w:eastAsia="Calibri" w:hAnsi="Arial" w:cs="Arial"/>
          <w:color w:val="000000" w:themeColor="text1"/>
        </w:rPr>
        <w:t>1</w:t>
      </w:r>
      <w:r w:rsidR="00C851BE" w:rsidRPr="005E34D4">
        <w:rPr>
          <w:rFonts w:ascii="Arial" w:eastAsia="Calibri" w:hAnsi="Arial" w:cs="Arial"/>
          <w:color w:val="000000" w:themeColor="text1"/>
        </w:rPr>
        <w:t>151</w:t>
      </w:r>
      <w:r w:rsidR="005B0DB9" w:rsidRPr="005E34D4">
        <w:rPr>
          <w:rFonts w:ascii="Arial" w:eastAsia="Calibri" w:hAnsi="Arial" w:cs="Arial"/>
          <w:color w:val="000000" w:themeColor="text1"/>
        </w:rPr>
        <w:t xml:space="preserve"> </w:t>
      </w:r>
      <w:r w:rsidRPr="005E34D4">
        <w:rPr>
          <w:rFonts w:ascii="Arial" w:eastAsia="Calibri" w:hAnsi="Arial" w:cs="Arial"/>
          <w:color w:val="000000" w:themeColor="text1"/>
        </w:rPr>
        <w:t>z późn. zm.), z potwierdzeniem przyjęcia do państwowego zasobu geodezyjnego i kartograficznego;</w:t>
      </w:r>
    </w:p>
    <w:bookmarkEnd w:id="13"/>
    <w:p w14:paraId="4D67AB87" w14:textId="6B0B1338" w:rsidR="00D06D1D" w:rsidRPr="005E34D4" w:rsidRDefault="00D06D1D" w:rsidP="005E34D4">
      <w:pPr>
        <w:numPr>
          <w:ilvl w:val="2"/>
          <w:numId w:val="52"/>
        </w:numPr>
        <w:tabs>
          <w:tab w:val="left" w:pos="1418"/>
          <w:tab w:val="num" w:pos="2705"/>
        </w:tabs>
        <w:spacing w:after="0"/>
        <w:ind w:left="1134" w:hanging="567"/>
        <w:jc w:val="both"/>
        <w:rPr>
          <w:rFonts w:ascii="Arial" w:eastAsia="Calibri" w:hAnsi="Arial" w:cs="Arial"/>
          <w:color w:val="000000" w:themeColor="text1"/>
        </w:rPr>
      </w:pPr>
      <w:r w:rsidRPr="005E34D4">
        <w:rPr>
          <w:rFonts w:ascii="Arial" w:eastAsia="Calibri" w:hAnsi="Arial" w:cs="Arial"/>
          <w:color w:val="000000" w:themeColor="text1"/>
        </w:rPr>
        <w:t>Inne koszty wynikające z zawartej umowy.</w:t>
      </w:r>
    </w:p>
    <w:p w14:paraId="1D2C2965" w14:textId="49936AAD" w:rsidR="00D06D1D" w:rsidRPr="005E34D4" w:rsidRDefault="00D06D1D" w:rsidP="005E34D4">
      <w:pPr>
        <w:numPr>
          <w:ilvl w:val="0"/>
          <w:numId w:val="52"/>
        </w:numPr>
        <w:shd w:val="clear" w:color="auto" w:fill="FFFFFF"/>
        <w:spacing w:after="0"/>
        <w:ind w:left="567" w:hanging="567"/>
        <w:jc w:val="both"/>
        <w:rPr>
          <w:rFonts w:ascii="Arial" w:eastAsia="Times New Roman" w:hAnsi="Arial" w:cs="Arial"/>
          <w:color w:val="000000" w:themeColor="text1"/>
          <w:lang w:eastAsia="pl-PL"/>
        </w:rPr>
      </w:pPr>
      <w:r w:rsidRPr="005E34D4">
        <w:rPr>
          <w:rFonts w:ascii="Arial" w:eastAsia="Times New Roman" w:hAnsi="Arial" w:cs="Arial"/>
          <w:color w:val="000000" w:themeColor="text1"/>
          <w:lang w:eastAsia="pl-PL"/>
        </w:rPr>
        <w:t xml:space="preserve">Wykonawca zobowiązuje się do wykonania przedmiotu umowy zgodnie z ofertą złożoną w postępowaniu </w:t>
      </w:r>
      <w:r w:rsidR="00B72DB3" w:rsidRPr="005E34D4">
        <w:rPr>
          <w:rFonts w:ascii="Arial" w:eastAsia="Times New Roman" w:hAnsi="Arial" w:cs="Arial"/>
          <w:color w:val="000000" w:themeColor="text1"/>
          <w:lang w:eastAsia="pl-PL"/>
        </w:rPr>
        <w:t>o udzielenie zamówienia</w:t>
      </w:r>
      <w:r w:rsidR="00787208" w:rsidRPr="005E34D4">
        <w:rPr>
          <w:rFonts w:ascii="Arial" w:eastAsia="Times New Roman" w:hAnsi="Arial" w:cs="Arial"/>
          <w:color w:val="000000" w:themeColor="text1"/>
          <w:lang w:eastAsia="pl-PL"/>
        </w:rPr>
        <w:t xml:space="preserve">. </w:t>
      </w:r>
      <w:r w:rsidRPr="005E34D4">
        <w:rPr>
          <w:rFonts w:ascii="Arial" w:eastAsia="Times New Roman" w:hAnsi="Arial" w:cs="Arial"/>
          <w:color w:val="000000" w:themeColor="text1"/>
          <w:lang w:eastAsia="pl-PL"/>
        </w:rPr>
        <w:t xml:space="preserve">Oferta stanowi </w:t>
      </w:r>
      <w:r w:rsidR="00B72DB3" w:rsidRPr="005E34D4">
        <w:rPr>
          <w:rFonts w:ascii="Arial" w:eastAsia="Times New Roman" w:hAnsi="Arial" w:cs="Arial"/>
          <w:color w:val="000000" w:themeColor="text1"/>
          <w:lang w:eastAsia="pl-PL"/>
        </w:rPr>
        <w:t>integralną część</w:t>
      </w:r>
      <w:r w:rsidRPr="005E34D4">
        <w:rPr>
          <w:rFonts w:ascii="Arial" w:eastAsia="Times New Roman" w:hAnsi="Arial" w:cs="Arial"/>
          <w:color w:val="000000" w:themeColor="text1"/>
          <w:lang w:eastAsia="pl-PL"/>
        </w:rPr>
        <w:t xml:space="preserve"> niniejszej umowy.</w:t>
      </w:r>
    </w:p>
    <w:p w14:paraId="0725F857" w14:textId="3F21DBA7" w:rsidR="002E340D" w:rsidRPr="005E34D4" w:rsidRDefault="002E340D" w:rsidP="005E34D4">
      <w:pPr>
        <w:numPr>
          <w:ilvl w:val="0"/>
          <w:numId w:val="52"/>
        </w:numPr>
        <w:shd w:val="clear" w:color="auto" w:fill="FFFFFF"/>
        <w:spacing w:after="0"/>
        <w:ind w:left="567" w:hanging="567"/>
        <w:jc w:val="both"/>
        <w:rPr>
          <w:rFonts w:ascii="Arial" w:eastAsia="Times New Roman" w:hAnsi="Arial" w:cs="Arial"/>
          <w:color w:val="000000" w:themeColor="text1"/>
          <w:lang w:eastAsia="pl-PL"/>
        </w:rPr>
      </w:pPr>
      <w:r w:rsidRPr="005E34D4">
        <w:rPr>
          <w:rFonts w:ascii="Arial" w:hAnsi="Arial" w:cs="Arial"/>
          <w:color w:val="000000" w:themeColor="text1"/>
        </w:rPr>
        <w:t xml:space="preserve">W razie utraty przez Zamawiającego w całości lub w części dofinansowania, nałożenia korekty finansowej albo uznania wydatków za niekwalifikowalne </w:t>
      </w:r>
      <w:r w:rsidRPr="005E34D4">
        <w:rPr>
          <w:rStyle w:val="Pogrubienie"/>
          <w:rFonts w:ascii="Arial" w:hAnsi="Arial" w:cs="Arial"/>
          <w:color w:val="000000" w:themeColor="text1"/>
        </w:rPr>
        <w:t>z przyczyn leżących po stronie Wykonawcy</w:t>
      </w:r>
      <w:r w:rsidRPr="005E34D4">
        <w:rPr>
          <w:rFonts w:ascii="Arial" w:hAnsi="Arial" w:cs="Arial"/>
          <w:color w:val="000000" w:themeColor="text1"/>
        </w:rPr>
        <w:t xml:space="preserve">, Zamawiającemu przysługuje prawo naliczenia kary umownej w wysokości </w:t>
      </w:r>
      <w:r w:rsidRPr="005E34D4">
        <w:rPr>
          <w:rStyle w:val="Pogrubienie"/>
          <w:rFonts w:ascii="Arial" w:hAnsi="Arial" w:cs="Arial"/>
          <w:color w:val="000000" w:themeColor="text1"/>
        </w:rPr>
        <w:t>równej kwocie utraconych środków</w:t>
      </w:r>
      <w:r w:rsidRPr="005E34D4">
        <w:rPr>
          <w:rFonts w:ascii="Arial" w:hAnsi="Arial" w:cs="Arial"/>
          <w:color w:val="000000" w:themeColor="text1"/>
        </w:rPr>
        <w:t xml:space="preserve"> (wraz z należnymi odsetkami </w:t>
      </w:r>
      <w:r w:rsidR="00424EAE" w:rsidRPr="005E34D4">
        <w:rPr>
          <w:rFonts w:ascii="Arial" w:hAnsi="Arial" w:cs="Arial"/>
          <w:color w:val="000000" w:themeColor="text1"/>
        </w:rPr>
        <w:br/>
      </w:r>
      <w:r w:rsidRPr="005E34D4">
        <w:rPr>
          <w:rFonts w:ascii="Arial" w:hAnsi="Arial" w:cs="Arial"/>
          <w:color w:val="000000" w:themeColor="text1"/>
        </w:rPr>
        <w:t>i innymi kosztami), proporcjonalnie do stopnia przyczynienia Wykonawcy. Zamawiający może potrącić karę z wynagrodzenia lub zabezpieczenia. Zastrzega się prawo dochodzenia odszkodowania przewyższającego kary umowne.</w:t>
      </w:r>
    </w:p>
    <w:p w14:paraId="03032C72" w14:textId="77777777" w:rsidR="00EF2C23" w:rsidRPr="005E34D4" w:rsidRDefault="00EF2C23" w:rsidP="005E34D4">
      <w:pPr>
        <w:shd w:val="clear" w:color="auto" w:fill="FFFFFF"/>
        <w:spacing w:after="0"/>
        <w:jc w:val="both"/>
        <w:rPr>
          <w:rFonts w:ascii="Arial" w:eastAsia="Times New Roman" w:hAnsi="Arial" w:cs="Arial"/>
          <w:color w:val="000000" w:themeColor="text1"/>
          <w:lang w:eastAsia="pl-PL"/>
        </w:rPr>
      </w:pPr>
    </w:p>
    <w:p w14:paraId="30F33AA1" w14:textId="52865C01" w:rsidR="00D06D1D" w:rsidRPr="005E34D4" w:rsidRDefault="00D06D1D" w:rsidP="005E34D4">
      <w:pPr>
        <w:autoSpaceDE w:val="0"/>
        <w:spacing w:after="0"/>
        <w:jc w:val="center"/>
        <w:rPr>
          <w:rFonts w:ascii="Arial" w:eastAsia="Times New Roman" w:hAnsi="Arial" w:cs="Arial"/>
          <w:color w:val="000000" w:themeColor="text1"/>
          <w:lang w:eastAsia="pl-PL"/>
        </w:rPr>
      </w:pPr>
      <w:r w:rsidRPr="005E34D4">
        <w:rPr>
          <w:rFonts w:ascii="Arial" w:eastAsia="Times New Roman" w:hAnsi="Arial" w:cs="Arial"/>
          <w:b/>
          <w:bCs/>
          <w:color w:val="000000" w:themeColor="text1"/>
          <w:lang w:eastAsia="pl-PL"/>
        </w:rPr>
        <w:t>SPOSÓB REALIZACJI ROBÓT BUDOWLANYCH</w:t>
      </w:r>
    </w:p>
    <w:p w14:paraId="75148CCB" w14:textId="44CE954E" w:rsidR="00C64012" w:rsidRPr="005E34D4" w:rsidRDefault="00D06D1D" w:rsidP="005E34D4">
      <w:pPr>
        <w:autoSpaceDE w:val="0"/>
        <w:spacing w:after="0"/>
        <w:jc w:val="center"/>
        <w:rPr>
          <w:rFonts w:ascii="Arial" w:eastAsia="Times New Roman" w:hAnsi="Arial" w:cs="Arial"/>
          <w:b/>
          <w:bCs/>
          <w:color w:val="000000" w:themeColor="text1"/>
          <w:lang w:eastAsia="pl-PL"/>
        </w:rPr>
      </w:pPr>
      <w:r w:rsidRPr="005E34D4">
        <w:rPr>
          <w:rFonts w:ascii="Arial" w:eastAsia="Times New Roman" w:hAnsi="Arial" w:cs="Arial"/>
          <w:b/>
          <w:bCs/>
          <w:color w:val="000000" w:themeColor="text1"/>
          <w:lang w:eastAsia="pl-PL"/>
        </w:rPr>
        <w:t>§ 2.</w:t>
      </w:r>
    </w:p>
    <w:p w14:paraId="3794D08C" w14:textId="731E87A2" w:rsidR="00D06D1D" w:rsidRPr="005E34D4" w:rsidRDefault="00D06D1D" w:rsidP="005E34D4">
      <w:pPr>
        <w:numPr>
          <w:ilvl w:val="0"/>
          <w:numId w:val="58"/>
        </w:numPr>
        <w:spacing w:after="35"/>
        <w:ind w:hanging="412"/>
        <w:jc w:val="both"/>
        <w:rPr>
          <w:rFonts w:ascii="Arial" w:hAnsi="Arial" w:cs="Arial"/>
          <w:color w:val="000000" w:themeColor="text1"/>
        </w:rPr>
      </w:pPr>
      <w:r w:rsidRPr="005E34D4">
        <w:rPr>
          <w:rFonts w:ascii="Arial" w:eastAsia="Times New Roman" w:hAnsi="Arial" w:cs="Arial"/>
          <w:color w:val="000000" w:themeColor="text1"/>
        </w:rPr>
        <w:t xml:space="preserve">Wykonawca zabezpieczy teren robót i zapewni na własny koszt warunki bezpieczeństwa oraz organizację terenu i zaplecza budowy niezbędnych dla prawidłowego rozpoczęcia </w:t>
      </w:r>
      <w:r w:rsidR="00AE3810" w:rsidRPr="005E34D4">
        <w:rPr>
          <w:rFonts w:ascii="Arial" w:eastAsia="Times New Roman" w:hAnsi="Arial" w:cs="Arial"/>
          <w:color w:val="000000" w:themeColor="text1"/>
        </w:rPr>
        <w:br/>
      </w:r>
      <w:r w:rsidRPr="005E34D4">
        <w:rPr>
          <w:rFonts w:ascii="Arial" w:eastAsia="Times New Roman" w:hAnsi="Arial" w:cs="Arial"/>
          <w:color w:val="000000" w:themeColor="text1"/>
        </w:rPr>
        <w:t>i przeprowadzenia robót budowlanych zgodnie z umową</w:t>
      </w:r>
      <w:r w:rsidR="00822B25" w:rsidRPr="005E34D4">
        <w:rPr>
          <w:rFonts w:ascii="Arial" w:eastAsia="Times New Roman" w:hAnsi="Arial" w:cs="Arial"/>
          <w:color w:val="000000" w:themeColor="text1"/>
        </w:rPr>
        <w:t xml:space="preserve"> i dokumentacją projektową</w:t>
      </w:r>
      <w:r w:rsidRPr="005E34D4">
        <w:rPr>
          <w:rFonts w:ascii="Arial" w:eastAsia="Times New Roman" w:hAnsi="Arial" w:cs="Arial"/>
          <w:color w:val="000000" w:themeColor="text1"/>
        </w:rPr>
        <w:t xml:space="preserve">, </w:t>
      </w:r>
      <w:r w:rsidR="00822B25" w:rsidRPr="005E34D4">
        <w:rPr>
          <w:rFonts w:ascii="Arial" w:eastAsia="Times New Roman" w:hAnsi="Arial" w:cs="Arial"/>
          <w:color w:val="000000" w:themeColor="text1"/>
        </w:rPr>
        <w:br/>
      </w:r>
      <w:r w:rsidRPr="005E34D4">
        <w:rPr>
          <w:rFonts w:ascii="Arial" w:eastAsia="Times New Roman" w:hAnsi="Arial" w:cs="Arial"/>
          <w:color w:val="000000" w:themeColor="text1"/>
        </w:rPr>
        <w:t>w tym również prac rozbiórkowych</w:t>
      </w:r>
      <w:r w:rsidR="0068747D" w:rsidRPr="005E34D4">
        <w:rPr>
          <w:rFonts w:ascii="Arial" w:eastAsia="Times New Roman" w:hAnsi="Arial" w:cs="Arial"/>
          <w:color w:val="000000" w:themeColor="text1"/>
        </w:rPr>
        <w:t>, jeżeli są niezbędne</w:t>
      </w:r>
      <w:r w:rsidRPr="005E34D4">
        <w:rPr>
          <w:rFonts w:ascii="Arial" w:eastAsia="Times New Roman" w:hAnsi="Arial" w:cs="Arial"/>
          <w:color w:val="000000" w:themeColor="text1"/>
        </w:rPr>
        <w:t>.</w:t>
      </w:r>
    </w:p>
    <w:p w14:paraId="63115E67" w14:textId="77777777" w:rsidR="00D06D1D" w:rsidRPr="005E34D4" w:rsidRDefault="00D06D1D" w:rsidP="005E34D4">
      <w:pPr>
        <w:numPr>
          <w:ilvl w:val="0"/>
          <w:numId w:val="58"/>
        </w:numPr>
        <w:spacing w:after="35"/>
        <w:ind w:hanging="427"/>
        <w:jc w:val="both"/>
        <w:rPr>
          <w:rFonts w:ascii="Arial" w:hAnsi="Arial" w:cs="Arial"/>
          <w:color w:val="000000" w:themeColor="text1"/>
        </w:rPr>
      </w:pPr>
      <w:r w:rsidRPr="005E34D4">
        <w:rPr>
          <w:rFonts w:ascii="Arial" w:eastAsia="Times New Roman" w:hAnsi="Arial" w:cs="Arial"/>
          <w:color w:val="000000" w:themeColor="text1"/>
        </w:rPr>
        <w:t>Wykonawca zobowiązuje się ponadto w szczególności do:</w:t>
      </w:r>
    </w:p>
    <w:p w14:paraId="2C5F8390" w14:textId="77777777" w:rsidR="00D06D1D" w:rsidRPr="005E34D4" w:rsidRDefault="00D06D1D" w:rsidP="005E34D4">
      <w:pPr>
        <w:numPr>
          <w:ilvl w:val="0"/>
          <w:numId w:val="4"/>
        </w:numPr>
        <w:suppressAutoHyphens/>
        <w:autoSpaceDE w:val="0"/>
        <w:spacing w:after="0"/>
        <w:ind w:left="1134" w:hanging="567"/>
        <w:rPr>
          <w:rFonts w:ascii="Arial" w:eastAsia="Times New Roman" w:hAnsi="Arial" w:cs="Arial"/>
          <w:color w:val="000000" w:themeColor="text1"/>
        </w:rPr>
      </w:pPr>
      <w:r w:rsidRPr="005E34D4">
        <w:rPr>
          <w:rFonts w:ascii="Arial" w:eastAsia="Times New Roman" w:hAnsi="Arial" w:cs="Arial"/>
          <w:color w:val="000000" w:themeColor="text1"/>
        </w:rPr>
        <w:t>przejęcia terenu budowy i jego odpowiedniego oznakowania;</w:t>
      </w:r>
    </w:p>
    <w:p w14:paraId="67470599" w14:textId="16FA05E2" w:rsidR="00D06D1D" w:rsidRPr="005E34D4" w:rsidRDefault="00D06D1D" w:rsidP="005E34D4">
      <w:pPr>
        <w:numPr>
          <w:ilvl w:val="0"/>
          <w:numId w:val="4"/>
        </w:numPr>
        <w:suppressAutoHyphens/>
        <w:autoSpaceDE w:val="0"/>
        <w:spacing w:after="0"/>
        <w:ind w:left="1134" w:hanging="567"/>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zapewnienia sprawowania kierownictwa robót przez kierownika budowy </w:t>
      </w:r>
      <w:r w:rsidR="008D0701" w:rsidRPr="005E34D4">
        <w:rPr>
          <w:rFonts w:ascii="Arial" w:eastAsia="Times New Roman" w:hAnsi="Arial" w:cs="Arial"/>
          <w:color w:val="000000" w:themeColor="text1"/>
        </w:rPr>
        <w:t xml:space="preserve"> </w:t>
      </w:r>
      <w:r w:rsidR="006B272D" w:rsidRPr="005E34D4">
        <w:rPr>
          <w:rFonts w:ascii="Arial" w:eastAsia="Times New Roman" w:hAnsi="Arial" w:cs="Arial"/>
          <w:color w:val="000000" w:themeColor="text1"/>
        </w:rPr>
        <w:br/>
      </w:r>
      <w:r w:rsidR="008D0701" w:rsidRPr="005E34D4">
        <w:rPr>
          <w:rFonts w:ascii="Arial" w:eastAsia="Times New Roman" w:hAnsi="Arial" w:cs="Arial"/>
          <w:color w:val="000000" w:themeColor="text1"/>
        </w:rPr>
        <w:t xml:space="preserve">i kierowników robót branżowych </w:t>
      </w:r>
      <w:r w:rsidRPr="005E34D4">
        <w:rPr>
          <w:rFonts w:ascii="Arial" w:eastAsia="Times New Roman" w:hAnsi="Arial" w:cs="Arial"/>
          <w:color w:val="000000" w:themeColor="text1"/>
        </w:rPr>
        <w:t xml:space="preserve">przez cały okres realizacji Przedmiotu umowy, aż do końcowego odbioru Przedmiotu umowy i w tym celu zobowiązany jest do </w:t>
      </w:r>
      <w:r w:rsidRPr="005E34D4">
        <w:rPr>
          <w:rFonts w:ascii="Arial" w:eastAsia="Times New Roman" w:hAnsi="Arial" w:cs="Arial"/>
          <w:color w:val="000000" w:themeColor="text1"/>
        </w:rPr>
        <w:lastRenderedPageBreak/>
        <w:t>wyznaczenia osoby</w:t>
      </w:r>
      <w:r w:rsidR="008D0701" w:rsidRPr="005E34D4">
        <w:rPr>
          <w:rFonts w:ascii="Arial" w:eastAsia="Times New Roman" w:hAnsi="Arial" w:cs="Arial"/>
          <w:color w:val="000000" w:themeColor="text1"/>
        </w:rPr>
        <w:t>/ osób</w:t>
      </w:r>
      <w:r w:rsidRPr="005E34D4">
        <w:rPr>
          <w:rFonts w:ascii="Arial" w:eastAsia="Times New Roman" w:hAnsi="Arial" w:cs="Arial"/>
          <w:color w:val="000000" w:themeColor="text1"/>
        </w:rPr>
        <w:t xml:space="preserve"> posiadającej</w:t>
      </w:r>
      <w:r w:rsidR="008D0701" w:rsidRPr="005E34D4">
        <w:rPr>
          <w:rFonts w:ascii="Arial" w:eastAsia="Times New Roman" w:hAnsi="Arial" w:cs="Arial"/>
          <w:color w:val="000000" w:themeColor="text1"/>
        </w:rPr>
        <w:t>/ posiadających</w:t>
      </w:r>
      <w:r w:rsidRPr="005E34D4">
        <w:rPr>
          <w:rFonts w:ascii="Arial" w:eastAsia="Times New Roman" w:hAnsi="Arial" w:cs="Arial"/>
          <w:color w:val="000000" w:themeColor="text1"/>
        </w:rPr>
        <w:t xml:space="preserve"> stosowne uprawnienia</w:t>
      </w:r>
      <w:r w:rsidR="00511568" w:rsidRPr="005E34D4">
        <w:rPr>
          <w:rFonts w:ascii="Arial" w:eastAsia="Times New Roman" w:hAnsi="Arial" w:cs="Arial"/>
          <w:color w:val="000000" w:themeColor="text1"/>
        </w:rPr>
        <w:t xml:space="preserve"> budowlane i aktualny wpis na listę członków właściwej Izby Inżynierów Budownictwa (</w:t>
      </w:r>
      <w:r w:rsidR="00874C78" w:rsidRPr="005E34D4">
        <w:rPr>
          <w:rFonts w:ascii="Arial" w:eastAsia="Times New Roman" w:hAnsi="Arial" w:cs="Arial"/>
          <w:color w:val="000000" w:themeColor="text1"/>
        </w:rPr>
        <w:t xml:space="preserve">w szczególności </w:t>
      </w:r>
      <w:r w:rsidR="00511568" w:rsidRPr="005E34D4">
        <w:rPr>
          <w:rFonts w:ascii="Arial" w:eastAsia="Times New Roman" w:hAnsi="Arial" w:cs="Arial"/>
          <w:color w:val="000000" w:themeColor="text1"/>
        </w:rPr>
        <w:t>zgodnie z wymogami SWZ)</w:t>
      </w:r>
      <w:r w:rsidRPr="005E34D4">
        <w:rPr>
          <w:rFonts w:ascii="Arial" w:eastAsia="Times New Roman" w:hAnsi="Arial" w:cs="Arial"/>
          <w:color w:val="000000" w:themeColor="text1"/>
        </w:rPr>
        <w:t>, która będzie wykonywała obowiązki kierownika budowy</w:t>
      </w:r>
      <w:r w:rsidR="008D0701" w:rsidRPr="005E34D4">
        <w:rPr>
          <w:rFonts w:ascii="Arial" w:eastAsia="Times New Roman" w:hAnsi="Arial" w:cs="Arial"/>
          <w:color w:val="000000" w:themeColor="text1"/>
        </w:rPr>
        <w:t>/ kierownika robót</w:t>
      </w:r>
      <w:r w:rsidRPr="005E34D4">
        <w:rPr>
          <w:rFonts w:ascii="Arial" w:eastAsia="Times New Roman" w:hAnsi="Arial" w:cs="Arial"/>
          <w:color w:val="000000" w:themeColor="text1"/>
        </w:rPr>
        <w:t xml:space="preserve"> przewidziane w ustawie Prawo Budowlane;</w:t>
      </w:r>
    </w:p>
    <w:p w14:paraId="2AAEBA11" w14:textId="77777777" w:rsidR="00D06D1D" w:rsidRPr="005E34D4" w:rsidRDefault="00D06D1D" w:rsidP="005E34D4">
      <w:pPr>
        <w:numPr>
          <w:ilvl w:val="0"/>
          <w:numId w:val="4"/>
        </w:numPr>
        <w:suppressAutoHyphens/>
        <w:autoSpaceDE w:val="0"/>
        <w:spacing w:after="0"/>
        <w:ind w:left="1134" w:hanging="567"/>
        <w:jc w:val="both"/>
        <w:rPr>
          <w:rFonts w:ascii="Arial" w:eastAsia="Times New Roman" w:hAnsi="Arial" w:cs="Arial"/>
          <w:color w:val="000000" w:themeColor="text1"/>
        </w:rPr>
      </w:pPr>
      <w:r w:rsidRPr="005E34D4">
        <w:rPr>
          <w:rFonts w:ascii="Arial" w:eastAsia="Times New Roman" w:hAnsi="Arial" w:cs="Arial"/>
          <w:color w:val="000000" w:themeColor="text1"/>
        </w:rPr>
        <w:t>zapewnienia zasilania terenu budowy w niezbędne media i zapłaty za te media; Wykonawca musi zastosować się do warunków przedstawionych mu przez właściciela gruntu lub zarządcę. Wykonawca, na własne ryzyko i koszt, dostarczy wszelką aparaturę konieczną do korzystania przez niego z tych usług i pomiaru pobranych ilości;</w:t>
      </w:r>
    </w:p>
    <w:p w14:paraId="0C24DED8" w14:textId="6C3DC2EE" w:rsidR="00D06D1D" w:rsidRPr="005E34D4" w:rsidRDefault="00D06D1D" w:rsidP="005E34D4">
      <w:pPr>
        <w:numPr>
          <w:ilvl w:val="0"/>
          <w:numId w:val="4"/>
        </w:numPr>
        <w:suppressAutoHyphens/>
        <w:autoSpaceDE w:val="0"/>
        <w:spacing w:after="0"/>
        <w:ind w:left="1134" w:hanging="567"/>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w razie zaistnienia takiej konieczności Wykonawca zobowiązany jest do uzyskania </w:t>
      </w:r>
      <w:r w:rsidR="00AE3810" w:rsidRPr="005E34D4">
        <w:rPr>
          <w:rFonts w:ascii="Arial" w:eastAsia="Times New Roman" w:hAnsi="Arial" w:cs="Arial"/>
          <w:color w:val="000000" w:themeColor="text1"/>
        </w:rPr>
        <w:br/>
      </w:r>
      <w:r w:rsidRPr="005E34D4">
        <w:rPr>
          <w:rFonts w:ascii="Arial" w:eastAsia="Times New Roman" w:hAnsi="Arial" w:cs="Arial"/>
          <w:color w:val="000000" w:themeColor="text1"/>
        </w:rPr>
        <w:t xml:space="preserve">w imieniu i na rzecz Zamawiającego wszelkich niezbędnych uzgodnień i zgód na wejście w teren od zarządców infrastruktury technicznej oraz powiadomienia ich </w:t>
      </w:r>
      <w:r w:rsidR="00822B25" w:rsidRPr="005E34D4">
        <w:rPr>
          <w:rFonts w:ascii="Arial" w:eastAsia="Times New Roman" w:hAnsi="Arial" w:cs="Arial"/>
          <w:color w:val="000000" w:themeColor="text1"/>
        </w:rPr>
        <w:br/>
      </w:r>
      <w:r w:rsidRPr="005E34D4">
        <w:rPr>
          <w:rFonts w:ascii="Arial" w:eastAsia="Times New Roman" w:hAnsi="Arial" w:cs="Arial"/>
          <w:color w:val="000000" w:themeColor="text1"/>
        </w:rPr>
        <w:t>o robotach;</w:t>
      </w:r>
    </w:p>
    <w:p w14:paraId="7D85AE93" w14:textId="2DD23F87" w:rsidR="00D06D1D" w:rsidRPr="005E34D4" w:rsidRDefault="00D06D1D" w:rsidP="005E34D4">
      <w:pPr>
        <w:numPr>
          <w:ilvl w:val="0"/>
          <w:numId w:val="4"/>
        </w:numPr>
        <w:suppressAutoHyphens/>
        <w:autoSpaceDE w:val="0"/>
        <w:spacing w:after="0"/>
        <w:ind w:left="1134" w:hanging="567"/>
        <w:jc w:val="both"/>
        <w:rPr>
          <w:rFonts w:ascii="Arial" w:eastAsia="Times New Roman" w:hAnsi="Arial" w:cs="Arial"/>
          <w:color w:val="000000" w:themeColor="text1"/>
        </w:rPr>
      </w:pPr>
      <w:r w:rsidRPr="005E34D4">
        <w:rPr>
          <w:rFonts w:ascii="Arial" w:eastAsia="Times New Roman" w:hAnsi="Arial" w:cs="Arial"/>
          <w:color w:val="000000" w:themeColor="text1"/>
        </w:rPr>
        <w:t>utrzymania ładu i porządku na terenie budowy, ochrony mienia, sprawowania nadzoru nad bezpieczeństwem i higieną pracy, zapewnienia zabezpieczenia przeciwpożarowego, zabezpieczenia terenu budowy przed dostępem osób trzecich, zapewnienia bezpieczeństwa i ochrony zdrowia podczas wykonywania wszystkich czynności na terenie budowy</w:t>
      </w:r>
      <w:r w:rsidR="00217C90" w:rsidRPr="005E34D4">
        <w:rPr>
          <w:rFonts w:ascii="Arial" w:eastAsia="Times New Roman" w:hAnsi="Arial" w:cs="Arial"/>
          <w:color w:val="000000" w:themeColor="text1"/>
        </w:rPr>
        <w:t xml:space="preserve"> zgodnie z BIOZ</w:t>
      </w:r>
      <w:r w:rsidR="005E3CF6" w:rsidRPr="005E34D4">
        <w:rPr>
          <w:rFonts w:ascii="Arial" w:eastAsia="Times New Roman" w:hAnsi="Arial" w:cs="Arial"/>
          <w:color w:val="000000" w:themeColor="text1"/>
        </w:rPr>
        <w:t xml:space="preserve">. </w:t>
      </w:r>
      <w:r w:rsidRPr="005E34D4">
        <w:rPr>
          <w:rFonts w:ascii="Arial" w:eastAsia="Times New Roman" w:hAnsi="Arial" w:cs="Arial"/>
          <w:color w:val="000000" w:themeColor="text1"/>
        </w:rPr>
        <w:t>Za nienależyte wykonanie tych obowiązków Wykonawca ponosi odpowiedzialność odszkodowawczą;</w:t>
      </w:r>
    </w:p>
    <w:p w14:paraId="0C8740C1" w14:textId="6C94F7B3" w:rsidR="00D06D1D" w:rsidRPr="005E34D4" w:rsidRDefault="00D06D1D" w:rsidP="005E34D4">
      <w:pPr>
        <w:numPr>
          <w:ilvl w:val="0"/>
          <w:numId w:val="4"/>
        </w:numPr>
        <w:suppressAutoHyphens/>
        <w:autoSpaceDE w:val="0"/>
        <w:spacing w:after="0"/>
        <w:ind w:left="1134" w:hanging="567"/>
        <w:jc w:val="both"/>
        <w:rPr>
          <w:rFonts w:ascii="Arial" w:eastAsia="Times New Roman" w:hAnsi="Arial" w:cs="Arial"/>
          <w:color w:val="000000" w:themeColor="text1"/>
        </w:rPr>
      </w:pPr>
      <w:r w:rsidRPr="005E34D4">
        <w:rPr>
          <w:rFonts w:ascii="Arial" w:eastAsia="Times New Roman" w:hAnsi="Arial" w:cs="Arial"/>
          <w:color w:val="000000" w:themeColor="text1"/>
        </w:rPr>
        <w:t>usuwania awarii zawiązanych z prowadzeniem budowy, wykonania odpowiednich zabezpieczeń w rejonie prowadzenia robót, a po zakończeniu robót - doprowadzenia do należytego stanu terenu budowy, a także – w razie korzystania w trakcie realizacji robót z sąsiednich nieruchomości, położonych na trasie przejazdu Wykonawcy do terenu budowy – doprowadzenia ich do stanu poprzedniego;</w:t>
      </w:r>
    </w:p>
    <w:p w14:paraId="3BCBEFA0" w14:textId="29EF8816" w:rsidR="00D06D1D" w:rsidRPr="005E34D4" w:rsidRDefault="00D06D1D" w:rsidP="005E34D4">
      <w:pPr>
        <w:numPr>
          <w:ilvl w:val="0"/>
          <w:numId w:val="4"/>
        </w:numPr>
        <w:suppressAutoHyphens/>
        <w:autoSpaceDE w:val="0"/>
        <w:spacing w:after="0"/>
        <w:ind w:left="1134" w:hanging="567"/>
        <w:jc w:val="both"/>
        <w:rPr>
          <w:rFonts w:ascii="Arial" w:eastAsia="Times New Roman" w:hAnsi="Arial" w:cs="Arial"/>
          <w:color w:val="000000" w:themeColor="text1"/>
        </w:rPr>
      </w:pPr>
      <w:r w:rsidRPr="005E34D4">
        <w:rPr>
          <w:rFonts w:ascii="Arial" w:eastAsia="Times New Roman" w:hAnsi="Arial" w:cs="Arial"/>
          <w:color w:val="000000" w:themeColor="text1"/>
        </w:rPr>
        <w:t>zabezpieczenia terenu budowy przed niekorzystnymi warunkami atmosferycznymi, a w przypadku powstania szkody, niezwłoczne dokonanie jej naprawy;</w:t>
      </w:r>
    </w:p>
    <w:p w14:paraId="19B499DB" w14:textId="654489C8" w:rsidR="00D06D1D" w:rsidRPr="005E34D4" w:rsidRDefault="00D06D1D" w:rsidP="005E34D4">
      <w:pPr>
        <w:numPr>
          <w:ilvl w:val="0"/>
          <w:numId w:val="4"/>
        </w:numPr>
        <w:suppressAutoHyphens/>
        <w:autoSpaceDE w:val="0"/>
        <w:spacing w:after="0"/>
        <w:ind w:left="1134" w:hanging="567"/>
        <w:jc w:val="both"/>
        <w:rPr>
          <w:rFonts w:ascii="Arial" w:eastAsia="Times New Roman" w:hAnsi="Arial" w:cs="Arial"/>
          <w:color w:val="000000" w:themeColor="text1"/>
        </w:rPr>
      </w:pPr>
      <w:r w:rsidRPr="005E34D4">
        <w:rPr>
          <w:rFonts w:ascii="Arial" w:eastAsia="Times New Roman" w:hAnsi="Arial" w:cs="Arial"/>
          <w:color w:val="000000" w:themeColor="text1"/>
        </w:rPr>
        <w:t>zapewnienia pełnej obsługi geodezyjnej oraz nadzoru prac geologicznych dla potrzeb budowy</w:t>
      </w:r>
      <w:r w:rsidR="005824B5" w:rsidRPr="005E34D4">
        <w:rPr>
          <w:rFonts w:ascii="Arial" w:eastAsia="Times New Roman" w:hAnsi="Arial" w:cs="Arial"/>
          <w:color w:val="000000" w:themeColor="text1"/>
        </w:rPr>
        <w:t>,</w:t>
      </w:r>
      <w:r w:rsidRPr="005E34D4">
        <w:rPr>
          <w:rFonts w:ascii="Arial" w:eastAsia="Times New Roman" w:hAnsi="Arial" w:cs="Arial"/>
          <w:color w:val="000000" w:themeColor="text1"/>
        </w:rPr>
        <w:t xml:space="preserve"> jak i wykonania pełnej dokumentacji powykonawczej (inwentaryzacji geodezyjnej powykonawczej) przedmiotu umowy, w tym przestrzegania przepisów ustawy z dnia 17 maja 1989 r. Prawo geodezyjne i kartograficzne, w zakresie ochrony znaków geodezyjnych, w szczególności do zabezpieczania zniszczonych, uszkodzonych czy przemieszczonych znaków geodezyjnych i budowli;</w:t>
      </w:r>
    </w:p>
    <w:p w14:paraId="407F1A09" w14:textId="17048426" w:rsidR="00D06D1D" w:rsidRPr="005E34D4" w:rsidRDefault="00D06D1D" w:rsidP="005E34D4">
      <w:pPr>
        <w:numPr>
          <w:ilvl w:val="0"/>
          <w:numId w:val="4"/>
        </w:numPr>
        <w:suppressAutoHyphens/>
        <w:autoSpaceDE w:val="0"/>
        <w:spacing w:after="0"/>
        <w:ind w:left="1134" w:hanging="567"/>
        <w:jc w:val="both"/>
        <w:rPr>
          <w:rFonts w:ascii="Arial" w:eastAsia="Times New Roman" w:hAnsi="Arial" w:cs="Arial"/>
          <w:color w:val="000000" w:themeColor="text1"/>
        </w:rPr>
      </w:pPr>
      <w:r w:rsidRPr="005E34D4">
        <w:rPr>
          <w:rFonts w:ascii="Arial" w:eastAsia="Times New Roman" w:hAnsi="Arial" w:cs="Arial"/>
          <w:color w:val="000000" w:themeColor="text1"/>
        </w:rPr>
        <w:t>dokonania</w:t>
      </w:r>
      <w:r w:rsidRPr="005E34D4">
        <w:rPr>
          <w:rFonts w:ascii="Arial" w:eastAsia="CIDFont+F5" w:hAnsi="Arial" w:cs="Arial"/>
          <w:color w:val="000000" w:themeColor="text1"/>
        </w:rPr>
        <w:t xml:space="preserve"> ewentualnych niezbędnych zajęć dróg, chodników itp. na własny koszt, po uzyskaniu zezwoleń od właściwych organów, utrzymywanie ich w należytym stanie i w razie uszkodzeń lub zużycia doprowadzenie do stanu, pierwotnego na własny koszt;</w:t>
      </w:r>
    </w:p>
    <w:p w14:paraId="67169CF0" w14:textId="1781424C" w:rsidR="00D06D1D" w:rsidRPr="005E34D4" w:rsidRDefault="00D06D1D" w:rsidP="005E34D4">
      <w:pPr>
        <w:numPr>
          <w:ilvl w:val="0"/>
          <w:numId w:val="4"/>
        </w:numPr>
        <w:suppressAutoHyphens/>
        <w:autoSpaceDE w:val="0"/>
        <w:autoSpaceDN w:val="0"/>
        <w:adjustRightInd w:val="0"/>
        <w:spacing w:after="0"/>
        <w:ind w:left="1134" w:hanging="567"/>
        <w:jc w:val="both"/>
        <w:rPr>
          <w:rFonts w:ascii="Arial" w:eastAsia="CIDFont+F5" w:hAnsi="Arial" w:cs="Arial"/>
          <w:color w:val="000000" w:themeColor="text1"/>
        </w:rPr>
      </w:pPr>
      <w:r w:rsidRPr="005E34D4">
        <w:rPr>
          <w:rFonts w:ascii="Arial" w:eastAsia="CIDFont+F5" w:hAnsi="Arial" w:cs="Arial"/>
          <w:color w:val="000000" w:themeColor="text1"/>
        </w:rPr>
        <w:t xml:space="preserve">zapewnienia pełnego zabezpieczenia </w:t>
      </w:r>
      <w:r w:rsidR="005D30EC" w:rsidRPr="005E34D4">
        <w:rPr>
          <w:rFonts w:ascii="Arial" w:eastAsia="CIDFont+F5" w:hAnsi="Arial" w:cs="Arial"/>
          <w:color w:val="000000" w:themeColor="text1"/>
        </w:rPr>
        <w:t>Terenu</w:t>
      </w:r>
      <w:r w:rsidRPr="005E34D4">
        <w:rPr>
          <w:rFonts w:ascii="Arial" w:eastAsia="CIDFont+F5" w:hAnsi="Arial" w:cs="Arial"/>
          <w:color w:val="000000" w:themeColor="text1"/>
        </w:rPr>
        <w:t xml:space="preserve"> Budowy w tym pełnej ochrony, dozoru, osób i mienia, zapewnienia odpowiednich warunków transportu </w:t>
      </w:r>
      <w:r w:rsidR="005824B5" w:rsidRPr="005E34D4">
        <w:rPr>
          <w:rFonts w:ascii="Arial" w:eastAsia="CIDFont+F5" w:hAnsi="Arial" w:cs="Arial"/>
          <w:color w:val="000000" w:themeColor="text1"/>
        </w:rPr>
        <w:br/>
      </w:r>
      <w:r w:rsidRPr="005E34D4">
        <w:rPr>
          <w:rFonts w:ascii="Arial" w:eastAsia="CIDFont+F5" w:hAnsi="Arial" w:cs="Arial"/>
          <w:color w:val="000000" w:themeColor="text1"/>
        </w:rPr>
        <w:t xml:space="preserve">i składowania </w:t>
      </w:r>
      <w:r w:rsidR="007D0BD9" w:rsidRPr="005E34D4">
        <w:rPr>
          <w:rFonts w:ascii="Arial" w:eastAsia="CIDFont+F5" w:hAnsi="Arial" w:cs="Arial"/>
          <w:color w:val="000000" w:themeColor="text1"/>
        </w:rPr>
        <w:t>wyrobów budowlanych</w:t>
      </w:r>
      <w:r w:rsidRPr="005E34D4">
        <w:rPr>
          <w:rFonts w:ascii="Arial" w:eastAsia="CIDFont+F5" w:hAnsi="Arial" w:cs="Arial"/>
          <w:color w:val="000000" w:themeColor="text1"/>
        </w:rPr>
        <w:t>;</w:t>
      </w:r>
    </w:p>
    <w:p w14:paraId="698FA2F0" w14:textId="648D5C78" w:rsidR="00D06D1D" w:rsidRPr="005E34D4" w:rsidRDefault="00D06D1D" w:rsidP="005E34D4">
      <w:pPr>
        <w:numPr>
          <w:ilvl w:val="0"/>
          <w:numId w:val="4"/>
        </w:numPr>
        <w:suppressAutoHyphens/>
        <w:autoSpaceDE w:val="0"/>
        <w:autoSpaceDN w:val="0"/>
        <w:adjustRightInd w:val="0"/>
        <w:spacing w:after="0"/>
        <w:ind w:left="1134" w:hanging="567"/>
        <w:jc w:val="both"/>
        <w:rPr>
          <w:rFonts w:ascii="Arial" w:eastAsia="CIDFont+F5" w:hAnsi="Arial" w:cs="Arial"/>
          <w:color w:val="000000" w:themeColor="text1"/>
        </w:rPr>
      </w:pPr>
      <w:r w:rsidRPr="005E34D4">
        <w:rPr>
          <w:rFonts w:ascii="Arial" w:eastAsia="CIDFont+F5" w:hAnsi="Arial" w:cs="Arial"/>
          <w:color w:val="000000" w:themeColor="text1"/>
        </w:rPr>
        <w:t>ponoszenia pełnej odpowiedzialności finansowej z tytułu ewentualnych kradzieży bądź zniszczenia (dot</w:t>
      </w:r>
      <w:r w:rsidR="0068747D" w:rsidRPr="005E34D4">
        <w:rPr>
          <w:rFonts w:ascii="Arial" w:eastAsia="CIDFont+F5" w:hAnsi="Arial" w:cs="Arial"/>
          <w:color w:val="000000" w:themeColor="text1"/>
        </w:rPr>
        <w:t>yczy</w:t>
      </w:r>
      <w:r w:rsidRPr="005E34D4">
        <w:rPr>
          <w:rFonts w:ascii="Arial" w:eastAsia="CIDFont+F5" w:hAnsi="Arial" w:cs="Arial"/>
          <w:color w:val="000000" w:themeColor="text1"/>
        </w:rPr>
        <w:t xml:space="preserve"> miejsca prowadzonych robót);</w:t>
      </w:r>
    </w:p>
    <w:p w14:paraId="466AC5C7" w14:textId="77777777" w:rsidR="00D06D1D" w:rsidRPr="005E34D4" w:rsidRDefault="00D06D1D" w:rsidP="005E34D4">
      <w:pPr>
        <w:numPr>
          <w:ilvl w:val="0"/>
          <w:numId w:val="4"/>
        </w:numPr>
        <w:suppressAutoHyphens/>
        <w:autoSpaceDE w:val="0"/>
        <w:autoSpaceDN w:val="0"/>
        <w:adjustRightInd w:val="0"/>
        <w:spacing w:after="0"/>
        <w:ind w:left="1134" w:hanging="567"/>
        <w:jc w:val="both"/>
        <w:rPr>
          <w:rFonts w:ascii="Arial" w:eastAsia="CIDFont+F5" w:hAnsi="Arial" w:cs="Arial"/>
          <w:color w:val="000000" w:themeColor="text1"/>
        </w:rPr>
      </w:pPr>
      <w:r w:rsidRPr="005E34D4">
        <w:rPr>
          <w:rFonts w:ascii="Arial" w:eastAsia="Calibri" w:hAnsi="Arial" w:cs="Arial"/>
          <w:color w:val="000000" w:themeColor="text1"/>
        </w:rPr>
        <w:t>w wypadku zniszczenia lub uszkodzenia robót, ich części w toku realizacji - naprawienia ich i doprowadzenia do stanu poprzedniego</w:t>
      </w:r>
      <w:r w:rsidRPr="005E34D4">
        <w:rPr>
          <w:rFonts w:ascii="Arial" w:eastAsia="CIDFont+F5" w:hAnsi="Arial" w:cs="Arial"/>
          <w:color w:val="000000" w:themeColor="text1"/>
        </w:rPr>
        <w:t>;</w:t>
      </w:r>
    </w:p>
    <w:p w14:paraId="09322F0D" w14:textId="77777777" w:rsidR="00D06D1D" w:rsidRPr="005E34D4" w:rsidRDefault="00D06D1D" w:rsidP="005E34D4">
      <w:pPr>
        <w:numPr>
          <w:ilvl w:val="0"/>
          <w:numId w:val="4"/>
        </w:numPr>
        <w:suppressAutoHyphens/>
        <w:autoSpaceDE w:val="0"/>
        <w:autoSpaceDN w:val="0"/>
        <w:adjustRightInd w:val="0"/>
        <w:spacing w:after="0"/>
        <w:ind w:left="1134" w:hanging="567"/>
        <w:jc w:val="both"/>
        <w:rPr>
          <w:rFonts w:ascii="Arial" w:eastAsia="CIDFont+F5" w:hAnsi="Arial" w:cs="Arial"/>
          <w:color w:val="000000" w:themeColor="text1"/>
        </w:rPr>
      </w:pPr>
      <w:r w:rsidRPr="005E34D4">
        <w:rPr>
          <w:rFonts w:ascii="Arial" w:eastAsia="CIDFont+F5" w:hAnsi="Arial" w:cs="Arial"/>
          <w:color w:val="000000" w:themeColor="text1"/>
        </w:rPr>
        <w:t>przestrzegania przepisów z zakresu ochrony środowiska;</w:t>
      </w:r>
    </w:p>
    <w:p w14:paraId="6543AB56" w14:textId="55D1F395" w:rsidR="00D06D1D" w:rsidRPr="005E34D4" w:rsidRDefault="00D06D1D" w:rsidP="005E34D4">
      <w:pPr>
        <w:numPr>
          <w:ilvl w:val="0"/>
          <w:numId w:val="4"/>
        </w:numPr>
        <w:suppressAutoHyphens/>
        <w:autoSpaceDE w:val="0"/>
        <w:autoSpaceDN w:val="0"/>
        <w:adjustRightInd w:val="0"/>
        <w:spacing w:after="0"/>
        <w:ind w:left="1134" w:hanging="567"/>
        <w:jc w:val="both"/>
        <w:rPr>
          <w:rFonts w:ascii="Arial" w:eastAsia="CIDFont+F5" w:hAnsi="Arial" w:cs="Arial"/>
          <w:color w:val="000000" w:themeColor="text1"/>
        </w:rPr>
      </w:pPr>
      <w:r w:rsidRPr="005E34D4">
        <w:rPr>
          <w:rFonts w:ascii="Arial" w:eastAsia="CIDFont+F5" w:hAnsi="Arial" w:cs="Arial"/>
          <w:color w:val="000000" w:themeColor="text1"/>
        </w:rPr>
        <w:lastRenderedPageBreak/>
        <w:t xml:space="preserve">wykonania przed zgłoszeniem gotowości do odbioru </w:t>
      </w:r>
      <w:r w:rsidR="007C536B" w:rsidRPr="005E34D4">
        <w:rPr>
          <w:rFonts w:ascii="Arial" w:eastAsia="CIDFont+F5" w:hAnsi="Arial" w:cs="Arial"/>
          <w:color w:val="000000" w:themeColor="text1"/>
        </w:rPr>
        <w:t xml:space="preserve">częściowego lub </w:t>
      </w:r>
      <w:r w:rsidRPr="005E34D4">
        <w:rPr>
          <w:rFonts w:ascii="Arial" w:eastAsia="CIDFont+F5" w:hAnsi="Arial" w:cs="Arial"/>
          <w:color w:val="000000" w:themeColor="text1"/>
        </w:rPr>
        <w:t xml:space="preserve">końcowego wszelkich odbiorów technicznych i niezbędnych badań oraz pomiarów przez uprawnione do tego organy, a wszelkie protokoły z przeprowadzonych badań </w:t>
      </w:r>
      <w:r w:rsidR="001D2A3B" w:rsidRPr="005E34D4">
        <w:rPr>
          <w:rFonts w:ascii="Arial" w:eastAsia="CIDFont+F5" w:hAnsi="Arial" w:cs="Arial"/>
          <w:color w:val="000000" w:themeColor="text1"/>
        </w:rPr>
        <w:br/>
      </w:r>
      <w:r w:rsidRPr="005E34D4">
        <w:rPr>
          <w:rFonts w:ascii="Arial" w:eastAsia="CIDFont+F5" w:hAnsi="Arial" w:cs="Arial"/>
          <w:color w:val="000000" w:themeColor="text1"/>
        </w:rPr>
        <w:t>i pomiarów, Wykonawca zobowiązany jest przekazać Zamawiającemu;</w:t>
      </w:r>
    </w:p>
    <w:p w14:paraId="7010E31F" w14:textId="763D1CE7" w:rsidR="00D06D1D" w:rsidRPr="005E34D4" w:rsidRDefault="00D06D1D" w:rsidP="005E34D4">
      <w:pPr>
        <w:numPr>
          <w:ilvl w:val="0"/>
          <w:numId w:val="4"/>
        </w:numPr>
        <w:suppressAutoHyphens/>
        <w:autoSpaceDE w:val="0"/>
        <w:autoSpaceDN w:val="0"/>
        <w:adjustRightInd w:val="0"/>
        <w:spacing w:after="0"/>
        <w:ind w:left="1134" w:hanging="567"/>
        <w:jc w:val="both"/>
        <w:rPr>
          <w:rFonts w:ascii="Arial" w:eastAsia="CIDFont+F5" w:hAnsi="Arial" w:cs="Arial"/>
          <w:color w:val="000000" w:themeColor="text1"/>
        </w:rPr>
      </w:pPr>
      <w:r w:rsidRPr="005E34D4">
        <w:rPr>
          <w:rFonts w:ascii="Arial" w:eastAsia="CIDFont+F5" w:hAnsi="Arial" w:cs="Arial"/>
          <w:color w:val="000000" w:themeColor="text1"/>
        </w:rPr>
        <w:t>uzyskania wszelkich dokumentów, zezwoleń wymaganych przy eksploatowaniu przedmiotu zamówienia zgodnie z jego przeznaczeniem</w:t>
      </w:r>
      <w:r w:rsidR="00217C90" w:rsidRPr="005E34D4">
        <w:rPr>
          <w:rFonts w:ascii="Arial" w:eastAsia="CIDFont+F5" w:hAnsi="Arial" w:cs="Arial"/>
          <w:color w:val="000000" w:themeColor="text1"/>
        </w:rPr>
        <w:t>, w tym dopełnienie koni</w:t>
      </w:r>
      <w:r w:rsidR="00A50106" w:rsidRPr="005E34D4">
        <w:rPr>
          <w:rFonts w:ascii="Arial" w:eastAsia="CIDFont+F5" w:hAnsi="Arial" w:cs="Arial"/>
          <w:color w:val="000000" w:themeColor="text1"/>
        </w:rPr>
        <w:t>e</w:t>
      </w:r>
      <w:r w:rsidR="00217C90" w:rsidRPr="005E34D4">
        <w:rPr>
          <w:rFonts w:ascii="Arial" w:eastAsia="CIDFont+F5" w:hAnsi="Arial" w:cs="Arial"/>
          <w:color w:val="000000" w:themeColor="text1"/>
        </w:rPr>
        <w:t>cznych formalności umożliwiających eksploatację</w:t>
      </w:r>
      <w:r w:rsidR="00561F0B" w:rsidRPr="005E34D4">
        <w:rPr>
          <w:rFonts w:ascii="Arial" w:eastAsia="CIDFont+F5" w:hAnsi="Arial" w:cs="Arial"/>
          <w:color w:val="000000" w:themeColor="text1"/>
        </w:rPr>
        <w:t>;</w:t>
      </w:r>
    </w:p>
    <w:p w14:paraId="52E61725" w14:textId="0A82C526" w:rsidR="00D06D1D" w:rsidRPr="005E34D4" w:rsidRDefault="00D06D1D" w:rsidP="005E34D4">
      <w:pPr>
        <w:numPr>
          <w:ilvl w:val="0"/>
          <w:numId w:val="4"/>
        </w:numPr>
        <w:suppressAutoHyphens/>
        <w:autoSpaceDE w:val="0"/>
        <w:autoSpaceDN w:val="0"/>
        <w:adjustRightInd w:val="0"/>
        <w:spacing w:after="0"/>
        <w:ind w:left="1134" w:hanging="567"/>
        <w:jc w:val="both"/>
        <w:rPr>
          <w:rFonts w:ascii="Arial" w:eastAsia="CIDFont+F5" w:hAnsi="Arial" w:cs="Arial"/>
          <w:color w:val="000000" w:themeColor="text1"/>
        </w:rPr>
      </w:pPr>
      <w:r w:rsidRPr="005E34D4">
        <w:rPr>
          <w:rFonts w:ascii="Arial" w:eastAsia="CIDFont+F5" w:hAnsi="Arial" w:cs="Arial"/>
          <w:color w:val="000000" w:themeColor="text1"/>
        </w:rPr>
        <w:t xml:space="preserve">usunięcia (po zakończeniu robót) z miejsca prowadzenia robót na własny koszt wszelkich urządzeń tymczasowych, zaplecza itp. oraz pozostawienie całego w/w terenu w stanie czystym i nadającym się bezpośrednio do użytkowania </w:t>
      </w:r>
      <w:r w:rsidR="001D2A3B" w:rsidRPr="005E34D4">
        <w:rPr>
          <w:rFonts w:ascii="Arial" w:eastAsia="CIDFont+F5" w:hAnsi="Arial" w:cs="Arial"/>
          <w:color w:val="000000" w:themeColor="text1"/>
        </w:rPr>
        <w:br/>
      </w:r>
      <w:r w:rsidRPr="005E34D4">
        <w:rPr>
          <w:rFonts w:ascii="Arial" w:eastAsia="CIDFont+F5" w:hAnsi="Arial" w:cs="Arial"/>
          <w:color w:val="000000" w:themeColor="text1"/>
        </w:rPr>
        <w:t>i przekazania go Zamawiającemu;</w:t>
      </w:r>
    </w:p>
    <w:p w14:paraId="6012BC15" w14:textId="77777777" w:rsidR="00D06D1D" w:rsidRPr="005E34D4" w:rsidRDefault="00D06D1D" w:rsidP="005E34D4">
      <w:pPr>
        <w:numPr>
          <w:ilvl w:val="0"/>
          <w:numId w:val="4"/>
        </w:numPr>
        <w:suppressAutoHyphens/>
        <w:autoSpaceDE w:val="0"/>
        <w:autoSpaceDN w:val="0"/>
        <w:adjustRightInd w:val="0"/>
        <w:spacing w:after="0"/>
        <w:ind w:left="1134" w:hanging="567"/>
        <w:jc w:val="both"/>
        <w:rPr>
          <w:rFonts w:ascii="Arial" w:eastAsia="CIDFont+F5" w:hAnsi="Arial" w:cs="Arial"/>
          <w:color w:val="000000" w:themeColor="text1"/>
        </w:rPr>
      </w:pPr>
      <w:r w:rsidRPr="005E34D4">
        <w:rPr>
          <w:rFonts w:ascii="Arial" w:eastAsia="CIDFont+F5" w:hAnsi="Arial" w:cs="Arial"/>
          <w:color w:val="000000" w:themeColor="text1"/>
        </w:rPr>
        <w:t>przeszkolenia personelu wskazanego przez Zamawiającego w zakresie obsługi, konserwacji i zasad działania urządzeń i systemów przed upływem terminu zakończenia realizacji;</w:t>
      </w:r>
    </w:p>
    <w:p w14:paraId="49C66312" w14:textId="77777777" w:rsidR="00D06D1D" w:rsidRPr="005E34D4" w:rsidRDefault="00D06D1D" w:rsidP="005E34D4">
      <w:pPr>
        <w:numPr>
          <w:ilvl w:val="0"/>
          <w:numId w:val="4"/>
        </w:numPr>
        <w:suppressAutoHyphens/>
        <w:autoSpaceDE w:val="0"/>
        <w:autoSpaceDN w:val="0"/>
        <w:adjustRightInd w:val="0"/>
        <w:spacing w:after="0"/>
        <w:ind w:left="1134" w:hanging="567"/>
        <w:jc w:val="both"/>
        <w:rPr>
          <w:rFonts w:ascii="Arial" w:eastAsia="CIDFont+F5" w:hAnsi="Arial" w:cs="Arial"/>
          <w:color w:val="000000" w:themeColor="text1"/>
        </w:rPr>
      </w:pPr>
      <w:r w:rsidRPr="005E34D4">
        <w:rPr>
          <w:rFonts w:ascii="Arial" w:eastAsia="CIDFont+F5" w:hAnsi="Arial" w:cs="Arial"/>
          <w:color w:val="000000" w:themeColor="text1"/>
        </w:rPr>
        <w:t>sporządzenia kompletnej dokumentacji powykonawczej i przekazania jej Zamawiającemu;</w:t>
      </w:r>
    </w:p>
    <w:p w14:paraId="5AD38387" w14:textId="725E62EF" w:rsidR="00D06D1D" w:rsidRPr="005E34D4" w:rsidRDefault="00D06D1D" w:rsidP="005E34D4">
      <w:pPr>
        <w:numPr>
          <w:ilvl w:val="0"/>
          <w:numId w:val="4"/>
        </w:numPr>
        <w:suppressAutoHyphens/>
        <w:autoSpaceDE w:val="0"/>
        <w:autoSpaceDN w:val="0"/>
        <w:adjustRightInd w:val="0"/>
        <w:spacing w:after="0"/>
        <w:ind w:left="1134" w:hanging="567"/>
        <w:jc w:val="both"/>
        <w:rPr>
          <w:rFonts w:ascii="Arial" w:eastAsia="CIDFont+F5" w:hAnsi="Arial" w:cs="Arial"/>
          <w:color w:val="000000" w:themeColor="text1"/>
        </w:rPr>
      </w:pPr>
      <w:r w:rsidRPr="005E34D4">
        <w:rPr>
          <w:rFonts w:ascii="Arial" w:eastAsia="CIDFont+F5" w:hAnsi="Arial" w:cs="Arial"/>
          <w:color w:val="000000" w:themeColor="text1"/>
        </w:rPr>
        <w:t xml:space="preserve">przekazania Zamawiającemu </w:t>
      </w:r>
      <w:r w:rsidR="00897DF0" w:rsidRPr="005E34D4">
        <w:rPr>
          <w:rFonts w:ascii="Arial" w:eastAsia="CIDFont+F5" w:hAnsi="Arial" w:cs="Arial"/>
          <w:color w:val="000000" w:themeColor="text1"/>
        </w:rPr>
        <w:t xml:space="preserve">w szczególności </w:t>
      </w:r>
      <w:r w:rsidRPr="005E34D4">
        <w:rPr>
          <w:rFonts w:ascii="Arial" w:eastAsia="CIDFont+F5" w:hAnsi="Arial" w:cs="Arial"/>
          <w:color w:val="000000" w:themeColor="text1"/>
        </w:rPr>
        <w:t>certyfikatów</w:t>
      </w:r>
      <w:r w:rsidR="0068747D" w:rsidRPr="005E34D4">
        <w:rPr>
          <w:rFonts w:ascii="Arial" w:eastAsia="CIDFont+F5" w:hAnsi="Arial" w:cs="Arial"/>
          <w:color w:val="000000" w:themeColor="text1"/>
        </w:rPr>
        <w:t>, deklaracji</w:t>
      </w:r>
      <w:r w:rsidR="00897DF0" w:rsidRPr="005E34D4">
        <w:rPr>
          <w:rFonts w:ascii="Arial" w:eastAsia="CIDFont+F5" w:hAnsi="Arial" w:cs="Arial"/>
          <w:color w:val="000000" w:themeColor="text1"/>
        </w:rPr>
        <w:t xml:space="preserve"> właściwości użytkowych, atestów bezpieczeństwa, atestów higienicznych, krajowych/europejskich ocen technicznych, informacji o wyrobie wystawionych przez producenta</w:t>
      </w:r>
      <w:r w:rsidR="0068747D" w:rsidRPr="005E34D4">
        <w:rPr>
          <w:rFonts w:ascii="Arial" w:eastAsia="CIDFont+F5" w:hAnsi="Arial" w:cs="Arial"/>
          <w:color w:val="000000" w:themeColor="text1"/>
        </w:rPr>
        <w:t xml:space="preserve"> itp.</w:t>
      </w:r>
      <w:r w:rsidRPr="005E34D4">
        <w:rPr>
          <w:rFonts w:ascii="Arial" w:eastAsia="CIDFont+F5" w:hAnsi="Arial" w:cs="Arial"/>
          <w:color w:val="000000" w:themeColor="text1"/>
        </w:rPr>
        <w:t xml:space="preserve"> i dokumentów gwarancyjnych producentów na</w:t>
      </w:r>
      <w:r w:rsidR="00897DF0" w:rsidRPr="005E34D4">
        <w:rPr>
          <w:rFonts w:ascii="Arial" w:eastAsia="CIDFont+F5" w:hAnsi="Arial" w:cs="Arial"/>
          <w:color w:val="000000" w:themeColor="text1"/>
        </w:rPr>
        <w:t xml:space="preserve"> </w:t>
      </w:r>
      <w:r w:rsidRPr="005E34D4">
        <w:rPr>
          <w:rFonts w:ascii="Arial" w:eastAsia="CIDFont+F5" w:hAnsi="Arial" w:cs="Arial"/>
          <w:color w:val="000000" w:themeColor="text1"/>
        </w:rPr>
        <w:t xml:space="preserve">wszelkie </w:t>
      </w:r>
      <w:r w:rsidR="007D0BD9" w:rsidRPr="005E34D4">
        <w:rPr>
          <w:rFonts w:ascii="Arial" w:eastAsia="CIDFont+F5" w:hAnsi="Arial" w:cs="Arial"/>
          <w:color w:val="000000" w:themeColor="text1"/>
        </w:rPr>
        <w:t xml:space="preserve">wyroby budowlane </w:t>
      </w:r>
      <w:r w:rsidRPr="005E34D4">
        <w:rPr>
          <w:rFonts w:ascii="Arial" w:eastAsia="CIDFont+F5" w:hAnsi="Arial" w:cs="Arial"/>
          <w:color w:val="000000" w:themeColor="text1"/>
        </w:rPr>
        <w:t>dostarczone i wbudowane, w ramach realizacji Przedmiotu niniejszej umowy</w:t>
      </w:r>
      <w:r w:rsidR="009C15AA" w:rsidRPr="005E34D4">
        <w:rPr>
          <w:rFonts w:ascii="Arial" w:eastAsia="CIDFont+F5" w:hAnsi="Arial" w:cs="Arial"/>
          <w:color w:val="000000" w:themeColor="text1"/>
        </w:rPr>
        <w:t>;</w:t>
      </w:r>
    </w:p>
    <w:p w14:paraId="1F5A24C9" w14:textId="677E7D00" w:rsidR="009C15AA" w:rsidRPr="005E34D4" w:rsidRDefault="009C15AA" w:rsidP="005E34D4">
      <w:pPr>
        <w:numPr>
          <w:ilvl w:val="0"/>
          <w:numId w:val="4"/>
        </w:numPr>
        <w:suppressAutoHyphens/>
        <w:autoSpaceDE w:val="0"/>
        <w:autoSpaceDN w:val="0"/>
        <w:adjustRightInd w:val="0"/>
        <w:spacing w:after="0"/>
        <w:ind w:left="1134" w:hanging="567"/>
        <w:jc w:val="both"/>
        <w:rPr>
          <w:rFonts w:ascii="Arial" w:eastAsia="CIDFont+F5" w:hAnsi="Arial" w:cs="Arial"/>
          <w:b/>
          <w:bCs/>
          <w:color w:val="000000" w:themeColor="text1"/>
        </w:rPr>
      </w:pPr>
      <w:r w:rsidRPr="005E34D4">
        <w:rPr>
          <w:rFonts w:ascii="Arial" w:hAnsi="Arial" w:cs="Arial"/>
          <w:b/>
          <w:bCs/>
          <w:color w:val="000000" w:themeColor="text1"/>
        </w:rPr>
        <w:t>sporządzanie raportów tygodniowych z wykonanych i planowanych prac wraz z dokumentacją fotograficzną</w:t>
      </w:r>
      <w:r w:rsidR="005212A2" w:rsidRPr="005E34D4">
        <w:rPr>
          <w:rFonts w:ascii="Arial" w:hAnsi="Arial" w:cs="Arial"/>
          <w:b/>
          <w:bCs/>
          <w:color w:val="000000" w:themeColor="text1"/>
        </w:rPr>
        <w:t>;</w:t>
      </w:r>
    </w:p>
    <w:p w14:paraId="5BE03F0B" w14:textId="2647E808" w:rsidR="009C15AA" w:rsidRPr="005E34D4" w:rsidRDefault="009C15AA" w:rsidP="005E34D4">
      <w:pPr>
        <w:numPr>
          <w:ilvl w:val="0"/>
          <w:numId w:val="4"/>
        </w:numPr>
        <w:suppressAutoHyphens/>
        <w:autoSpaceDE w:val="0"/>
        <w:autoSpaceDN w:val="0"/>
        <w:adjustRightInd w:val="0"/>
        <w:spacing w:after="0"/>
        <w:ind w:left="1134" w:hanging="567"/>
        <w:jc w:val="both"/>
        <w:rPr>
          <w:rFonts w:ascii="Arial" w:eastAsia="CIDFont+F5" w:hAnsi="Arial" w:cs="Arial"/>
          <w:color w:val="000000" w:themeColor="text1"/>
        </w:rPr>
      </w:pPr>
      <w:r w:rsidRPr="005E34D4">
        <w:rPr>
          <w:rFonts w:ascii="Arial" w:hAnsi="Arial" w:cs="Arial"/>
          <w:b/>
          <w:bCs/>
          <w:color w:val="000000" w:themeColor="text1"/>
        </w:rPr>
        <w:t>sporządzanie raportów miesięcznych z realizacji harmonogramu rzeczowo-finansowego</w:t>
      </w:r>
      <w:r w:rsidR="00201693" w:rsidRPr="005E34D4">
        <w:rPr>
          <w:rFonts w:ascii="Arial" w:hAnsi="Arial" w:cs="Arial"/>
          <w:color w:val="000000" w:themeColor="text1"/>
        </w:rPr>
        <w:t>;</w:t>
      </w:r>
    </w:p>
    <w:p w14:paraId="409B22A3" w14:textId="74E52312" w:rsidR="00201693" w:rsidRPr="005E34D4" w:rsidRDefault="00201693" w:rsidP="005E34D4">
      <w:pPr>
        <w:numPr>
          <w:ilvl w:val="0"/>
          <w:numId w:val="4"/>
        </w:numPr>
        <w:suppressAutoHyphens/>
        <w:autoSpaceDE w:val="0"/>
        <w:autoSpaceDN w:val="0"/>
        <w:adjustRightInd w:val="0"/>
        <w:spacing w:after="0"/>
        <w:ind w:left="1134" w:hanging="567"/>
        <w:jc w:val="both"/>
        <w:rPr>
          <w:rFonts w:ascii="Arial" w:eastAsia="CIDFont+F5" w:hAnsi="Arial" w:cs="Arial"/>
          <w:color w:val="000000" w:themeColor="text1"/>
        </w:rPr>
      </w:pPr>
      <w:r w:rsidRPr="005E34D4">
        <w:rPr>
          <w:rFonts w:ascii="Arial" w:hAnsi="Arial" w:cs="Arial"/>
          <w:b/>
          <w:bCs/>
          <w:color w:val="000000" w:themeColor="text1"/>
        </w:rPr>
        <w:t>przekazania na odpowiednich etapach procesu inwestycyjnego niezbędnych dokumentów i oświadczeń, potwierdzających spełnienie wymagań warunków zamówienia</w:t>
      </w:r>
      <w:r w:rsidRPr="005E34D4">
        <w:rPr>
          <w:rFonts w:ascii="Arial" w:eastAsia="CIDFont+F5" w:hAnsi="Arial" w:cs="Arial"/>
          <w:color w:val="000000" w:themeColor="text1"/>
        </w:rPr>
        <w:t>.</w:t>
      </w:r>
    </w:p>
    <w:p w14:paraId="7F69B1A6" w14:textId="701494B2" w:rsidR="00D06D1D" w:rsidRPr="005E34D4" w:rsidRDefault="00D06D1D" w:rsidP="005E34D4">
      <w:pPr>
        <w:numPr>
          <w:ilvl w:val="0"/>
          <w:numId w:val="64"/>
        </w:numPr>
        <w:suppressAutoHyphens/>
        <w:autoSpaceDE w:val="0"/>
        <w:spacing w:after="0"/>
        <w:ind w:hanging="720"/>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Wykonawca zobowiązuje się, że wszystkie dostarczone w ramach niniejszej umowy </w:t>
      </w:r>
      <w:r w:rsidR="00862405" w:rsidRPr="005E34D4">
        <w:rPr>
          <w:rFonts w:ascii="Arial" w:eastAsia="Times New Roman" w:hAnsi="Arial" w:cs="Arial"/>
          <w:color w:val="000000" w:themeColor="text1"/>
        </w:rPr>
        <w:t>wyroby budowlane</w:t>
      </w:r>
      <w:r w:rsidRPr="005E34D4">
        <w:rPr>
          <w:rFonts w:ascii="Arial" w:eastAsia="Times New Roman" w:hAnsi="Arial" w:cs="Arial"/>
          <w:color w:val="000000" w:themeColor="text1"/>
        </w:rPr>
        <w:t xml:space="preserve"> i urządzenia będą posiadały wszelkie atesty, certyfikaty </w:t>
      </w:r>
      <w:r w:rsidR="00261A3D" w:rsidRPr="005E34D4">
        <w:rPr>
          <w:rFonts w:ascii="Arial" w:eastAsia="Times New Roman" w:hAnsi="Arial" w:cs="Arial"/>
          <w:color w:val="000000" w:themeColor="text1"/>
        </w:rPr>
        <w:br/>
      </w:r>
      <w:r w:rsidRPr="005E34D4">
        <w:rPr>
          <w:rFonts w:ascii="Arial" w:eastAsia="Times New Roman" w:hAnsi="Arial" w:cs="Arial"/>
          <w:color w:val="000000" w:themeColor="text1"/>
        </w:rPr>
        <w:t>i zatwierdzenia wymagane przez przepisy prawa. Wszystkie urządzenia winny być dostarczone z katalogami, instrukcjami obsługi, użytkowania i konserwacji.</w:t>
      </w:r>
    </w:p>
    <w:p w14:paraId="14D124D1" w14:textId="77777777" w:rsidR="00D06D1D" w:rsidRPr="005E34D4" w:rsidRDefault="00D06D1D" w:rsidP="005E34D4">
      <w:pPr>
        <w:numPr>
          <w:ilvl w:val="0"/>
          <w:numId w:val="64"/>
        </w:numPr>
        <w:suppressAutoHyphens/>
        <w:autoSpaceDE w:val="0"/>
        <w:spacing w:after="0"/>
        <w:ind w:hanging="720"/>
        <w:jc w:val="both"/>
        <w:rPr>
          <w:rFonts w:ascii="Arial" w:eastAsia="Times New Roman" w:hAnsi="Arial" w:cs="Arial"/>
          <w:color w:val="000000" w:themeColor="text1"/>
        </w:rPr>
      </w:pPr>
      <w:r w:rsidRPr="005E34D4">
        <w:rPr>
          <w:rFonts w:ascii="Arial" w:eastAsia="Times New Roman" w:hAnsi="Arial" w:cs="Arial"/>
          <w:color w:val="000000" w:themeColor="text1"/>
        </w:rPr>
        <w:t>Wykonawca zobowiązany jest do dokonania koniecznych pomiarów, badań, sprawdzeń i prób, przed zgłoszeniem gotowości do odbioru końcowego.</w:t>
      </w:r>
    </w:p>
    <w:p w14:paraId="367E34FA" w14:textId="6921B0AC" w:rsidR="00D06D1D" w:rsidRPr="005E34D4" w:rsidRDefault="00D06D1D" w:rsidP="005E34D4">
      <w:pPr>
        <w:numPr>
          <w:ilvl w:val="0"/>
          <w:numId w:val="64"/>
        </w:numPr>
        <w:suppressAutoHyphens/>
        <w:autoSpaceDE w:val="0"/>
        <w:spacing w:after="0"/>
        <w:ind w:hanging="720"/>
        <w:jc w:val="both"/>
        <w:rPr>
          <w:rFonts w:ascii="Arial" w:eastAsia="Times New Roman" w:hAnsi="Arial" w:cs="Arial"/>
          <w:color w:val="000000" w:themeColor="text1"/>
        </w:rPr>
      </w:pPr>
      <w:r w:rsidRPr="005E34D4">
        <w:rPr>
          <w:rFonts w:ascii="Arial" w:eastAsia="Times New Roman" w:hAnsi="Arial" w:cs="Arial"/>
          <w:color w:val="000000" w:themeColor="text1"/>
        </w:rPr>
        <w:t>Wykonawca ponosi odpowiedzialność cywilną za szkody, na osobach i rzeczach powstałe na terenie budowy lub w związku z realizacj</w:t>
      </w:r>
      <w:r w:rsidR="00176F62" w:rsidRPr="005E34D4">
        <w:rPr>
          <w:rFonts w:ascii="Arial" w:eastAsia="Times New Roman" w:hAnsi="Arial" w:cs="Arial"/>
          <w:color w:val="000000" w:themeColor="text1"/>
        </w:rPr>
        <w:t>ą</w:t>
      </w:r>
      <w:r w:rsidRPr="005E34D4">
        <w:rPr>
          <w:rFonts w:ascii="Arial" w:eastAsia="Times New Roman" w:hAnsi="Arial" w:cs="Arial"/>
          <w:color w:val="000000" w:themeColor="text1"/>
        </w:rPr>
        <w:t xml:space="preserve"> przedmiotu umowy, od czasu przejęcia </w:t>
      </w:r>
      <w:r w:rsidR="000F3D0B" w:rsidRPr="005E34D4">
        <w:rPr>
          <w:rFonts w:ascii="Arial" w:eastAsia="Times New Roman" w:hAnsi="Arial" w:cs="Arial"/>
          <w:color w:val="000000" w:themeColor="text1"/>
        </w:rPr>
        <w:t>T</w:t>
      </w:r>
      <w:r w:rsidR="00FE27F4" w:rsidRPr="005E34D4">
        <w:rPr>
          <w:rFonts w:ascii="Arial" w:eastAsia="Times New Roman" w:hAnsi="Arial" w:cs="Arial"/>
          <w:color w:val="000000" w:themeColor="text1"/>
        </w:rPr>
        <w:t>erenu</w:t>
      </w:r>
      <w:r w:rsidRPr="005E34D4">
        <w:rPr>
          <w:rFonts w:ascii="Arial" w:eastAsia="Times New Roman" w:hAnsi="Arial" w:cs="Arial"/>
          <w:color w:val="000000" w:themeColor="text1"/>
        </w:rPr>
        <w:t xml:space="preserve"> </w:t>
      </w:r>
      <w:r w:rsidR="000F3D0B" w:rsidRPr="005E34D4">
        <w:rPr>
          <w:rFonts w:ascii="Arial" w:eastAsia="Times New Roman" w:hAnsi="Arial" w:cs="Arial"/>
          <w:color w:val="000000" w:themeColor="text1"/>
        </w:rPr>
        <w:t>B</w:t>
      </w:r>
      <w:r w:rsidRPr="005E34D4">
        <w:rPr>
          <w:rFonts w:ascii="Arial" w:eastAsia="Times New Roman" w:hAnsi="Arial" w:cs="Arial"/>
          <w:color w:val="000000" w:themeColor="text1"/>
        </w:rPr>
        <w:t>udowy do odbioru końcowego Przedmiotu umowy. Wykonawca ponosi pełną odpowiedzialność za szkody oraz następstwa nieszczęśliwych wypadków pracowników osób trzecich, powstałe w związku z prowadzonymi robotami lub ruchem pojazdów.</w:t>
      </w:r>
    </w:p>
    <w:p w14:paraId="22C32680" w14:textId="6246F8FF" w:rsidR="00D06D1D" w:rsidRPr="005E34D4" w:rsidRDefault="00D06D1D" w:rsidP="005E34D4">
      <w:pPr>
        <w:numPr>
          <w:ilvl w:val="0"/>
          <w:numId w:val="64"/>
        </w:numPr>
        <w:suppressAutoHyphens/>
        <w:autoSpaceDE w:val="0"/>
        <w:spacing w:after="0"/>
        <w:ind w:hanging="720"/>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Wykonawca będzie odpowiedzialny za wszelkie uszkodzenia </w:t>
      </w:r>
      <w:r w:rsidR="001D2A3B" w:rsidRPr="005E34D4">
        <w:rPr>
          <w:rFonts w:ascii="Arial" w:eastAsia="Times New Roman" w:hAnsi="Arial" w:cs="Arial"/>
          <w:color w:val="000000" w:themeColor="text1"/>
        </w:rPr>
        <w:t xml:space="preserve">budynków, </w:t>
      </w:r>
      <w:r w:rsidRPr="005E34D4">
        <w:rPr>
          <w:rFonts w:ascii="Arial" w:eastAsia="Times New Roman" w:hAnsi="Arial" w:cs="Arial"/>
          <w:color w:val="000000" w:themeColor="text1"/>
        </w:rPr>
        <w:t>dróg, wodociągów i kanalizacji, słupów i linii energetycznych</w:t>
      </w:r>
      <w:r w:rsidR="001D2A3B" w:rsidRPr="005E34D4">
        <w:rPr>
          <w:rFonts w:ascii="Arial" w:eastAsia="Times New Roman" w:hAnsi="Arial" w:cs="Arial"/>
          <w:color w:val="000000" w:themeColor="text1"/>
        </w:rPr>
        <w:t xml:space="preserve"> i</w:t>
      </w:r>
      <w:r w:rsidRPr="005E34D4">
        <w:rPr>
          <w:rFonts w:ascii="Arial" w:eastAsia="Times New Roman" w:hAnsi="Arial" w:cs="Arial"/>
          <w:color w:val="000000" w:themeColor="text1"/>
        </w:rPr>
        <w:t xml:space="preserve"> telekomunikacyjnych, kabli, punktów osnowy geodezyjnej i instalacji jakiegokolwiek rodzaju spowodowane przez niego lub podwykonawców podczas wykonywania robót. Wykonawca niezwłocznie naprawi wszelkie powstałe uszkodzenia na własny koszt, </w:t>
      </w:r>
      <w:r w:rsidR="005824B5" w:rsidRPr="005E34D4">
        <w:rPr>
          <w:rFonts w:ascii="Arial" w:eastAsia="Times New Roman" w:hAnsi="Arial" w:cs="Arial"/>
          <w:color w:val="000000" w:themeColor="text1"/>
        </w:rPr>
        <w:br/>
      </w:r>
      <w:r w:rsidRPr="005E34D4">
        <w:rPr>
          <w:rFonts w:ascii="Arial" w:eastAsia="Times New Roman" w:hAnsi="Arial" w:cs="Arial"/>
          <w:color w:val="000000" w:themeColor="text1"/>
        </w:rPr>
        <w:t>a także, jeśli to konieczne przeprowadzi inne prace nakazane przez Zamawiającego.</w:t>
      </w:r>
    </w:p>
    <w:p w14:paraId="33A8C183" w14:textId="531A1962" w:rsidR="00D06D1D" w:rsidRPr="005E34D4" w:rsidRDefault="00D06D1D" w:rsidP="005E34D4">
      <w:pPr>
        <w:numPr>
          <w:ilvl w:val="0"/>
          <w:numId w:val="64"/>
        </w:numPr>
        <w:suppressAutoHyphens/>
        <w:autoSpaceDE w:val="0"/>
        <w:spacing w:after="0"/>
        <w:ind w:hanging="720"/>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Wykonawca zabezpieczy interesy osób trzecich oraz użytkowników i właścicieli przyległej zabudowy, naruszone w związku z realizacją </w:t>
      </w:r>
      <w:r w:rsidR="0008000C" w:rsidRPr="005E34D4">
        <w:rPr>
          <w:rFonts w:ascii="Arial" w:eastAsia="Times New Roman" w:hAnsi="Arial" w:cs="Arial"/>
          <w:color w:val="000000" w:themeColor="text1"/>
        </w:rPr>
        <w:t>umowy.</w:t>
      </w:r>
    </w:p>
    <w:p w14:paraId="6C147D3A" w14:textId="005831E7" w:rsidR="00D06D1D" w:rsidRPr="005E34D4" w:rsidRDefault="00D06D1D" w:rsidP="005E34D4">
      <w:pPr>
        <w:numPr>
          <w:ilvl w:val="0"/>
          <w:numId w:val="64"/>
        </w:numPr>
        <w:suppressAutoHyphens/>
        <w:autoSpaceDE w:val="0"/>
        <w:spacing w:after="0"/>
        <w:ind w:hanging="720"/>
        <w:jc w:val="both"/>
        <w:rPr>
          <w:rFonts w:ascii="Arial" w:eastAsia="Times New Roman" w:hAnsi="Arial" w:cs="Arial"/>
          <w:color w:val="000000" w:themeColor="text1"/>
        </w:rPr>
      </w:pPr>
      <w:r w:rsidRPr="005E34D4">
        <w:rPr>
          <w:rFonts w:ascii="Arial" w:eastAsia="Times New Roman" w:hAnsi="Arial" w:cs="Arial"/>
          <w:color w:val="000000" w:themeColor="text1"/>
        </w:rPr>
        <w:lastRenderedPageBreak/>
        <w:t xml:space="preserve">Wykonawca zobowiązany jest wywozić śmieci, odpady </w:t>
      </w:r>
      <w:r w:rsidR="000F60F3" w:rsidRPr="005E34D4">
        <w:rPr>
          <w:rFonts w:ascii="Arial" w:eastAsia="Times New Roman" w:hAnsi="Arial" w:cs="Arial"/>
          <w:color w:val="000000" w:themeColor="text1"/>
        </w:rPr>
        <w:t xml:space="preserve">budowlane i rozbiórkowe, </w:t>
      </w:r>
      <w:r w:rsidR="000F60F3" w:rsidRPr="005E34D4">
        <w:rPr>
          <w:rFonts w:ascii="Arial" w:eastAsia="Times New Roman" w:hAnsi="Arial" w:cs="Arial"/>
          <w:color w:val="000000" w:themeColor="text1"/>
        </w:rPr>
        <w:br/>
        <w:t xml:space="preserve">w tym odpady z wyrobów budowlanych </w:t>
      </w:r>
      <w:r w:rsidRPr="005E34D4">
        <w:rPr>
          <w:rFonts w:ascii="Arial" w:eastAsia="Times New Roman" w:hAnsi="Arial" w:cs="Arial"/>
          <w:color w:val="000000" w:themeColor="text1"/>
        </w:rPr>
        <w:t>we własnym zakresie na składowisko. Koszty związane z opłatami za wysypisko ponosi Wykonawca. Wykonawca zobowiązuje się do wykonywania wszystkich obowiązków wytwórcy i posiadacza odpadów w rozumieniu ustawy o odpadach i ma obowiązek zagospodarowania odpadów powstałych podczas realizacji niniejszego zamówienia, zgodnie z ustawą o odpadach z dnia 14 grudnia 2012 r. odpadach (</w:t>
      </w:r>
      <w:proofErr w:type="spellStart"/>
      <w:r w:rsidRPr="005E34D4">
        <w:rPr>
          <w:rFonts w:ascii="Arial" w:eastAsia="Times New Roman" w:hAnsi="Arial" w:cs="Arial"/>
          <w:color w:val="000000" w:themeColor="text1"/>
        </w:rPr>
        <w:t>t.j</w:t>
      </w:r>
      <w:proofErr w:type="spellEnd"/>
      <w:r w:rsidRPr="005E34D4">
        <w:rPr>
          <w:rFonts w:ascii="Arial" w:eastAsia="Times New Roman" w:hAnsi="Arial" w:cs="Arial"/>
          <w:color w:val="000000" w:themeColor="text1"/>
        </w:rPr>
        <w:t xml:space="preserve">. Dz. U. z </w:t>
      </w:r>
      <w:r w:rsidR="00176F62" w:rsidRPr="005E34D4">
        <w:rPr>
          <w:rFonts w:ascii="Arial" w:eastAsia="Times New Roman" w:hAnsi="Arial" w:cs="Arial"/>
          <w:color w:val="000000" w:themeColor="text1"/>
        </w:rPr>
        <w:t>2023</w:t>
      </w:r>
      <w:r w:rsidRPr="005E34D4">
        <w:rPr>
          <w:rFonts w:ascii="Arial" w:eastAsia="Times New Roman" w:hAnsi="Arial" w:cs="Arial"/>
          <w:color w:val="000000" w:themeColor="text1"/>
        </w:rPr>
        <w:t xml:space="preserve"> poz. </w:t>
      </w:r>
      <w:r w:rsidR="00176F62" w:rsidRPr="005E34D4">
        <w:rPr>
          <w:rFonts w:ascii="Arial" w:eastAsia="Times New Roman" w:hAnsi="Arial" w:cs="Arial"/>
          <w:color w:val="000000" w:themeColor="text1"/>
        </w:rPr>
        <w:t>1587</w:t>
      </w:r>
      <w:r w:rsidRPr="005E34D4">
        <w:rPr>
          <w:rFonts w:ascii="Arial" w:eastAsia="Times New Roman" w:hAnsi="Arial" w:cs="Arial"/>
          <w:color w:val="000000" w:themeColor="text1"/>
        </w:rPr>
        <w:t xml:space="preserve"> z późn. zm.) oraz pokrywania kosztów utylizacji odpadów, zgodnie </w:t>
      </w:r>
      <w:r w:rsidR="005824B5" w:rsidRPr="005E34D4">
        <w:rPr>
          <w:rFonts w:ascii="Arial" w:eastAsia="Times New Roman" w:hAnsi="Arial" w:cs="Arial"/>
          <w:color w:val="000000" w:themeColor="text1"/>
        </w:rPr>
        <w:br/>
      </w:r>
      <w:r w:rsidRPr="005E34D4">
        <w:rPr>
          <w:rFonts w:ascii="Arial" w:eastAsia="Times New Roman" w:hAnsi="Arial" w:cs="Arial"/>
          <w:color w:val="000000" w:themeColor="text1"/>
        </w:rPr>
        <w:t xml:space="preserve">z obowiązującymi w tym zakresie przepisami. Wykonawca </w:t>
      </w:r>
      <w:r w:rsidR="0068747D" w:rsidRPr="005E34D4">
        <w:rPr>
          <w:rFonts w:ascii="Arial" w:eastAsia="Times New Roman" w:hAnsi="Arial" w:cs="Arial"/>
          <w:color w:val="000000" w:themeColor="text1"/>
        </w:rPr>
        <w:t xml:space="preserve">dokumentuje </w:t>
      </w:r>
      <w:r w:rsidRPr="005E34D4">
        <w:rPr>
          <w:rFonts w:ascii="Arial" w:eastAsia="Times New Roman" w:hAnsi="Arial" w:cs="Arial"/>
          <w:color w:val="000000" w:themeColor="text1"/>
        </w:rPr>
        <w:t>fakt utylizacji odpadów, zgodnie z powszechnie obowiązującymi przepisami</w:t>
      </w:r>
      <w:r w:rsidR="0068747D" w:rsidRPr="005E34D4">
        <w:rPr>
          <w:rFonts w:ascii="Arial" w:eastAsia="Times New Roman" w:hAnsi="Arial" w:cs="Arial"/>
          <w:color w:val="000000" w:themeColor="text1"/>
        </w:rPr>
        <w:t>, oraz zgodnie z Planem Zarządzania Odpadami Budowlanymi.</w:t>
      </w:r>
    </w:p>
    <w:p w14:paraId="69151493" w14:textId="77777777" w:rsidR="00D06D1D" w:rsidRPr="005E34D4" w:rsidRDefault="00D06D1D" w:rsidP="005E34D4">
      <w:pPr>
        <w:numPr>
          <w:ilvl w:val="0"/>
          <w:numId w:val="64"/>
        </w:numPr>
        <w:suppressAutoHyphens/>
        <w:autoSpaceDE w:val="0"/>
        <w:spacing w:after="0"/>
        <w:ind w:hanging="720"/>
        <w:jc w:val="both"/>
        <w:rPr>
          <w:rFonts w:ascii="Arial" w:eastAsia="Times New Roman" w:hAnsi="Arial" w:cs="Arial"/>
          <w:color w:val="000000" w:themeColor="text1"/>
        </w:rPr>
      </w:pPr>
      <w:r w:rsidRPr="005E34D4">
        <w:rPr>
          <w:rFonts w:ascii="Arial" w:eastAsia="Times New Roman" w:hAnsi="Arial" w:cs="Arial"/>
          <w:color w:val="000000" w:themeColor="text1"/>
        </w:rPr>
        <w:t>Wykonawca ma obowiązek zapewnienia przedstawicielom Zamawiającego oraz wszystkim osobom upoważnionym przez niego, jak też innym uczestnikom procesu budowlanego, dostępu do terenu budowy i do każdego miejsca, gdzie roboty w związku z Umową będą wykonywane.</w:t>
      </w:r>
    </w:p>
    <w:p w14:paraId="68C34B01" w14:textId="77777777" w:rsidR="00D06D1D" w:rsidRPr="005E34D4" w:rsidRDefault="00D06D1D" w:rsidP="005E34D4">
      <w:pPr>
        <w:numPr>
          <w:ilvl w:val="0"/>
          <w:numId w:val="64"/>
        </w:numPr>
        <w:suppressAutoHyphens/>
        <w:autoSpaceDE w:val="0"/>
        <w:spacing w:after="0"/>
        <w:ind w:hanging="720"/>
        <w:jc w:val="both"/>
        <w:rPr>
          <w:rFonts w:ascii="Arial" w:eastAsia="Times New Roman" w:hAnsi="Arial" w:cs="Arial"/>
          <w:color w:val="000000" w:themeColor="text1"/>
        </w:rPr>
      </w:pPr>
      <w:r w:rsidRPr="005E34D4">
        <w:rPr>
          <w:rFonts w:ascii="Arial" w:eastAsia="Times New Roman" w:hAnsi="Arial" w:cs="Arial"/>
          <w:color w:val="000000" w:themeColor="text1"/>
        </w:rPr>
        <w:t>W trakcie oraz przed przystąpieniem do wykonywania robót Wykonawca we własnym zakresie wykona dokumentację fotograficzną oraz inwentaryzację przyległego terenu celem oddalenia ewentualnych roszczeń właścicieli nieruchomości sąsiednich dotyczących uszkodzeń spowodowanych przeprowadzonymi robotami. Nie wykonanie powyższego obciąża w skutkach Wykonawcę i stanowi jego ryzyko.</w:t>
      </w:r>
    </w:p>
    <w:p w14:paraId="27214C04" w14:textId="77777777" w:rsidR="00D06D1D" w:rsidRPr="005E34D4" w:rsidRDefault="00D06D1D" w:rsidP="005E34D4">
      <w:pPr>
        <w:numPr>
          <w:ilvl w:val="0"/>
          <w:numId w:val="64"/>
        </w:numPr>
        <w:suppressAutoHyphens/>
        <w:autoSpaceDE w:val="0"/>
        <w:spacing w:after="0"/>
        <w:ind w:hanging="720"/>
        <w:jc w:val="both"/>
        <w:rPr>
          <w:rFonts w:ascii="Arial" w:eastAsia="Times New Roman" w:hAnsi="Arial" w:cs="Arial"/>
          <w:color w:val="000000" w:themeColor="text1"/>
        </w:rPr>
      </w:pPr>
      <w:r w:rsidRPr="005E34D4">
        <w:rPr>
          <w:rFonts w:ascii="Arial" w:eastAsia="Times New Roman" w:hAnsi="Arial" w:cs="Arial"/>
          <w:color w:val="000000" w:themeColor="text1"/>
        </w:rPr>
        <w:t>Wykonawca we własnym zakresie i na własny koszt:</w:t>
      </w:r>
    </w:p>
    <w:p w14:paraId="436E0973" w14:textId="58FB01E1" w:rsidR="00D06D1D" w:rsidRPr="005E34D4" w:rsidRDefault="00D06D1D" w:rsidP="005E34D4">
      <w:pPr>
        <w:numPr>
          <w:ilvl w:val="0"/>
          <w:numId w:val="60"/>
        </w:numPr>
        <w:tabs>
          <w:tab w:val="num" w:pos="1134"/>
        </w:tabs>
        <w:suppressAutoHyphens/>
        <w:autoSpaceDE w:val="0"/>
        <w:spacing w:after="0"/>
        <w:ind w:left="1276" w:hanging="567"/>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urządzi </w:t>
      </w:r>
      <w:r w:rsidR="00E7350C" w:rsidRPr="005E34D4">
        <w:rPr>
          <w:rFonts w:ascii="Arial" w:eastAsia="Times New Roman" w:hAnsi="Arial" w:cs="Arial"/>
          <w:color w:val="000000" w:themeColor="text1"/>
        </w:rPr>
        <w:t>teren</w:t>
      </w:r>
      <w:r w:rsidRPr="005E34D4">
        <w:rPr>
          <w:rFonts w:ascii="Arial" w:eastAsia="Times New Roman" w:hAnsi="Arial" w:cs="Arial"/>
          <w:color w:val="000000" w:themeColor="text1"/>
        </w:rPr>
        <w:t xml:space="preserve"> i zaplecze budowy, </w:t>
      </w:r>
    </w:p>
    <w:p w14:paraId="6F6D4C01" w14:textId="34BA3582" w:rsidR="00D06D1D" w:rsidRPr="005E34D4" w:rsidRDefault="00D06D1D" w:rsidP="005E34D4">
      <w:pPr>
        <w:numPr>
          <w:ilvl w:val="0"/>
          <w:numId w:val="60"/>
        </w:numPr>
        <w:tabs>
          <w:tab w:val="num" w:pos="1134"/>
        </w:tabs>
        <w:suppressAutoHyphens/>
        <w:autoSpaceDE w:val="0"/>
        <w:spacing w:after="0"/>
        <w:ind w:left="1134" w:hanging="425"/>
        <w:jc w:val="both"/>
        <w:rPr>
          <w:rFonts w:ascii="Arial" w:eastAsia="Times New Roman" w:hAnsi="Arial" w:cs="Arial"/>
          <w:color w:val="000000" w:themeColor="text1"/>
        </w:rPr>
      </w:pPr>
      <w:r w:rsidRPr="005E34D4">
        <w:rPr>
          <w:rFonts w:ascii="Arial" w:eastAsia="Times New Roman" w:hAnsi="Arial" w:cs="Arial"/>
          <w:color w:val="000000" w:themeColor="text1"/>
        </w:rPr>
        <w:t>prowadzi dokumentację robót (w tym m.in. dziennik budowy)</w:t>
      </w:r>
      <w:r w:rsidR="009C6457" w:rsidRPr="005E34D4">
        <w:rPr>
          <w:rFonts w:ascii="Arial" w:eastAsia="Times New Roman" w:hAnsi="Arial" w:cs="Arial"/>
          <w:color w:val="000000" w:themeColor="text1"/>
        </w:rPr>
        <w:t xml:space="preserve">, w tym dokumentuje działania i czynności wykonane w ramach </w:t>
      </w:r>
      <w:bookmarkStart w:id="14" w:name="_Hlk210850749"/>
      <w:r w:rsidR="009C6457" w:rsidRPr="005E34D4">
        <w:rPr>
          <w:rFonts w:ascii="Arial" w:eastAsia="Times New Roman" w:hAnsi="Arial" w:cs="Arial"/>
          <w:color w:val="000000" w:themeColor="text1"/>
        </w:rPr>
        <w:t>Kompleksow</w:t>
      </w:r>
      <w:r w:rsidR="00AE76D1" w:rsidRPr="005E34D4">
        <w:rPr>
          <w:rFonts w:ascii="Arial" w:eastAsia="Times New Roman" w:hAnsi="Arial" w:cs="Arial"/>
          <w:color w:val="000000" w:themeColor="text1"/>
        </w:rPr>
        <w:t>ej strategii środowiskowej dla inwestycji budowlanej,</w:t>
      </w:r>
    </w:p>
    <w:bookmarkEnd w:id="14"/>
    <w:p w14:paraId="4F09AA4A" w14:textId="16C74529" w:rsidR="00D06D1D" w:rsidRPr="005E34D4" w:rsidRDefault="009C6457" w:rsidP="005E34D4">
      <w:pPr>
        <w:pStyle w:val="Akapitzlist"/>
        <w:numPr>
          <w:ilvl w:val="0"/>
          <w:numId w:val="60"/>
        </w:numPr>
        <w:tabs>
          <w:tab w:val="num" w:pos="1134"/>
        </w:tabs>
        <w:suppressAutoHyphens/>
        <w:autoSpaceDE w:val="0"/>
        <w:spacing w:after="0"/>
        <w:ind w:left="1134" w:hanging="425"/>
        <w:jc w:val="both"/>
        <w:rPr>
          <w:rFonts w:ascii="Arial" w:eastAsia="Times New Roman" w:hAnsi="Arial" w:cs="Arial"/>
          <w:color w:val="000000" w:themeColor="text1"/>
        </w:rPr>
      </w:pPr>
      <w:r w:rsidRPr="005E34D4">
        <w:rPr>
          <w:rFonts w:ascii="Arial" w:eastAsia="Times New Roman" w:hAnsi="Arial" w:cs="Arial"/>
          <w:color w:val="000000" w:themeColor="text1"/>
          <w:lang w:eastAsia="pl-PL"/>
        </w:rPr>
        <w:t>d</w:t>
      </w:r>
      <w:r w:rsidR="00D06D1D" w:rsidRPr="005E34D4">
        <w:rPr>
          <w:rFonts w:ascii="Arial" w:eastAsia="Times New Roman" w:hAnsi="Arial" w:cs="Arial"/>
          <w:color w:val="000000" w:themeColor="text1"/>
        </w:rPr>
        <w:t>ziennik budowy będzie przechowywany na terenie budowy i Kierownik Budowy będzie odpowiedzialny za jego prowadzenie zgodnie z polskim prawem budowlanym. Informacje będą wprowadzane do Dziennika Budowy jedynie przez osoby właściwie umocowane zgodnie z polskim prawem budowlanym,</w:t>
      </w:r>
    </w:p>
    <w:p w14:paraId="40D6B053" w14:textId="39643095" w:rsidR="00D06D1D" w:rsidRPr="005E34D4" w:rsidRDefault="00D06D1D" w:rsidP="005E34D4">
      <w:pPr>
        <w:numPr>
          <w:ilvl w:val="0"/>
          <w:numId w:val="60"/>
        </w:numPr>
        <w:tabs>
          <w:tab w:val="num" w:pos="1134"/>
        </w:tabs>
        <w:suppressAutoHyphens/>
        <w:autoSpaceDE w:val="0"/>
        <w:spacing w:after="0"/>
        <w:ind w:left="1276" w:hanging="567"/>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utrzyma w należytej sprawności oznakowanie i zabezpieczenie </w:t>
      </w:r>
      <w:r w:rsidR="00272860" w:rsidRPr="005E34D4">
        <w:rPr>
          <w:rFonts w:ascii="Arial" w:eastAsia="Times New Roman" w:hAnsi="Arial" w:cs="Arial"/>
          <w:color w:val="000000" w:themeColor="text1"/>
        </w:rPr>
        <w:t>terenu</w:t>
      </w:r>
      <w:r w:rsidRPr="005E34D4">
        <w:rPr>
          <w:rFonts w:ascii="Arial" w:eastAsia="Times New Roman" w:hAnsi="Arial" w:cs="Arial"/>
          <w:color w:val="000000" w:themeColor="text1"/>
        </w:rPr>
        <w:t xml:space="preserve"> budowy,</w:t>
      </w:r>
    </w:p>
    <w:p w14:paraId="07373905" w14:textId="77735CCE" w:rsidR="00D06D1D" w:rsidRPr="005E34D4" w:rsidRDefault="00D06D1D" w:rsidP="005E34D4">
      <w:pPr>
        <w:numPr>
          <w:ilvl w:val="0"/>
          <w:numId w:val="60"/>
        </w:numPr>
        <w:tabs>
          <w:tab w:val="num" w:pos="1134"/>
        </w:tabs>
        <w:suppressAutoHyphens/>
        <w:autoSpaceDE w:val="0"/>
        <w:spacing w:after="0"/>
        <w:ind w:left="1134" w:hanging="425"/>
        <w:jc w:val="both"/>
        <w:rPr>
          <w:rFonts w:ascii="Arial" w:eastAsia="Times New Roman" w:hAnsi="Arial" w:cs="Arial"/>
          <w:iCs/>
          <w:color w:val="000000" w:themeColor="text1"/>
        </w:rPr>
      </w:pPr>
      <w:r w:rsidRPr="005E34D4">
        <w:rPr>
          <w:rFonts w:ascii="Arial" w:eastAsia="Times New Roman" w:hAnsi="Arial" w:cs="Arial"/>
          <w:color w:val="000000" w:themeColor="text1"/>
        </w:rPr>
        <w:t xml:space="preserve">uzyska wszystkie niezbędne uzgodnienia, opinie zgodnie z wymogami </w:t>
      </w:r>
      <w:r w:rsidR="00B62C37" w:rsidRPr="005E34D4">
        <w:rPr>
          <w:rFonts w:ascii="Arial" w:eastAsia="Times New Roman" w:hAnsi="Arial" w:cs="Arial"/>
          <w:color w:val="000000" w:themeColor="text1"/>
        </w:rPr>
        <w:t>pozwolenia na budowę/ zgłoszenia</w:t>
      </w:r>
      <w:r w:rsidR="001D2A3B" w:rsidRPr="005E34D4">
        <w:rPr>
          <w:rFonts w:ascii="Arial" w:eastAsia="Times New Roman" w:hAnsi="Arial" w:cs="Arial"/>
          <w:color w:val="000000" w:themeColor="text1"/>
        </w:rPr>
        <w:t xml:space="preserve"> i niezbędne do użytkowania obiektu</w:t>
      </w:r>
      <w:r w:rsidR="009C6457" w:rsidRPr="005E34D4">
        <w:rPr>
          <w:rFonts w:ascii="Arial" w:eastAsia="Times New Roman" w:hAnsi="Arial" w:cs="Arial"/>
          <w:color w:val="000000" w:themeColor="text1"/>
        </w:rPr>
        <w:t>,</w:t>
      </w:r>
    </w:p>
    <w:p w14:paraId="6C9338A0" w14:textId="6FD974FC" w:rsidR="00D06D1D" w:rsidRPr="005E34D4" w:rsidRDefault="00D06D1D" w:rsidP="005E34D4">
      <w:pPr>
        <w:numPr>
          <w:ilvl w:val="0"/>
          <w:numId w:val="60"/>
        </w:numPr>
        <w:tabs>
          <w:tab w:val="num" w:pos="1134"/>
        </w:tabs>
        <w:suppressAutoHyphens/>
        <w:autoSpaceDE w:val="0"/>
        <w:spacing w:after="0"/>
        <w:ind w:left="1134" w:hanging="425"/>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Wykonawca jest obowiązany do współdziałania </w:t>
      </w:r>
      <w:r w:rsidR="00C94DB6" w:rsidRPr="005E34D4">
        <w:rPr>
          <w:rFonts w:ascii="Arial" w:eastAsia="Times New Roman" w:hAnsi="Arial" w:cs="Arial"/>
          <w:color w:val="000000" w:themeColor="text1"/>
        </w:rPr>
        <w:t>z</w:t>
      </w:r>
      <w:r w:rsidRPr="005E34D4">
        <w:rPr>
          <w:rFonts w:ascii="Arial" w:eastAsia="Times New Roman" w:hAnsi="Arial" w:cs="Arial"/>
          <w:color w:val="000000" w:themeColor="text1"/>
        </w:rPr>
        <w:t xml:space="preserve"> </w:t>
      </w:r>
      <w:r w:rsidR="001D2A3B" w:rsidRPr="005E34D4">
        <w:rPr>
          <w:rFonts w:ascii="Arial" w:eastAsia="Times New Roman" w:hAnsi="Arial" w:cs="Arial"/>
          <w:color w:val="000000" w:themeColor="text1"/>
        </w:rPr>
        <w:t>Z</w:t>
      </w:r>
      <w:r w:rsidRPr="005E34D4">
        <w:rPr>
          <w:rFonts w:ascii="Arial" w:eastAsia="Times New Roman" w:hAnsi="Arial" w:cs="Arial"/>
          <w:color w:val="000000" w:themeColor="text1"/>
        </w:rPr>
        <w:t>amawiając</w:t>
      </w:r>
      <w:r w:rsidR="00C94DB6" w:rsidRPr="005E34D4">
        <w:rPr>
          <w:rFonts w:ascii="Arial" w:eastAsia="Times New Roman" w:hAnsi="Arial" w:cs="Arial"/>
          <w:color w:val="000000" w:themeColor="text1"/>
        </w:rPr>
        <w:t xml:space="preserve">ym </w:t>
      </w:r>
      <w:r w:rsidR="009C6457" w:rsidRPr="005E34D4">
        <w:rPr>
          <w:rFonts w:ascii="Arial" w:eastAsia="Times New Roman" w:hAnsi="Arial" w:cs="Arial"/>
          <w:color w:val="000000" w:themeColor="text1"/>
        </w:rPr>
        <w:t>lub</w:t>
      </w:r>
      <w:r w:rsidR="00C94DB6" w:rsidRPr="005E34D4">
        <w:rPr>
          <w:rFonts w:ascii="Arial" w:eastAsia="Times New Roman" w:hAnsi="Arial" w:cs="Arial"/>
          <w:color w:val="000000" w:themeColor="text1"/>
        </w:rPr>
        <w:t xml:space="preserve"> powołanym</w:t>
      </w:r>
      <w:r w:rsidRPr="005E34D4">
        <w:rPr>
          <w:rFonts w:ascii="Arial" w:eastAsia="Times New Roman" w:hAnsi="Arial" w:cs="Arial"/>
          <w:color w:val="000000" w:themeColor="text1"/>
        </w:rPr>
        <w:t xml:space="preserve"> Inspektorem nadzoru w celu prawidłowej realizacji przedmiotu umowy </w:t>
      </w:r>
      <w:r w:rsidR="007A2A4C" w:rsidRPr="005E34D4">
        <w:rPr>
          <w:rFonts w:ascii="Arial" w:eastAsia="Times New Roman" w:hAnsi="Arial" w:cs="Arial"/>
          <w:color w:val="000000" w:themeColor="text1"/>
        </w:rPr>
        <w:br/>
      </w:r>
      <w:r w:rsidRPr="005E34D4">
        <w:rPr>
          <w:rFonts w:ascii="Arial" w:eastAsia="Times New Roman" w:hAnsi="Arial" w:cs="Arial"/>
          <w:color w:val="000000" w:themeColor="text1"/>
        </w:rPr>
        <w:t xml:space="preserve">z dokumentacją projektową, </w:t>
      </w:r>
      <w:proofErr w:type="spellStart"/>
      <w:r w:rsidRPr="005E34D4">
        <w:rPr>
          <w:rFonts w:ascii="Arial" w:eastAsia="Times New Roman" w:hAnsi="Arial" w:cs="Arial"/>
          <w:color w:val="000000" w:themeColor="text1"/>
        </w:rPr>
        <w:t>STWiORB</w:t>
      </w:r>
      <w:proofErr w:type="spellEnd"/>
      <w:r w:rsidRPr="005E34D4">
        <w:rPr>
          <w:rFonts w:ascii="Arial" w:eastAsia="Times New Roman" w:hAnsi="Arial" w:cs="Arial"/>
          <w:color w:val="000000" w:themeColor="text1"/>
        </w:rPr>
        <w:t xml:space="preserve">, </w:t>
      </w:r>
      <w:r w:rsidR="009C6457" w:rsidRPr="005E34D4">
        <w:rPr>
          <w:rFonts w:ascii="Arial" w:eastAsia="Times New Roman" w:hAnsi="Arial" w:cs="Arial"/>
          <w:color w:val="000000" w:themeColor="text1"/>
        </w:rPr>
        <w:t>decyzją pozwolenia na budowę, Kompleksow</w:t>
      </w:r>
      <w:r w:rsidR="00A53450" w:rsidRPr="005E34D4">
        <w:rPr>
          <w:rFonts w:ascii="Arial" w:eastAsia="Times New Roman" w:hAnsi="Arial" w:cs="Arial"/>
          <w:color w:val="000000" w:themeColor="text1"/>
        </w:rPr>
        <w:t>ą strategią środowiskową dla inwestycji budowlanej.</w:t>
      </w:r>
      <w:r w:rsidR="009C6457" w:rsidRPr="005E34D4">
        <w:rPr>
          <w:rFonts w:ascii="Arial" w:eastAsia="Times New Roman" w:hAnsi="Arial" w:cs="Arial"/>
          <w:color w:val="000000" w:themeColor="text1"/>
        </w:rPr>
        <w:t xml:space="preserve"> </w:t>
      </w:r>
    </w:p>
    <w:p w14:paraId="66F03AB9" w14:textId="0624220D" w:rsidR="00D06D1D" w:rsidRPr="005E34D4" w:rsidRDefault="00D06D1D" w:rsidP="005E34D4">
      <w:pPr>
        <w:numPr>
          <w:ilvl w:val="0"/>
          <w:numId w:val="64"/>
        </w:numPr>
        <w:suppressAutoHyphens/>
        <w:autoSpaceDE w:val="0"/>
        <w:spacing w:after="0"/>
        <w:ind w:hanging="720"/>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Wykonawca zobowiązany jest do przedstawienia </w:t>
      </w:r>
      <w:r w:rsidR="00C94DB6" w:rsidRPr="005E34D4">
        <w:rPr>
          <w:rFonts w:ascii="Arial" w:eastAsia="Times New Roman" w:hAnsi="Arial" w:cs="Arial"/>
          <w:color w:val="000000" w:themeColor="text1"/>
        </w:rPr>
        <w:t>Zamawiającemu/ I</w:t>
      </w:r>
      <w:r w:rsidRPr="005E34D4">
        <w:rPr>
          <w:rFonts w:ascii="Arial" w:eastAsia="Times New Roman" w:hAnsi="Arial" w:cs="Arial"/>
          <w:color w:val="000000" w:themeColor="text1"/>
        </w:rPr>
        <w:t>nspektorowi nadzoru wyników badań i pomiarów, protokołów odbiorów kontroli przez właściwe urzędy i organy administracji, rzeczoznawców i dozór techniczny, jeżeli będzie wymagany</w:t>
      </w:r>
      <w:r w:rsidR="0008000C" w:rsidRPr="005E34D4">
        <w:rPr>
          <w:rFonts w:ascii="Arial" w:eastAsia="Times New Roman" w:hAnsi="Arial" w:cs="Arial"/>
          <w:color w:val="000000" w:themeColor="text1"/>
        </w:rPr>
        <w:t>,</w:t>
      </w:r>
      <w:r w:rsidRPr="005E34D4">
        <w:rPr>
          <w:rFonts w:ascii="Arial" w:eastAsia="Times New Roman" w:hAnsi="Arial" w:cs="Arial"/>
          <w:color w:val="000000" w:themeColor="text1"/>
        </w:rPr>
        <w:t xml:space="preserve"> zgodnych z obowiązującymi ustawami, normami, specyfikacjami dla poszczególnych robót.</w:t>
      </w:r>
    </w:p>
    <w:p w14:paraId="2909BAED" w14:textId="3E696178" w:rsidR="00D06D1D" w:rsidRPr="005E34D4" w:rsidRDefault="00D06D1D" w:rsidP="005E34D4">
      <w:pPr>
        <w:numPr>
          <w:ilvl w:val="0"/>
          <w:numId w:val="64"/>
        </w:numPr>
        <w:suppressAutoHyphens/>
        <w:autoSpaceDE w:val="0"/>
        <w:spacing w:after="0"/>
        <w:ind w:hanging="720"/>
        <w:jc w:val="both"/>
        <w:rPr>
          <w:rFonts w:ascii="Arial" w:eastAsia="Times New Roman" w:hAnsi="Arial" w:cs="Arial"/>
        </w:rPr>
      </w:pPr>
      <w:r w:rsidRPr="005E34D4">
        <w:rPr>
          <w:rFonts w:ascii="Arial" w:eastAsia="Times New Roman" w:hAnsi="Arial" w:cs="Arial"/>
        </w:rPr>
        <w:t xml:space="preserve">Wykonawca będzie odpowiedzialny za informowanie </w:t>
      </w:r>
      <w:r w:rsidR="00C94DB6" w:rsidRPr="005E34D4">
        <w:rPr>
          <w:rFonts w:ascii="Arial" w:eastAsia="Times New Roman" w:hAnsi="Arial" w:cs="Arial"/>
        </w:rPr>
        <w:t xml:space="preserve">Zamawiającego/ </w:t>
      </w:r>
      <w:r w:rsidRPr="005E34D4">
        <w:rPr>
          <w:rFonts w:ascii="Arial" w:eastAsia="Times New Roman" w:hAnsi="Arial" w:cs="Arial"/>
        </w:rPr>
        <w:t xml:space="preserve">Inspektora nadzoru o terminie zakrycia robót ulegających zakryciu, oraz terminie odbioru robót zanikających; jeżeli Wykonawca nie poinformuje o tych faktach </w:t>
      </w:r>
      <w:r w:rsidR="00C94DB6" w:rsidRPr="005E34D4">
        <w:rPr>
          <w:rFonts w:ascii="Arial" w:eastAsia="Times New Roman" w:hAnsi="Arial" w:cs="Arial"/>
        </w:rPr>
        <w:t xml:space="preserve">Zamawiającego/ </w:t>
      </w:r>
      <w:r w:rsidRPr="005E34D4">
        <w:rPr>
          <w:rFonts w:ascii="Arial" w:eastAsia="Times New Roman" w:hAnsi="Arial" w:cs="Arial"/>
        </w:rPr>
        <w:t>inspektora nadzoru zobowiązany jest odkryć roboty lub wykonać otwory niezbędne do zbadania robót, a następnie przywrócić roboty do stanu poprzedniego.</w:t>
      </w:r>
    </w:p>
    <w:p w14:paraId="7554E944" w14:textId="21DF0FCB" w:rsidR="00D06D1D" w:rsidRPr="005E34D4" w:rsidRDefault="00D06D1D" w:rsidP="005E34D4">
      <w:pPr>
        <w:numPr>
          <w:ilvl w:val="0"/>
          <w:numId w:val="64"/>
        </w:numPr>
        <w:suppressAutoHyphens/>
        <w:autoSpaceDE w:val="0"/>
        <w:spacing w:after="0"/>
        <w:ind w:hanging="720"/>
        <w:jc w:val="both"/>
        <w:rPr>
          <w:rFonts w:ascii="Arial" w:eastAsia="Times New Roman" w:hAnsi="Arial" w:cs="Arial"/>
        </w:rPr>
      </w:pPr>
      <w:r w:rsidRPr="005E34D4">
        <w:rPr>
          <w:rFonts w:ascii="Arial" w:eastAsia="Times New Roman" w:hAnsi="Arial" w:cs="Arial"/>
        </w:rPr>
        <w:t xml:space="preserve">Roboty wykonywane będą z </w:t>
      </w:r>
      <w:r w:rsidR="00E562D2" w:rsidRPr="005E34D4">
        <w:rPr>
          <w:rFonts w:ascii="Arial" w:eastAsia="Times New Roman" w:hAnsi="Arial" w:cs="Arial"/>
        </w:rPr>
        <w:t>wyrobów budowlanych</w:t>
      </w:r>
      <w:r w:rsidRPr="005E34D4">
        <w:rPr>
          <w:rFonts w:ascii="Arial" w:eastAsia="Times New Roman" w:hAnsi="Arial" w:cs="Arial"/>
        </w:rPr>
        <w:t xml:space="preserve"> Wykonawcy. Przy wykonywaniu robót budowlanych należy stosować </w:t>
      </w:r>
      <w:r w:rsidR="00E562D2" w:rsidRPr="005E34D4">
        <w:rPr>
          <w:rFonts w:ascii="Arial" w:eastAsia="Times New Roman" w:hAnsi="Arial" w:cs="Arial"/>
        </w:rPr>
        <w:t>wyroby budowlane</w:t>
      </w:r>
      <w:r w:rsidRPr="005E34D4">
        <w:rPr>
          <w:rFonts w:ascii="Arial" w:eastAsia="Times New Roman" w:hAnsi="Arial" w:cs="Arial"/>
        </w:rPr>
        <w:t xml:space="preserve"> dopuszczone do obrotu i stosowane w budownictwie</w:t>
      </w:r>
      <w:r w:rsidR="00C4588B" w:rsidRPr="005E34D4">
        <w:rPr>
          <w:rFonts w:ascii="Arial" w:eastAsia="Times New Roman" w:hAnsi="Arial" w:cs="Arial"/>
        </w:rPr>
        <w:t>,</w:t>
      </w:r>
      <w:r w:rsidRPr="005E34D4">
        <w:rPr>
          <w:rFonts w:ascii="Arial" w:eastAsia="Times New Roman" w:hAnsi="Arial" w:cs="Arial"/>
        </w:rPr>
        <w:t xml:space="preserve"> określone w ustawie Prawo budowlane oraz </w:t>
      </w:r>
      <w:r w:rsidR="00C4588B" w:rsidRPr="005E34D4">
        <w:rPr>
          <w:rFonts w:ascii="Arial" w:eastAsia="Times New Roman" w:hAnsi="Arial" w:cs="Arial"/>
        </w:rPr>
        <w:t xml:space="preserve">zgodne z wymaganiami </w:t>
      </w:r>
      <w:r w:rsidRPr="005E34D4">
        <w:rPr>
          <w:rFonts w:ascii="Arial" w:eastAsia="Times New Roman" w:hAnsi="Arial" w:cs="Arial"/>
        </w:rPr>
        <w:t>opisanym</w:t>
      </w:r>
      <w:r w:rsidR="00C4588B" w:rsidRPr="005E34D4">
        <w:rPr>
          <w:rFonts w:ascii="Arial" w:eastAsia="Times New Roman" w:hAnsi="Arial" w:cs="Arial"/>
        </w:rPr>
        <w:t>i</w:t>
      </w:r>
      <w:r w:rsidRPr="005E34D4">
        <w:rPr>
          <w:rFonts w:ascii="Arial" w:eastAsia="Times New Roman" w:hAnsi="Arial" w:cs="Arial"/>
        </w:rPr>
        <w:t xml:space="preserve"> w </w:t>
      </w:r>
      <w:r w:rsidR="001C3C42" w:rsidRPr="005E34D4">
        <w:rPr>
          <w:rFonts w:ascii="Arial" w:eastAsia="Times New Roman" w:hAnsi="Arial" w:cs="Arial"/>
        </w:rPr>
        <w:t xml:space="preserve">SWZ i </w:t>
      </w:r>
      <w:r w:rsidR="009C6457" w:rsidRPr="005E34D4">
        <w:rPr>
          <w:rFonts w:ascii="Arial" w:eastAsia="Times New Roman" w:hAnsi="Arial" w:cs="Arial"/>
        </w:rPr>
        <w:t xml:space="preserve">OPZ. </w:t>
      </w:r>
      <w:r w:rsidRPr="005E34D4">
        <w:rPr>
          <w:rFonts w:ascii="Arial" w:eastAsia="Times New Roman" w:hAnsi="Arial" w:cs="Arial"/>
        </w:rPr>
        <w:t xml:space="preserve">Wszystkie </w:t>
      </w:r>
      <w:r w:rsidR="00E562D2" w:rsidRPr="005E34D4">
        <w:rPr>
          <w:rFonts w:ascii="Arial" w:eastAsia="Times New Roman" w:hAnsi="Arial" w:cs="Arial"/>
        </w:rPr>
        <w:t>wyroby budowlane</w:t>
      </w:r>
      <w:r w:rsidRPr="005E34D4">
        <w:rPr>
          <w:rFonts w:ascii="Arial" w:eastAsia="Times New Roman" w:hAnsi="Arial" w:cs="Arial"/>
        </w:rPr>
        <w:t xml:space="preserve"> służące do </w:t>
      </w:r>
      <w:r w:rsidRPr="005E34D4">
        <w:rPr>
          <w:rFonts w:ascii="Arial" w:eastAsia="Times New Roman" w:hAnsi="Arial" w:cs="Arial"/>
        </w:rPr>
        <w:lastRenderedPageBreak/>
        <w:t>wykonywania robót budowlanych muszą posiadać dokumenty dopuszczające do stosowania w budownictwie.</w:t>
      </w:r>
    </w:p>
    <w:p w14:paraId="5585C75E" w14:textId="2C976325" w:rsidR="00D06D1D" w:rsidRPr="005E34D4" w:rsidRDefault="00D06D1D" w:rsidP="005E34D4">
      <w:pPr>
        <w:widowControl w:val="0"/>
        <w:numPr>
          <w:ilvl w:val="0"/>
          <w:numId w:val="64"/>
        </w:numPr>
        <w:shd w:val="clear" w:color="auto" w:fill="FFFFFF"/>
        <w:autoSpaceDE w:val="0"/>
        <w:autoSpaceDN w:val="0"/>
        <w:adjustRightInd w:val="0"/>
        <w:spacing w:after="0"/>
        <w:ind w:hanging="720"/>
        <w:jc w:val="both"/>
        <w:rPr>
          <w:rFonts w:ascii="Arial" w:eastAsia="Times New Roman" w:hAnsi="Arial" w:cs="Arial"/>
        </w:rPr>
      </w:pPr>
      <w:r w:rsidRPr="005E34D4">
        <w:rPr>
          <w:rFonts w:ascii="Arial" w:eastAsia="Times New Roman" w:hAnsi="Arial" w:cs="Arial"/>
        </w:rPr>
        <w:t xml:space="preserve">Wykonawca zapewni wykonanie przedmiotu umowy z </w:t>
      </w:r>
      <w:r w:rsidR="00190AEA" w:rsidRPr="005E34D4">
        <w:rPr>
          <w:rFonts w:ascii="Arial" w:eastAsia="Times New Roman" w:hAnsi="Arial" w:cs="Arial"/>
        </w:rPr>
        <w:t>wyrobów budowlanych</w:t>
      </w:r>
      <w:r w:rsidRPr="005E34D4">
        <w:rPr>
          <w:rFonts w:ascii="Arial" w:eastAsia="Times New Roman" w:hAnsi="Arial" w:cs="Arial"/>
        </w:rPr>
        <w:t xml:space="preserve"> własnych, fabrycznie nowych, certyfikowanych, w gatunku wynikającym z dokumentacji technicznej, zgodnie z </w:t>
      </w:r>
      <w:r w:rsidR="009C6457" w:rsidRPr="005E34D4">
        <w:rPr>
          <w:rFonts w:ascii="Arial" w:eastAsia="Times New Roman" w:hAnsi="Arial" w:cs="Arial"/>
        </w:rPr>
        <w:t xml:space="preserve">OPZ, </w:t>
      </w:r>
      <w:r w:rsidRPr="005E34D4">
        <w:rPr>
          <w:rFonts w:ascii="Arial" w:eastAsia="Times New Roman" w:hAnsi="Arial" w:cs="Arial"/>
        </w:rPr>
        <w:t xml:space="preserve">zasadami wiedzy technicznej oraz obowiązującymi przepisami prawa, Wykonawca zobowiązany jest stosować </w:t>
      </w:r>
      <w:r w:rsidR="00190AEA" w:rsidRPr="005E34D4">
        <w:rPr>
          <w:rFonts w:ascii="Arial" w:eastAsia="Times New Roman" w:hAnsi="Arial" w:cs="Arial"/>
        </w:rPr>
        <w:t>wyroby budowlane</w:t>
      </w:r>
      <w:r w:rsidRPr="005E34D4">
        <w:rPr>
          <w:rFonts w:ascii="Arial" w:eastAsia="Times New Roman" w:hAnsi="Arial" w:cs="Arial"/>
        </w:rPr>
        <w:t xml:space="preserve">/urządzenia nieużywane, </w:t>
      </w:r>
      <w:proofErr w:type="spellStart"/>
      <w:r w:rsidRPr="005E34D4">
        <w:rPr>
          <w:rFonts w:ascii="Arial" w:eastAsia="Times New Roman" w:hAnsi="Arial" w:cs="Arial"/>
        </w:rPr>
        <w:t>niepoekspozycyjne</w:t>
      </w:r>
      <w:proofErr w:type="spellEnd"/>
      <w:r w:rsidRPr="005E34D4">
        <w:rPr>
          <w:rFonts w:ascii="Arial" w:eastAsia="Times New Roman" w:hAnsi="Arial" w:cs="Arial"/>
        </w:rPr>
        <w:t xml:space="preserve">; </w:t>
      </w:r>
    </w:p>
    <w:p w14:paraId="083E501F" w14:textId="22AEAFF5" w:rsidR="00D06D1D" w:rsidRPr="005E34D4" w:rsidRDefault="00D06D1D" w:rsidP="005E34D4">
      <w:pPr>
        <w:widowControl w:val="0"/>
        <w:numPr>
          <w:ilvl w:val="0"/>
          <w:numId w:val="64"/>
        </w:numPr>
        <w:shd w:val="clear" w:color="auto" w:fill="FFFFFF"/>
        <w:autoSpaceDE w:val="0"/>
        <w:autoSpaceDN w:val="0"/>
        <w:adjustRightInd w:val="0"/>
        <w:spacing w:after="0"/>
        <w:ind w:hanging="720"/>
        <w:jc w:val="both"/>
        <w:rPr>
          <w:rFonts w:ascii="Arial" w:eastAsia="Times New Roman" w:hAnsi="Arial" w:cs="Arial"/>
        </w:rPr>
      </w:pPr>
      <w:r w:rsidRPr="005E34D4">
        <w:rPr>
          <w:rFonts w:ascii="Arial" w:eastAsia="Times New Roman" w:hAnsi="Arial" w:cs="Arial"/>
        </w:rPr>
        <w:t xml:space="preserve">Nie dopuszcza się stosowania urządzeń prototypowych, niesprawdzonych </w:t>
      </w:r>
      <w:r w:rsidR="00C4588B" w:rsidRPr="005E34D4">
        <w:rPr>
          <w:rFonts w:ascii="Arial" w:eastAsia="Times New Roman" w:hAnsi="Arial" w:cs="Arial"/>
        </w:rPr>
        <w:br/>
      </w:r>
      <w:r w:rsidRPr="005E34D4">
        <w:rPr>
          <w:rFonts w:ascii="Arial" w:eastAsia="Times New Roman" w:hAnsi="Arial" w:cs="Arial"/>
        </w:rPr>
        <w:t>w działaniu</w:t>
      </w:r>
      <w:r w:rsidR="00E83A86" w:rsidRPr="005E34D4">
        <w:rPr>
          <w:rFonts w:ascii="Arial" w:eastAsia="Times New Roman" w:hAnsi="Arial" w:cs="Arial"/>
        </w:rPr>
        <w:t>.</w:t>
      </w:r>
    </w:p>
    <w:p w14:paraId="2D914BB0" w14:textId="0D2E3D06" w:rsidR="00D06D1D" w:rsidRPr="005E34D4" w:rsidRDefault="00D06D1D" w:rsidP="005E34D4">
      <w:pPr>
        <w:widowControl w:val="0"/>
        <w:numPr>
          <w:ilvl w:val="0"/>
          <w:numId w:val="64"/>
        </w:numPr>
        <w:shd w:val="clear" w:color="auto" w:fill="FFFFFF"/>
        <w:autoSpaceDE w:val="0"/>
        <w:autoSpaceDN w:val="0"/>
        <w:adjustRightInd w:val="0"/>
        <w:spacing w:after="0"/>
        <w:ind w:hanging="720"/>
        <w:jc w:val="both"/>
        <w:rPr>
          <w:rFonts w:ascii="Arial" w:eastAsia="Calibri" w:hAnsi="Arial" w:cs="Arial"/>
        </w:rPr>
      </w:pPr>
      <w:r w:rsidRPr="005E34D4">
        <w:rPr>
          <w:rFonts w:ascii="Arial" w:eastAsia="Calibri" w:hAnsi="Arial" w:cs="Arial"/>
        </w:rPr>
        <w:t xml:space="preserve">W trakcie realizacji umowy na każde żądanie Zamawiającego lub </w:t>
      </w:r>
      <w:r w:rsidR="001D2A3B" w:rsidRPr="005E34D4">
        <w:rPr>
          <w:rFonts w:ascii="Arial" w:eastAsia="Calibri" w:hAnsi="Arial" w:cs="Arial"/>
        </w:rPr>
        <w:t>I</w:t>
      </w:r>
      <w:r w:rsidRPr="005E34D4">
        <w:rPr>
          <w:rFonts w:ascii="Arial" w:eastAsia="Calibri" w:hAnsi="Arial" w:cs="Arial"/>
        </w:rPr>
        <w:t xml:space="preserve">nspektora nadzoru Wykonawca obowiązany jest okazać w stosunku do wskazanych </w:t>
      </w:r>
      <w:r w:rsidR="00E83A86" w:rsidRPr="005E34D4">
        <w:rPr>
          <w:rFonts w:ascii="Arial" w:eastAsia="Calibri" w:hAnsi="Arial" w:cs="Arial"/>
        </w:rPr>
        <w:t>wyrobów budowlanych</w:t>
      </w:r>
      <w:r w:rsidR="00D96DE9" w:rsidRPr="005E34D4">
        <w:rPr>
          <w:rFonts w:ascii="Arial" w:eastAsia="Calibri" w:hAnsi="Arial" w:cs="Arial"/>
        </w:rPr>
        <w:t xml:space="preserve"> w szczególności</w:t>
      </w:r>
      <w:r w:rsidRPr="005E34D4">
        <w:rPr>
          <w:rFonts w:ascii="Arial" w:eastAsia="Calibri" w:hAnsi="Arial" w:cs="Arial"/>
        </w:rPr>
        <w:t xml:space="preserve">: certyfikat na znak bezpieczeństwa, deklarację </w:t>
      </w:r>
      <w:r w:rsidR="00E83A86" w:rsidRPr="005E34D4">
        <w:rPr>
          <w:rFonts w:ascii="Arial" w:eastAsia="Calibri" w:hAnsi="Arial" w:cs="Arial"/>
        </w:rPr>
        <w:t>właściwości użytkowych</w:t>
      </w:r>
      <w:r w:rsidRPr="005E34D4">
        <w:rPr>
          <w:rFonts w:ascii="Arial" w:eastAsia="Calibri" w:hAnsi="Arial" w:cs="Arial"/>
        </w:rPr>
        <w:t xml:space="preserve"> lub certyfikat zgodności z odpowiednimi normami lub </w:t>
      </w:r>
      <w:r w:rsidR="00E83A86" w:rsidRPr="005E34D4">
        <w:rPr>
          <w:rFonts w:ascii="Arial" w:eastAsia="Calibri" w:hAnsi="Arial" w:cs="Arial"/>
        </w:rPr>
        <w:t>krajowe/europejskie oceny techniczne</w:t>
      </w:r>
      <w:r w:rsidRPr="005E34D4">
        <w:rPr>
          <w:rFonts w:ascii="Arial" w:eastAsia="Calibri" w:hAnsi="Arial" w:cs="Arial"/>
        </w:rPr>
        <w:t xml:space="preserve"> oraz dostarczyć atesty, wyniki oraz protokoły badań, sprawozdań i prób dotyczących realizowanego Przedmiotu Umowy. Inspektor Nadzoru Inwestorskiego może sprzeciwić się użyciu wskazanych przez Wykonawcę </w:t>
      </w:r>
      <w:r w:rsidR="00E83A86" w:rsidRPr="005E34D4">
        <w:rPr>
          <w:rFonts w:ascii="Arial" w:eastAsia="Calibri" w:hAnsi="Arial" w:cs="Arial"/>
        </w:rPr>
        <w:t>wyrobów budowlanych</w:t>
      </w:r>
      <w:r w:rsidRPr="005E34D4">
        <w:rPr>
          <w:rFonts w:ascii="Arial" w:eastAsia="Calibri" w:hAnsi="Arial" w:cs="Arial"/>
        </w:rPr>
        <w:t xml:space="preserve">, urządzeń i elementów wyposażenia w terminie 3 dni roboczych od daty złożenia wniosku (wniosek </w:t>
      </w:r>
      <w:r w:rsidR="0062199B" w:rsidRPr="005E34D4">
        <w:rPr>
          <w:rFonts w:ascii="Arial" w:eastAsia="Calibri" w:hAnsi="Arial" w:cs="Arial"/>
        </w:rPr>
        <w:t>dotyczący wyrobu budowlanego</w:t>
      </w:r>
      <w:r w:rsidRPr="005E34D4">
        <w:rPr>
          <w:rFonts w:ascii="Arial" w:eastAsia="Calibri" w:hAnsi="Arial" w:cs="Arial"/>
        </w:rPr>
        <w:t xml:space="preserve">). Jeżeli w wyniku badań, inspekcji, pomiarów lub prób zostanie stwierdzone, że urządzenie, </w:t>
      </w:r>
      <w:r w:rsidR="00E83A86" w:rsidRPr="005E34D4">
        <w:rPr>
          <w:rFonts w:ascii="Arial" w:eastAsia="Calibri" w:hAnsi="Arial" w:cs="Arial"/>
        </w:rPr>
        <w:t>wyrób</w:t>
      </w:r>
      <w:r w:rsidRPr="005E34D4">
        <w:rPr>
          <w:rFonts w:ascii="Arial" w:eastAsia="Calibri" w:hAnsi="Arial" w:cs="Arial"/>
        </w:rPr>
        <w:t xml:space="preserve">, element wyposażenia lub wykonanie Przedmiotu Umowy jest/są wadliwe lub w inny sposób niezgodne z Przedmiotem Umowy, to Zamawiający może odrzucić to urządzenie, </w:t>
      </w:r>
      <w:r w:rsidR="00E83A86" w:rsidRPr="005E34D4">
        <w:rPr>
          <w:rFonts w:ascii="Arial" w:eastAsia="Calibri" w:hAnsi="Arial" w:cs="Arial"/>
        </w:rPr>
        <w:t>wyrób</w:t>
      </w:r>
      <w:r w:rsidRPr="005E34D4">
        <w:rPr>
          <w:rFonts w:ascii="Arial" w:eastAsia="Calibri" w:hAnsi="Arial" w:cs="Arial"/>
        </w:rPr>
        <w:t xml:space="preserve">, element wyposażenia lub wykonawstwo powiadamiając o tym Wykonawcę z odpowiednim uzasadnieniem. W takich przypadkach Wykonawca zobowiązany będzie do zastąpienia takich urządzeń, </w:t>
      </w:r>
      <w:r w:rsidR="0062199B" w:rsidRPr="005E34D4">
        <w:rPr>
          <w:rFonts w:ascii="Arial" w:eastAsia="Calibri" w:hAnsi="Arial" w:cs="Arial"/>
        </w:rPr>
        <w:t>wyrobów budowlanych</w:t>
      </w:r>
      <w:r w:rsidRPr="005E34D4">
        <w:rPr>
          <w:rFonts w:ascii="Arial" w:eastAsia="Calibri" w:hAnsi="Arial" w:cs="Arial"/>
        </w:rPr>
        <w:t>, elementów wyposażenia lub wykonawstwa właściwymi, o parametrach wymaganych przez Zamawiającego i zgodnych z Umową. Koszt wykonania takiego zastąpienia zostanie poniesiony przez Wykonawcę;</w:t>
      </w:r>
    </w:p>
    <w:p w14:paraId="3A1163B9" w14:textId="47DB4970" w:rsidR="00D06D1D" w:rsidRPr="005E34D4" w:rsidRDefault="00D06D1D" w:rsidP="005E34D4">
      <w:pPr>
        <w:widowControl w:val="0"/>
        <w:numPr>
          <w:ilvl w:val="0"/>
          <w:numId w:val="64"/>
        </w:numPr>
        <w:shd w:val="clear" w:color="auto" w:fill="FFFFFF"/>
        <w:autoSpaceDE w:val="0"/>
        <w:autoSpaceDN w:val="0"/>
        <w:adjustRightInd w:val="0"/>
        <w:spacing w:after="0"/>
        <w:ind w:hanging="720"/>
        <w:jc w:val="both"/>
        <w:rPr>
          <w:rFonts w:ascii="Arial" w:eastAsia="Times New Roman" w:hAnsi="Arial" w:cs="Arial"/>
        </w:rPr>
      </w:pPr>
      <w:r w:rsidRPr="005E34D4">
        <w:rPr>
          <w:rFonts w:ascii="Arial" w:eastAsia="Times New Roman" w:hAnsi="Arial" w:cs="Arial"/>
        </w:rPr>
        <w:t xml:space="preserve">Wykonawca zobowiązany jest do uzyskania </w:t>
      </w:r>
      <w:r w:rsidRPr="005E34D4">
        <w:rPr>
          <w:rFonts w:ascii="Arial" w:eastAsia="Times New Roman" w:hAnsi="Arial" w:cs="Arial"/>
          <w:u w:val="single"/>
        </w:rPr>
        <w:t xml:space="preserve">akceptacji </w:t>
      </w:r>
      <w:r w:rsidR="00521CBA" w:rsidRPr="005E34D4">
        <w:rPr>
          <w:rFonts w:ascii="Arial" w:eastAsia="Times New Roman" w:hAnsi="Arial" w:cs="Arial"/>
          <w:u w:val="single"/>
        </w:rPr>
        <w:t>Zamawiającego</w:t>
      </w:r>
      <w:r w:rsidR="00C94DB6" w:rsidRPr="005E34D4">
        <w:rPr>
          <w:rFonts w:ascii="Arial" w:eastAsia="Times New Roman" w:hAnsi="Arial" w:cs="Arial"/>
          <w:u w:val="single"/>
        </w:rPr>
        <w:t>/ I</w:t>
      </w:r>
      <w:r w:rsidRPr="005E34D4">
        <w:rPr>
          <w:rFonts w:ascii="Arial" w:eastAsia="Times New Roman" w:hAnsi="Arial" w:cs="Arial"/>
          <w:u w:val="single"/>
        </w:rPr>
        <w:t>nspektora nadzoru</w:t>
      </w:r>
      <w:r w:rsidRPr="005E34D4">
        <w:rPr>
          <w:rFonts w:ascii="Arial" w:eastAsia="Times New Roman" w:hAnsi="Arial" w:cs="Arial"/>
        </w:rPr>
        <w:t xml:space="preserve"> dla </w:t>
      </w:r>
      <w:r w:rsidR="00E83A86" w:rsidRPr="005E34D4">
        <w:rPr>
          <w:rFonts w:ascii="Arial" w:eastAsia="Times New Roman" w:hAnsi="Arial" w:cs="Arial"/>
        </w:rPr>
        <w:t>wyrobów budowlanych</w:t>
      </w:r>
      <w:r w:rsidRPr="005E34D4">
        <w:rPr>
          <w:rFonts w:ascii="Arial" w:eastAsia="Times New Roman" w:hAnsi="Arial" w:cs="Arial"/>
        </w:rPr>
        <w:t xml:space="preserve"> przeznaczonych do wbudowania przed ich wbudowaniem na podstawie przedstawionych certyfikatów,</w:t>
      </w:r>
      <w:r w:rsidR="00260515" w:rsidRPr="005E34D4">
        <w:rPr>
          <w:rFonts w:ascii="Arial" w:eastAsia="Times New Roman" w:hAnsi="Arial" w:cs="Arial"/>
        </w:rPr>
        <w:t xml:space="preserve"> deklaracji,</w:t>
      </w:r>
      <w:r w:rsidRPr="005E34D4">
        <w:rPr>
          <w:rFonts w:ascii="Arial" w:eastAsia="Times New Roman" w:hAnsi="Arial" w:cs="Arial"/>
        </w:rPr>
        <w:t xml:space="preserve"> atestów i świadectw jakości, kart katalogowych. W przypadku niedotrzymania tego warunku i niedopuszczenia </w:t>
      </w:r>
      <w:r w:rsidR="00E83A86" w:rsidRPr="005E34D4">
        <w:rPr>
          <w:rFonts w:ascii="Arial" w:eastAsia="Times New Roman" w:hAnsi="Arial" w:cs="Arial"/>
        </w:rPr>
        <w:t>wyrobu</w:t>
      </w:r>
      <w:r w:rsidRPr="005E34D4">
        <w:rPr>
          <w:rFonts w:ascii="Arial" w:eastAsia="Times New Roman" w:hAnsi="Arial" w:cs="Arial"/>
        </w:rPr>
        <w:t xml:space="preserve"> do zabudowania, Wykonawca dokona wymiany elementu lub </w:t>
      </w:r>
      <w:r w:rsidR="00E83A86" w:rsidRPr="005E34D4">
        <w:rPr>
          <w:rFonts w:ascii="Arial" w:eastAsia="Times New Roman" w:hAnsi="Arial" w:cs="Arial"/>
        </w:rPr>
        <w:t>wyrobu</w:t>
      </w:r>
      <w:r w:rsidRPr="005E34D4">
        <w:rPr>
          <w:rFonts w:ascii="Arial" w:eastAsia="Times New Roman" w:hAnsi="Arial" w:cs="Arial"/>
        </w:rPr>
        <w:t xml:space="preserve"> na własny koszt</w:t>
      </w:r>
      <w:r w:rsidR="00E83A86" w:rsidRPr="005E34D4">
        <w:rPr>
          <w:rFonts w:ascii="Arial" w:eastAsia="Times New Roman" w:hAnsi="Arial" w:cs="Arial"/>
        </w:rPr>
        <w:t>.</w:t>
      </w:r>
    </w:p>
    <w:p w14:paraId="482B804E" w14:textId="4123AB32" w:rsidR="00D06D1D" w:rsidRPr="005E34D4" w:rsidRDefault="00974AD4" w:rsidP="005E34D4">
      <w:pPr>
        <w:widowControl w:val="0"/>
        <w:numPr>
          <w:ilvl w:val="0"/>
          <w:numId w:val="64"/>
        </w:numPr>
        <w:shd w:val="clear" w:color="auto" w:fill="FFFFFF"/>
        <w:autoSpaceDE w:val="0"/>
        <w:autoSpaceDN w:val="0"/>
        <w:adjustRightInd w:val="0"/>
        <w:spacing w:after="0"/>
        <w:ind w:hanging="720"/>
        <w:jc w:val="both"/>
        <w:rPr>
          <w:rFonts w:ascii="Arial" w:eastAsia="Times New Roman" w:hAnsi="Arial" w:cs="Arial"/>
        </w:rPr>
      </w:pPr>
      <w:r w:rsidRPr="005E34D4">
        <w:rPr>
          <w:rFonts w:ascii="Arial" w:hAnsi="Arial" w:cs="Arial"/>
        </w:rPr>
        <w:t>Wszystkie zastosowane wyroby budowlane muszą posiadać odpowiednie certyfikaty, atesty bezpieczeństwa, higieniczne, deklaracje właściwości użytkowych, krajowe/europejskie oceny techniczne oraz informacje o wyrobie wystawione przez producenta</w:t>
      </w:r>
      <w:r w:rsidR="004D4A07" w:rsidRPr="005E34D4">
        <w:rPr>
          <w:rFonts w:ascii="Arial" w:hAnsi="Arial" w:cs="Arial"/>
        </w:rPr>
        <w:t xml:space="preserve"> oraz muszą być zgodne z odpowiednimi normami i dopuszczone do powszechnego stosowania w budownictwie.</w:t>
      </w:r>
    </w:p>
    <w:p w14:paraId="47E610D8" w14:textId="2FBFDB75" w:rsidR="00D06D1D" w:rsidRPr="005E34D4" w:rsidRDefault="00D06D1D" w:rsidP="005E34D4">
      <w:pPr>
        <w:widowControl w:val="0"/>
        <w:numPr>
          <w:ilvl w:val="0"/>
          <w:numId w:val="64"/>
        </w:numPr>
        <w:shd w:val="clear" w:color="auto" w:fill="FFFFFF"/>
        <w:autoSpaceDE w:val="0"/>
        <w:autoSpaceDN w:val="0"/>
        <w:adjustRightInd w:val="0"/>
        <w:spacing w:after="0"/>
        <w:ind w:hanging="720"/>
        <w:jc w:val="both"/>
        <w:rPr>
          <w:rFonts w:ascii="Arial" w:eastAsia="Times New Roman" w:hAnsi="Arial" w:cs="Arial"/>
        </w:rPr>
      </w:pPr>
      <w:r w:rsidRPr="005E34D4">
        <w:rPr>
          <w:rFonts w:ascii="Arial" w:eastAsia="Times New Roman" w:hAnsi="Arial" w:cs="Arial"/>
        </w:rPr>
        <w:t xml:space="preserve">Podczas realizacji Przedmiotu Umowy nie jest dopuszczalna sytuacja, w której Wykonawca dostarczy na </w:t>
      </w:r>
      <w:r w:rsidR="00272860" w:rsidRPr="005E34D4">
        <w:rPr>
          <w:rFonts w:ascii="Arial" w:eastAsia="Times New Roman" w:hAnsi="Arial" w:cs="Arial"/>
        </w:rPr>
        <w:t xml:space="preserve">teren </w:t>
      </w:r>
      <w:r w:rsidRPr="005E34D4">
        <w:rPr>
          <w:rFonts w:ascii="Arial" w:eastAsia="Times New Roman" w:hAnsi="Arial" w:cs="Arial"/>
        </w:rPr>
        <w:t xml:space="preserve">budowy </w:t>
      </w:r>
      <w:r w:rsidR="008B1614" w:rsidRPr="005E34D4">
        <w:rPr>
          <w:rFonts w:ascii="Arial" w:eastAsia="Times New Roman" w:hAnsi="Arial" w:cs="Arial"/>
        </w:rPr>
        <w:t>wyrób budowlany</w:t>
      </w:r>
      <w:r w:rsidRPr="005E34D4">
        <w:rPr>
          <w:rFonts w:ascii="Arial" w:eastAsia="Times New Roman" w:hAnsi="Arial" w:cs="Arial"/>
        </w:rPr>
        <w:t xml:space="preserve"> nie odpowiadający wymaganiom lub zakwestionowany przez Inspektora Nadzoru</w:t>
      </w:r>
      <w:r w:rsidR="00C94DB6" w:rsidRPr="005E34D4">
        <w:rPr>
          <w:rFonts w:ascii="Arial" w:eastAsia="Times New Roman" w:hAnsi="Arial" w:cs="Arial"/>
        </w:rPr>
        <w:t>.</w:t>
      </w:r>
    </w:p>
    <w:p w14:paraId="60210682" w14:textId="5D6C93FE" w:rsidR="00D06D1D" w:rsidRPr="005E34D4" w:rsidRDefault="00D06D1D" w:rsidP="005E34D4">
      <w:pPr>
        <w:widowControl w:val="0"/>
        <w:numPr>
          <w:ilvl w:val="0"/>
          <w:numId w:val="64"/>
        </w:numPr>
        <w:shd w:val="clear" w:color="auto" w:fill="FFFFFF"/>
        <w:autoSpaceDE w:val="0"/>
        <w:autoSpaceDN w:val="0"/>
        <w:adjustRightInd w:val="0"/>
        <w:spacing w:after="0"/>
        <w:ind w:hanging="720"/>
        <w:jc w:val="both"/>
        <w:rPr>
          <w:rFonts w:ascii="Arial" w:eastAsia="Times New Roman" w:hAnsi="Arial" w:cs="Arial"/>
          <w:color w:val="000000" w:themeColor="text1"/>
        </w:rPr>
      </w:pPr>
      <w:r w:rsidRPr="005E34D4">
        <w:rPr>
          <w:rFonts w:ascii="Arial" w:eastAsia="Times New Roman" w:hAnsi="Arial" w:cs="Arial"/>
        </w:rPr>
        <w:t xml:space="preserve">Wykonawca ma obowiązek przekazać </w:t>
      </w:r>
      <w:r w:rsidRPr="005E34D4">
        <w:rPr>
          <w:rFonts w:ascii="Arial" w:eastAsia="Times New Roman" w:hAnsi="Arial" w:cs="Arial"/>
          <w:color w:val="000000" w:themeColor="text1"/>
        </w:rPr>
        <w:t>Zamawiającemu</w:t>
      </w:r>
      <w:r w:rsidR="00260515" w:rsidRPr="005E34D4">
        <w:rPr>
          <w:rFonts w:ascii="Arial" w:eastAsia="Times New Roman" w:hAnsi="Arial" w:cs="Arial"/>
          <w:color w:val="000000" w:themeColor="text1"/>
        </w:rPr>
        <w:t>/ Inspektorowi Nadzoru</w:t>
      </w:r>
      <w:r w:rsidRPr="005E34D4">
        <w:rPr>
          <w:rFonts w:ascii="Arial" w:eastAsia="Times New Roman" w:hAnsi="Arial" w:cs="Arial"/>
          <w:color w:val="000000" w:themeColor="text1"/>
        </w:rPr>
        <w:t xml:space="preserve"> do dnia odbioru przedmiotu umowy w stosunku do użytych </w:t>
      </w:r>
      <w:r w:rsidR="008B1614" w:rsidRPr="005E34D4">
        <w:rPr>
          <w:rFonts w:ascii="Arial" w:eastAsia="Times New Roman" w:hAnsi="Arial" w:cs="Arial"/>
          <w:color w:val="000000" w:themeColor="text1"/>
        </w:rPr>
        <w:t>wyrobó</w:t>
      </w:r>
      <w:r w:rsidR="006F065F" w:rsidRPr="005E34D4">
        <w:rPr>
          <w:rFonts w:ascii="Arial" w:eastAsia="Times New Roman" w:hAnsi="Arial" w:cs="Arial"/>
          <w:color w:val="000000" w:themeColor="text1"/>
        </w:rPr>
        <w:t>w</w:t>
      </w:r>
      <w:r w:rsidRPr="005E34D4">
        <w:rPr>
          <w:rFonts w:ascii="Arial" w:eastAsia="Times New Roman" w:hAnsi="Arial" w:cs="Arial"/>
          <w:color w:val="000000" w:themeColor="text1"/>
        </w:rPr>
        <w:t xml:space="preserve"> i urządzeń dokumenty zezwalające na ich stosowanie w budownictwie (atesty, certyfikaty, deklaracje zgodności</w:t>
      </w:r>
      <w:r w:rsidR="00E26135" w:rsidRPr="005E34D4">
        <w:rPr>
          <w:rFonts w:ascii="Arial" w:eastAsia="Times New Roman" w:hAnsi="Arial" w:cs="Arial"/>
          <w:color w:val="000000" w:themeColor="text1"/>
        </w:rPr>
        <w:t xml:space="preserve"> i/lub</w:t>
      </w:r>
      <w:r w:rsidRPr="005E34D4">
        <w:rPr>
          <w:rFonts w:ascii="Arial" w:eastAsia="Times New Roman" w:hAnsi="Arial" w:cs="Arial"/>
          <w:color w:val="000000" w:themeColor="text1"/>
        </w:rPr>
        <w:t xml:space="preserve"> świadectwa jakości).</w:t>
      </w:r>
    </w:p>
    <w:p w14:paraId="6E039379" w14:textId="0441CF3E" w:rsidR="00D06D1D" w:rsidRPr="005E34D4" w:rsidRDefault="00D06D1D" w:rsidP="005E34D4">
      <w:pPr>
        <w:numPr>
          <w:ilvl w:val="0"/>
          <w:numId w:val="64"/>
        </w:numPr>
        <w:suppressAutoHyphens/>
        <w:autoSpaceDE w:val="0"/>
        <w:spacing w:after="0"/>
        <w:ind w:hanging="720"/>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Wykonawca zobowiązany jest do uczestniczenia w </w:t>
      </w:r>
      <w:r w:rsidRPr="005E34D4">
        <w:rPr>
          <w:rFonts w:ascii="Arial" w:eastAsia="Times New Roman" w:hAnsi="Arial" w:cs="Arial"/>
          <w:color w:val="000000" w:themeColor="text1"/>
          <w:u w:val="single"/>
        </w:rPr>
        <w:t>naradach koordynacyjnych</w:t>
      </w:r>
      <w:r w:rsidRPr="005E34D4">
        <w:rPr>
          <w:rFonts w:ascii="Arial" w:eastAsia="Times New Roman" w:hAnsi="Arial" w:cs="Arial"/>
          <w:color w:val="000000" w:themeColor="text1"/>
        </w:rPr>
        <w:t xml:space="preserve"> </w:t>
      </w:r>
      <w:r w:rsidR="00C4588B" w:rsidRPr="005E34D4">
        <w:rPr>
          <w:rFonts w:ascii="Arial" w:eastAsia="Times New Roman" w:hAnsi="Arial" w:cs="Arial"/>
          <w:color w:val="000000" w:themeColor="text1"/>
        </w:rPr>
        <w:br/>
      </w:r>
      <w:r w:rsidRPr="005E34D4">
        <w:rPr>
          <w:rFonts w:ascii="Arial" w:eastAsia="Times New Roman" w:hAnsi="Arial" w:cs="Arial"/>
          <w:color w:val="000000" w:themeColor="text1"/>
        </w:rPr>
        <w:t>z udziałem przedstawicieli Wykonawcy</w:t>
      </w:r>
      <w:r w:rsidR="00C94DB6" w:rsidRPr="005E34D4">
        <w:rPr>
          <w:rFonts w:ascii="Arial" w:eastAsia="Times New Roman" w:hAnsi="Arial" w:cs="Arial"/>
          <w:color w:val="000000" w:themeColor="text1"/>
        </w:rPr>
        <w:t xml:space="preserve"> i </w:t>
      </w:r>
      <w:r w:rsidRPr="005E34D4">
        <w:rPr>
          <w:rFonts w:ascii="Arial" w:eastAsia="Times New Roman" w:hAnsi="Arial" w:cs="Arial"/>
          <w:color w:val="000000" w:themeColor="text1"/>
        </w:rPr>
        <w:t xml:space="preserve">Zamawiającego oraz innych zaproszonych osób, w celu omówienia bieżących spraw dotyczących wykonania i zaawansowania robót, w szczególności dotyczących postępu prac, ewentualnych nieprawidłowości w wykonywaniu Przedmiotu umowy lub zagrożenia terminowego wykonania umowy, na </w:t>
      </w:r>
      <w:r w:rsidRPr="005E34D4">
        <w:rPr>
          <w:rFonts w:ascii="Arial" w:eastAsia="Times New Roman" w:hAnsi="Arial" w:cs="Arial"/>
          <w:color w:val="000000" w:themeColor="text1"/>
        </w:rPr>
        <w:lastRenderedPageBreak/>
        <w:t>wniosek Zamawiającego w terminie wyznaczonym przez Zamawiającego. Częstotliwość narad koordynacyjnych zostanie wskazana przez Zamawiającego.</w:t>
      </w:r>
    </w:p>
    <w:p w14:paraId="1A3D7887" w14:textId="1E8996F0" w:rsidR="00D06D1D" w:rsidRPr="005E34D4" w:rsidRDefault="00D06D1D" w:rsidP="005E34D4">
      <w:pPr>
        <w:numPr>
          <w:ilvl w:val="0"/>
          <w:numId w:val="64"/>
        </w:numPr>
        <w:suppressAutoHyphens/>
        <w:autoSpaceDE w:val="0"/>
        <w:spacing w:after="0"/>
        <w:ind w:hanging="720"/>
        <w:jc w:val="both"/>
        <w:rPr>
          <w:rFonts w:ascii="Arial" w:eastAsia="Times New Roman" w:hAnsi="Arial" w:cs="Arial"/>
          <w:color w:val="000000" w:themeColor="text1"/>
        </w:rPr>
      </w:pPr>
      <w:r w:rsidRPr="005E34D4">
        <w:rPr>
          <w:rFonts w:ascii="Arial" w:eastAsia="Times New Roman" w:hAnsi="Arial" w:cs="Arial"/>
          <w:color w:val="000000" w:themeColor="text1"/>
        </w:rPr>
        <w:t>Wykonawca zobowiązany jest do przedkładania na wniosek Zamawiającemu na naradach budowy pisemnej informacji na temat postępu</w:t>
      </w:r>
      <w:r w:rsidR="00E43CED" w:rsidRPr="005E34D4">
        <w:rPr>
          <w:rFonts w:ascii="Arial" w:eastAsia="Times New Roman" w:hAnsi="Arial" w:cs="Arial"/>
          <w:color w:val="000000" w:themeColor="text1"/>
        </w:rPr>
        <w:t xml:space="preserve"> w wykonaniu </w:t>
      </w:r>
      <w:r w:rsidRPr="005E34D4">
        <w:rPr>
          <w:rFonts w:ascii="Arial" w:eastAsia="Times New Roman" w:hAnsi="Arial" w:cs="Arial"/>
          <w:color w:val="000000" w:themeColor="text1"/>
        </w:rPr>
        <w:t>robót, okoliczności dotyczących przerw w wykonywaniu robót, ewentualnych trudności realizacyjnych oraz innych informacji będących przedmiotem zapytania ze strony Zamawiającego mogących mieć istotny wpływ na realizację inwestycji i termin jej zakończenia.</w:t>
      </w:r>
    </w:p>
    <w:p w14:paraId="4345985A" w14:textId="057BB6F9" w:rsidR="00D06D1D" w:rsidRPr="005E34D4" w:rsidRDefault="00D06D1D" w:rsidP="005E34D4">
      <w:pPr>
        <w:numPr>
          <w:ilvl w:val="0"/>
          <w:numId w:val="64"/>
        </w:numPr>
        <w:suppressAutoHyphens/>
        <w:autoSpaceDE w:val="0"/>
        <w:spacing w:after="0"/>
        <w:ind w:hanging="720"/>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Wykonawca zobowiązany jest do ponoszenia wszelkich kosztów wynikających </w:t>
      </w:r>
      <w:r w:rsidR="001F08FB" w:rsidRPr="005E34D4">
        <w:rPr>
          <w:rFonts w:ascii="Arial" w:eastAsia="Times New Roman" w:hAnsi="Arial" w:cs="Arial"/>
          <w:color w:val="000000" w:themeColor="text1"/>
        </w:rPr>
        <w:br/>
      </w:r>
      <w:r w:rsidRPr="005E34D4">
        <w:rPr>
          <w:rFonts w:ascii="Arial" w:eastAsia="Times New Roman" w:hAnsi="Arial" w:cs="Arial"/>
          <w:color w:val="000000" w:themeColor="text1"/>
        </w:rPr>
        <w:t xml:space="preserve">z warunków technicznych wydawanych przez zarządców infrastruktury technicznej, </w:t>
      </w:r>
      <w:r w:rsidR="001F08FB" w:rsidRPr="005E34D4">
        <w:rPr>
          <w:rFonts w:ascii="Arial" w:eastAsia="Times New Roman" w:hAnsi="Arial" w:cs="Arial"/>
          <w:color w:val="000000" w:themeColor="text1"/>
        </w:rPr>
        <w:br/>
      </w:r>
      <w:r w:rsidRPr="005E34D4">
        <w:rPr>
          <w:rFonts w:ascii="Arial" w:eastAsia="Times New Roman" w:hAnsi="Arial" w:cs="Arial"/>
          <w:color w:val="000000" w:themeColor="text1"/>
        </w:rPr>
        <w:t>w tym kosztów nadzoru ze strony zarządcy infrastruktury technicznej, kosztów odbiorów końcowych dokonywanych przez zarządców infrastruktury technicznej oraz kosztów wyłączenia urządzeń w związku z realizacją inwestycji.</w:t>
      </w:r>
    </w:p>
    <w:p w14:paraId="4C3BB7AC" w14:textId="77777777" w:rsidR="0087245D" w:rsidRPr="005E34D4" w:rsidRDefault="0087245D" w:rsidP="005E34D4">
      <w:pPr>
        <w:suppressAutoHyphens/>
        <w:autoSpaceDE w:val="0"/>
        <w:spacing w:after="0"/>
        <w:ind w:left="567"/>
        <w:jc w:val="both"/>
        <w:rPr>
          <w:rFonts w:ascii="Arial" w:eastAsia="Times New Roman" w:hAnsi="Arial" w:cs="Arial"/>
          <w:color w:val="000000" w:themeColor="text1"/>
        </w:rPr>
      </w:pPr>
    </w:p>
    <w:p w14:paraId="5FF28F35" w14:textId="77777777" w:rsidR="00D06D1D" w:rsidRPr="005E34D4" w:rsidRDefault="00D06D1D" w:rsidP="005E34D4">
      <w:pPr>
        <w:shd w:val="clear" w:color="auto" w:fill="FFFFFF"/>
        <w:tabs>
          <w:tab w:val="left" w:pos="538"/>
        </w:tabs>
        <w:spacing w:after="0"/>
        <w:ind w:left="567" w:hanging="567"/>
        <w:jc w:val="center"/>
        <w:rPr>
          <w:rFonts w:ascii="Arial" w:eastAsia="Times New Roman" w:hAnsi="Arial" w:cs="Arial"/>
          <w:b/>
          <w:bCs/>
          <w:color w:val="000000" w:themeColor="text1"/>
          <w:lang w:eastAsia="pl-PL"/>
        </w:rPr>
      </w:pPr>
      <w:r w:rsidRPr="005E34D4">
        <w:rPr>
          <w:rFonts w:ascii="Arial" w:eastAsia="Times New Roman" w:hAnsi="Arial" w:cs="Arial"/>
          <w:b/>
          <w:bCs/>
          <w:color w:val="000000" w:themeColor="text1"/>
          <w:lang w:eastAsia="pl-PL"/>
        </w:rPr>
        <w:t>KLAUZULA ZATRUDNIENIA</w:t>
      </w:r>
    </w:p>
    <w:p w14:paraId="776CCE46" w14:textId="77777777" w:rsidR="00D06D1D" w:rsidRPr="005E34D4" w:rsidRDefault="00D06D1D" w:rsidP="005E34D4">
      <w:pPr>
        <w:shd w:val="clear" w:color="auto" w:fill="FFFFFF"/>
        <w:tabs>
          <w:tab w:val="left" w:pos="538"/>
        </w:tabs>
        <w:spacing w:after="0"/>
        <w:ind w:left="567" w:hanging="567"/>
        <w:jc w:val="center"/>
        <w:rPr>
          <w:rFonts w:ascii="Arial" w:eastAsia="Times New Roman" w:hAnsi="Arial" w:cs="Arial"/>
          <w:b/>
          <w:bCs/>
          <w:color w:val="000000" w:themeColor="text1"/>
          <w:lang w:eastAsia="pl-PL"/>
        </w:rPr>
      </w:pPr>
      <w:r w:rsidRPr="005E34D4">
        <w:rPr>
          <w:rFonts w:ascii="Arial" w:eastAsia="Times New Roman" w:hAnsi="Arial" w:cs="Arial"/>
          <w:b/>
          <w:bCs/>
          <w:color w:val="000000" w:themeColor="text1"/>
          <w:lang w:eastAsia="pl-PL"/>
        </w:rPr>
        <w:t>§ 3.</w:t>
      </w:r>
    </w:p>
    <w:p w14:paraId="49603EC0" w14:textId="55AED6D2" w:rsidR="00623A91" w:rsidRPr="005E34D4" w:rsidRDefault="00D06D1D" w:rsidP="005E34D4">
      <w:pPr>
        <w:widowControl w:val="0"/>
        <w:numPr>
          <w:ilvl w:val="0"/>
          <w:numId w:val="5"/>
        </w:numPr>
        <w:shd w:val="clear" w:color="auto" w:fill="FFFFFF"/>
        <w:autoSpaceDE w:val="0"/>
        <w:autoSpaceDN w:val="0"/>
        <w:adjustRightInd w:val="0"/>
        <w:spacing w:after="0"/>
        <w:ind w:left="567" w:hanging="567"/>
        <w:jc w:val="both"/>
        <w:rPr>
          <w:rFonts w:ascii="Arial" w:eastAsia="Times New Roman" w:hAnsi="Arial" w:cs="Arial"/>
          <w:vanish/>
          <w:color w:val="000000" w:themeColor="text1"/>
        </w:rPr>
      </w:pPr>
      <w:r w:rsidRPr="005E34D4">
        <w:rPr>
          <w:rFonts w:ascii="Arial" w:eastAsia="Times New Roman" w:hAnsi="Arial" w:cs="Arial"/>
          <w:color w:val="000000" w:themeColor="text1"/>
        </w:rPr>
        <w:t>Osoby wykonujące prace związane z</w:t>
      </w:r>
      <w:r w:rsidR="0046357D" w:rsidRPr="005E34D4">
        <w:rPr>
          <w:rFonts w:ascii="Arial" w:eastAsia="Times New Roman" w:hAnsi="Arial" w:cs="Arial"/>
          <w:color w:val="000000" w:themeColor="text1"/>
        </w:rPr>
        <w:t xml:space="preserve"> wykonaniem projektu oraz </w:t>
      </w:r>
      <w:r w:rsidRPr="005E34D4">
        <w:rPr>
          <w:rFonts w:ascii="Arial" w:eastAsia="Times New Roman" w:hAnsi="Arial" w:cs="Arial"/>
          <w:color w:val="000000" w:themeColor="text1"/>
        </w:rPr>
        <w:t xml:space="preserve"> procesem budowlanym na terenie budowy</w:t>
      </w:r>
      <w:r w:rsidR="0046357D" w:rsidRPr="005E34D4">
        <w:rPr>
          <w:rFonts w:ascii="Arial" w:eastAsia="Times New Roman" w:hAnsi="Arial" w:cs="Arial"/>
          <w:color w:val="000000" w:themeColor="text1"/>
        </w:rPr>
        <w:t xml:space="preserve"> </w:t>
      </w:r>
      <w:r w:rsidR="009E3F79" w:rsidRPr="005E34D4">
        <w:rPr>
          <w:rFonts w:ascii="Arial" w:eastAsia="Times New Roman" w:hAnsi="Arial" w:cs="Arial"/>
          <w:color w:val="000000" w:themeColor="text1"/>
        </w:rPr>
        <w:t>(m.in.</w:t>
      </w:r>
    </w:p>
    <w:p w14:paraId="11CE81F4" w14:textId="77777777" w:rsidR="00623A91" w:rsidRPr="005E34D4" w:rsidRDefault="00623A91" w:rsidP="005E34D4">
      <w:pPr>
        <w:widowControl w:val="0"/>
        <w:numPr>
          <w:ilvl w:val="0"/>
          <w:numId w:val="5"/>
        </w:numPr>
        <w:shd w:val="clear" w:color="auto" w:fill="FFFFFF"/>
        <w:autoSpaceDE w:val="0"/>
        <w:autoSpaceDN w:val="0"/>
        <w:adjustRightInd w:val="0"/>
        <w:spacing w:after="0"/>
        <w:ind w:left="567" w:hanging="567"/>
        <w:jc w:val="both"/>
        <w:rPr>
          <w:rFonts w:ascii="Arial" w:eastAsia="Times New Roman" w:hAnsi="Arial" w:cs="Arial"/>
          <w:vanish/>
          <w:color w:val="000000" w:themeColor="text1"/>
        </w:rPr>
      </w:pPr>
    </w:p>
    <w:p w14:paraId="7C7D8169" w14:textId="77777777" w:rsidR="00623A91" w:rsidRPr="005E34D4" w:rsidRDefault="00623A91" w:rsidP="005E34D4">
      <w:pPr>
        <w:widowControl w:val="0"/>
        <w:numPr>
          <w:ilvl w:val="0"/>
          <w:numId w:val="5"/>
        </w:numPr>
        <w:shd w:val="clear" w:color="auto" w:fill="FFFFFF"/>
        <w:autoSpaceDE w:val="0"/>
        <w:autoSpaceDN w:val="0"/>
        <w:adjustRightInd w:val="0"/>
        <w:spacing w:after="0"/>
        <w:ind w:left="567" w:hanging="567"/>
        <w:jc w:val="both"/>
        <w:rPr>
          <w:rFonts w:ascii="Arial" w:eastAsia="Times New Roman" w:hAnsi="Arial" w:cs="Arial"/>
          <w:vanish/>
          <w:color w:val="000000" w:themeColor="text1"/>
        </w:rPr>
      </w:pPr>
    </w:p>
    <w:p w14:paraId="5D98C452" w14:textId="77777777" w:rsidR="00623A91" w:rsidRPr="005E34D4" w:rsidRDefault="00623A91" w:rsidP="005E34D4">
      <w:pPr>
        <w:widowControl w:val="0"/>
        <w:numPr>
          <w:ilvl w:val="0"/>
          <w:numId w:val="5"/>
        </w:numPr>
        <w:shd w:val="clear" w:color="auto" w:fill="FFFFFF"/>
        <w:autoSpaceDE w:val="0"/>
        <w:autoSpaceDN w:val="0"/>
        <w:adjustRightInd w:val="0"/>
        <w:spacing w:after="0"/>
        <w:ind w:left="567" w:hanging="567"/>
        <w:jc w:val="both"/>
        <w:rPr>
          <w:rFonts w:ascii="Arial" w:eastAsia="Times New Roman" w:hAnsi="Arial" w:cs="Arial"/>
          <w:vanish/>
          <w:color w:val="000000" w:themeColor="text1"/>
        </w:rPr>
      </w:pPr>
    </w:p>
    <w:p w14:paraId="313280BF" w14:textId="77777777" w:rsidR="00623A91" w:rsidRPr="005E34D4" w:rsidRDefault="00623A91" w:rsidP="005E34D4">
      <w:pPr>
        <w:widowControl w:val="0"/>
        <w:numPr>
          <w:ilvl w:val="0"/>
          <w:numId w:val="5"/>
        </w:numPr>
        <w:shd w:val="clear" w:color="auto" w:fill="FFFFFF"/>
        <w:autoSpaceDE w:val="0"/>
        <w:autoSpaceDN w:val="0"/>
        <w:adjustRightInd w:val="0"/>
        <w:spacing w:after="0"/>
        <w:ind w:left="567" w:hanging="567"/>
        <w:jc w:val="both"/>
        <w:rPr>
          <w:rFonts w:ascii="Arial" w:eastAsia="Times New Roman" w:hAnsi="Arial" w:cs="Arial"/>
          <w:vanish/>
          <w:color w:val="000000" w:themeColor="text1"/>
        </w:rPr>
      </w:pPr>
    </w:p>
    <w:p w14:paraId="447E6390" w14:textId="77777777" w:rsidR="00623A91" w:rsidRPr="005E34D4" w:rsidRDefault="00623A91" w:rsidP="005E34D4">
      <w:pPr>
        <w:widowControl w:val="0"/>
        <w:numPr>
          <w:ilvl w:val="0"/>
          <w:numId w:val="5"/>
        </w:numPr>
        <w:shd w:val="clear" w:color="auto" w:fill="FFFFFF"/>
        <w:autoSpaceDE w:val="0"/>
        <w:autoSpaceDN w:val="0"/>
        <w:adjustRightInd w:val="0"/>
        <w:spacing w:after="0"/>
        <w:ind w:left="567" w:hanging="567"/>
        <w:jc w:val="both"/>
        <w:rPr>
          <w:rFonts w:ascii="Arial" w:eastAsia="Times New Roman" w:hAnsi="Arial" w:cs="Arial"/>
          <w:vanish/>
          <w:color w:val="000000" w:themeColor="text1"/>
        </w:rPr>
      </w:pPr>
      <w:r w:rsidRPr="005E34D4">
        <w:rPr>
          <w:rFonts w:ascii="Arial" w:eastAsia="Times New Roman" w:hAnsi="Arial" w:cs="Arial"/>
          <w:color w:val="000000" w:themeColor="text1"/>
        </w:rPr>
        <w:t xml:space="preserve"> </w:t>
      </w:r>
    </w:p>
    <w:p w14:paraId="06AB75CD" w14:textId="77777777" w:rsidR="00623A91" w:rsidRPr="005E34D4" w:rsidRDefault="00623A91" w:rsidP="005E34D4">
      <w:pPr>
        <w:widowControl w:val="0"/>
        <w:numPr>
          <w:ilvl w:val="0"/>
          <w:numId w:val="5"/>
        </w:numPr>
        <w:shd w:val="clear" w:color="auto" w:fill="FFFFFF"/>
        <w:autoSpaceDE w:val="0"/>
        <w:autoSpaceDN w:val="0"/>
        <w:adjustRightInd w:val="0"/>
        <w:spacing w:after="0"/>
        <w:ind w:left="567" w:hanging="567"/>
        <w:jc w:val="both"/>
        <w:rPr>
          <w:rFonts w:ascii="Arial" w:eastAsia="Times New Roman" w:hAnsi="Arial" w:cs="Arial"/>
          <w:vanish/>
          <w:color w:val="000000" w:themeColor="text1"/>
        </w:rPr>
      </w:pPr>
    </w:p>
    <w:p w14:paraId="07B0E546" w14:textId="77777777" w:rsidR="00623A91" w:rsidRPr="005E34D4" w:rsidRDefault="00623A91" w:rsidP="005E34D4">
      <w:pPr>
        <w:widowControl w:val="0"/>
        <w:numPr>
          <w:ilvl w:val="0"/>
          <w:numId w:val="5"/>
        </w:numPr>
        <w:shd w:val="clear" w:color="auto" w:fill="FFFFFF"/>
        <w:autoSpaceDE w:val="0"/>
        <w:autoSpaceDN w:val="0"/>
        <w:adjustRightInd w:val="0"/>
        <w:spacing w:after="0"/>
        <w:ind w:left="567" w:hanging="567"/>
        <w:jc w:val="both"/>
        <w:rPr>
          <w:rFonts w:ascii="Arial" w:eastAsia="Times New Roman" w:hAnsi="Arial" w:cs="Arial"/>
          <w:vanish/>
          <w:color w:val="000000" w:themeColor="text1"/>
        </w:rPr>
      </w:pPr>
    </w:p>
    <w:p w14:paraId="62014F55" w14:textId="77777777" w:rsidR="00623A91" w:rsidRPr="005E34D4" w:rsidRDefault="00623A91" w:rsidP="005E34D4">
      <w:pPr>
        <w:widowControl w:val="0"/>
        <w:numPr>
          <w:ilvl w:val="0"/>
          <w:numId w:val="5"/>
        </w:numPr>
        <w:shd w:val="clear" w:color="auto" w:fill="FFFFFF"/>
        <w:autoSpaceDE w:val="0"/>
        <w:autoSpaceDN w:val="0"/>
        <w:adjustRightInd w:val="0"/>
        <w:spacing w:after="0"/>
        <w:ind w:left="567" w:hanging="567"/>
        <w:jc w:val="both"/>
        <w:rPr>
          <w:rFonts w:ascii="Arial" w:eastAsia="Times New Roman" w:hAnsi="Arial" w:cs="Arial"/>
          <w:vanish/>
          <w:color w:val="000000" w:themeColor="text1"/>
        </w:rPr>
      </w:pPr>
    </w:p>
    <w:p w14:paraId="1AF52AD0" w14:textId="77777777" w:rsidR="00623A91" w:rsidRPr="005E34D4" w:rsidRDefault="00623A91" w:rsidP="005E34D4">
      <w:pPr>
        <w:widowControl w:val="0"/>
        <w:numPr>
          <w:ilvl w:val="0"/>
          <w:numId w:val="5"/>
        </w:numPr>
        <w:shd w:val="clear" w:color="auto" w:fill="FFFFFF"/>
        <w:autoSpaceDE w:val="0"/>
        <w:autoSpaceDN w:val="0"/>
        <w:adjustRightInd w:val="0"/>
        <w:spacing w:after="0"/>
        <w:ind w:left="567" w:hanging="567"/>
        <w:jc w:val="both"/>
        <w:rPr>
          <w:rFonts w:ascii="Arial" w:eastAsia="Times New Roman" w:hAnsi="Arial" w:cs="Arial"/>
          <w:vanish/>
          <w:color w:val="000000" w:themeColor="text1"/>
        </w:rPr>
      </w:pPr>
    </w:p>
    <w:p w14:paraId="2C10198B" w14:textId="77777777" w:rsidR="00623A91" w:rsidRPr="005E34D4" w:rsidRDefault="00623A91" w:rsidP="005E34D4">
      <w:pPr>
        <w:widowControl w:val="0"/>
        <w:numPr>
          <w:ilvl w:val="0"/>
          <w:numId w:val="5"/>
        </w:numPr>
        <w:shd w:val="clear" w:color="auto" w:fill="FFFFFF"/>
        <w:autoSpaceDE w:val="0"/>
        <w:autoSpaceDN w:val="0"/>
        <w:adjustRightInd w:val="0"/>
        <w:spacing w:after="0"/>
        <w:ind w:left="567" w:hanging="567"/>
        <w:jc w:val="both"/>
        <w:rPr>
          <w:rFonts w:ascii="Arial" w:eastAsia="Times New Roman" w:hAnsi="Arial" w:cs="Arial"/>
          <w:vanish/>
          <w:color w:val="000000" w:themeColor="text1"/>
        </w:rPr>
      </w:pPr>
    </w:p>
    <w:p w14:paraId="147CB75F" w14:textId="77777777" w:rsidR="00623A91" w:rsidRPr="005E34D4" w:rsidRDefault="00623A91" w:rsidP="005E34D4">
      <w:pPr>
        <w:widowControl w:val="0"/>
        <w:numPr>
          <w:ilvl w:val="0"/>
          <w:numId w:val="5"/>
        </w:numPr>
        <w:shd w:val="clear" w:color="auto" w:fill="FFFFFF"/>
        <w:autoSpaceDE w:val="0"/>
        <w:autoSpaceDN w:val="0"/>
        <w:adjustRightInd w:val="0"/>
        <w:spacing w:after="0"/>
        <w:ind w:left="567" w:hanging="567"/>
        <w:jc w:val="both"/>
        <w:rPr>
          <w:rFonts w:ascii="Arial" w:eastAsia="Times New Roman" w:hAnsi="Arial" w:cs="Arial"/>
          <w:vanish/>
          <w:color w:val="000000" w:themeColor="text1"/>
        </w:rPr>
      </w:pPr>
    </w:p>
    <w:p w14:paraId="24325475" w14:textId="6DC6DECD" w:rsidR="00D06D1D" w:rsidRPr="005E34D4" w:rsidRDefault="00623A91" w:rsidP="005E34D4">
      <w:pPr>
        <w:widowControl w:val="0"/>
        <w:shd w:val="clear" w:color="auto" w:fill="FFFFFF"/>
        <w:autoSpaceDE w:val="0"/>
        <w:autoSpaceDN w:val="0"/>
        <w:adjustRightInd w:val="0"/>
        <w:spacing w:after="0"/>
        <w:ind w:left="567"/>
        <w:contextualSpacing/>
        <w:jc w:val="both"/>
        <w:rPr>
          <w:rFonts w:ascii="Arial" w:eastAsia="Calibri" w:hAnsi="Arial" w:cs="Arial"/>
          <w:color w:val="000000" w:themeColor="text1"/>
        </w:rPr>
      </w:pPr>
      <w:r w:rsidRPr="005E34D4">
        <w:rPr>
          <w:rFonts w:ascii="Arial" w:hAnsi="Arial" w:cs="Arial"/>
          <w:color w:val="000000" w:themeColor="text1"/>
        </w:rPr>
        <w:t>osoby do prac wykończeniowych, monter urządzeń sanitarnych, elektryk, murarz, tynkarz, cieśla</w:t>
      </w:r>
      <w:r w:rsidR="00563F6A" w:rsidRPr="005E34D4">
        <w:rPr>
          <w:rFonts w:ascii="Arial" w:hAnsi="Arial" w:cs="Arial"/>
          <w:color w:val="000000" w:themeColor="text1"/>
        </w:rPr>
        <w:t>, pracownik ogólnobudowlany,</w:t>
      </w:r>
      <w:r w:rsidR="0097106F" w:rsidRPr="005E34D4">
        <w:rPr>
          <w:rFonts w:ascii="Arial" w:hAnsi="Arial" w:cs="Arial"/>
          <w:color w:val="000000" w:themeColor="text1"/>
        </w:rPr>
        <w:t xml:space="preserve"> instalator,</w:t>
      </w:r>
      <w:r w:rsidR="00563F6A" w:rsidRPr="005E34D4">
        <w:rPr>
          <w:rFonts w:ascii="Arial" w:hAnsi="Arial" w:cs="Arial"/>
          <w:color w:val="000000" w:themeColor="text1"/>
        </w:rPr>
        <w:t xml:space="preserve"> kierowca</w:t>
      </w:r>
      <w:r w:rsidR="004C303D" w:rsidRPr="005E34D4">
        <w:rPr>
          <w:rFonts w:ascii="Arial" w:hAnsi="Arial" w:cs="Arial"/>
          <w:color w:val="000000" w:themeColor="text1"/>
        </w:rPr>
        <w:t>, brukarz</w:t>
      </w:r>
      <w:r w:rsidRPr="005E34D4">
        <w:rPr>
          <w:rFonts w:ascii="Arial" w:hAnsi="Arial" w:cs="Arial"/>
          <w:color w:val="000000" w:themeColor="text1"/>
        </w:rPr>
        <w:t>)</w:t>
      </w:r>
      <w:r w:rsidR="009E3F79" w:rsidRPr="005E34D4">
        <w:rPr>
          <w:rFonts w:ascii="Arial" w:eastAsia="Times New Roman" w:hAnsi="Arial" w:cs="Arial"/>
          <w:color w:val="000000" w:themeColor="text1"/>
        </w:rPr>
        <w:t xml:space="preserve"> </w:t>
      </w:r>
      <w:r w:rsidR="00D06D1D" w:rsidRPr="005E34D4">
        <w:rPr>
          <w:rFonts w:ascii="Arial" w:eastAsia="Times New Roman" w:hAnsi="Arial" w:cs="Arial"/>
          <w:color w:val="000000" w:themeColor="text1"/>
        </w:rPr>
        <w:t>będą zatrudnione przez wykonawcę lub podwykonawców na podstawie przepisów prawa pracy. Obowiązek ten nie obejmuje osób wykonujących samodzielne funkcje techniczne w budownictwie</w:t>
      </w:r>
      <w:r w:rsidR="00D06D1D" w:rsidRPr="005E34D4">
        <w:rPr>
          <w:rFonts w:ascii="Arial" w:eastAsia="Cambria" w:hAnsi="Arial" w:cs="Arial"/>
          <w:color w:val="000000" w:themeColor="text1"/>
        </w:rPr>
        <w:t xml:space="preserve"> oraz nie dotyczy sytuacji, gdy prace te będą wykonywane samodzielnie i osobiście przez osoby fizyczne prowadzące działalność gospodarczą w postaci tzw. samozatrudnienia</w:t>
      </w:r>
      <w:r w:rsidR="00D06D1D" w:rsidRPr="005E34D4">
        <w:rPr>
          <w:rFonts w:ascii="Arial" w:eastAsia="Times New Roman" w:hAnsi="Arial" w:cs="Arial"/>
          <w:color w:val="000000" w:themeColor="text1"/>
        </w:rPr>
        <w:t>.</w:t>
      </w:r>
    </w:p>
    <w:p w14:paraId="39DEDE40" w14:textId="55AC2618" w:rsidR="00D06D1D" w:rsidRPr="005E34D4" w:rsidRDefault="00FF343D" w:rsidP="005E34D4">
      <w:pPr>
        <w:widowControl w:val="0"/>
        <w:numPr>
          <w:ilvl w:val="0"/>
          <w:numId w:val="57"/>
        </w:numPr>
        <w:shd w:val="clear" w:color="auto" w:fill="FFFFFF"/>
        <w:tabs>
          <w:tab w:val="num" w:pos="567"/>
        </w:tabs>
        <w:autoSpaceDE w:val="0"/>
        <w:autoSpaceDN w:val="0"/>
        <w:adjustRightInd w:val="0"/>
        <w:ind w:left="567" w:hanging="567"/>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 </w:t>
      </w:r>
      <w:r w:rsidR="00D06D1D" w:rsidRPr="005E34D4">
        <w:rPr>
          <w:rFonts w:ascii="Arial" w:eastAsia="Times New Roman" w:hAnsi="Arial" w:cs="Arial"/>
          <w:color w:val="000000" w:themeColor="text1"/>
        </w:rPr>
        <w:t xml:space="preserve">W trakcie realizacji Przedmiotu Umowy Zamawiający uprawniony jest do wykonywania czynności kontrolnych wobec Wykonawcy odnośnie spełniania przez Wykonawcę lub Podwykonawcę/ dalszego Podwykonawcę wymogu zatrudnienia na podstawie umowy o pracę osób wykonujących czynności </w:t>
      </w:r>
      <w:r w:rsidR="002775C1" w:rsidRPr="005E34D4">
        <w:rPr>
          <w:rFonts w:ascii="Arial" w:eastAsia="Times New Roman" w:hAnsi="Arial" w:cs="Arial"/>
          <w:color w:val="000000" w:themeColor="text1"/>
        </w:rPr>
        <w:t>związane z procesem budowlanym na terenie budowy.</w:t>
      </w:r>
    </w:p>
    <w:p w14:paraId="36011D9C" w14:textId="11F3BAF7" w:rsidR="00D06D1D" w:rsidRPr="005E34D4" w:rsidRDefault="00125BF5" w:rsidP="005E34D4">
      <w:pPr>
        <w:widowControl w:val="0"/>
        <w:numPr>
          <w:ilvl w:val="0"/>
          <w:numId w:val="57"/>
        </w:numPr>
        <w:shd w:val="clear" w:color="auto" w:fill="FFFFFF"/>
        <w:tabs>
          <w:tab w:val="num" w:pos="567"/>
        </w:tabs>
        <w:autoSpaceDE w:val="0"/>
        <w:autoSpaceDN w:val="0"/>
        <w:adjustRightInd w:val="0"/>
        <w:spacing w:after="0"/>
        <w:ind w:left="567" w:hanging="567"/>
        <w:jc w:val="both"/>
        <w:rPr>
          <w:rFonts w:ascii="Arial" w:eastAsia="Times New Roman" w:hAnsi="Arial" w:cs="Arial"/>
          <w:color w:val="000000" w:themeColor="text1"/>
        </w:rPr>
      </w:pPr>
      <w:bookmarkStart w:id="15" w:name="_Hlk197461234"/>
      <w:r w:rsidRPr="005E34D4">
        <w:rPr>
          <w:rFonts w:ascii="Arial" w:eastAsia="Times New Roman" w:hAnsi="Arial" w:cs="Arial"/>
          <w:color w:val="000000" w:themeColor="text1"/>
        </w:rPr>
        <w:t>Wykonawca zobowiązany jest u</w:t>
      </w:r>
      <w:r w:rsidR="00D06D1D" w:rsidRPr="005E34D4">
        <w:rPr>
          <w:rFonts w:ascii="Arial" w:eastAsia="Times New Roman" w:hAnsi="Arial" w:cs="Arial"/>
          <w:color w:val="000000" w:themeColor="text1"/>
        </w:rPr>
        <w:t>możliwi</w:t>
      </w:r>
      <w:r w:rsidRPr="005E34D4">
        <w:rPr>
          <w:rFonts w:ascii="Arial" w:eastAsia="Times New Roman" w:hAnsi="Arial" w:cs="Arial"/>
          <w:color w:val="000000" w:themeColor="text1"/>
        </w:rPr>
        <w:t>ć</w:t>
      </w:r>
      <w:r w:rsidR="00D06D1D" w:rsidRPr="005E34D4">
        <w:rPr>
          <w:rFonts w:ascii="Arial" w:eastAsia="Times New Roman" w:hAnsi="Arial" w:cs="Arial"/>
          <w:color w:val="000000" w:themeColor="text1"/>
        </w:rPr>
        <w:t xml:space="preserve"> przedstawicielom Zamawiającego i Inspektorom Nadzoru kontrol</w:t>
      </w:r>
      <w:r w:rsidRPr="005E34D4">
        <w:rPr>
          <w:rFonts w:ascii="Arial" w:eastAsia="Times New Roman" w:hAnsi="Arial" w:cs="Arial"/>
          <w:color w:val="000000" w:themeColor="text1"/>
        </w:rPr>
        <w:t>owanie zatrudnienia</w:t>
      </w:r>
      <w:r w:rsidR="00D06D1D" w:rsidRPr="005E34D4">
        <w:rPr>
          <w:rFonts w:ascii="Arial" w:eastAsia="Times New Roman" w:hAnsi="Arial" w:cs="Arial"/>
          <w:color w:val="000000" w:themeColor="text1"/>
        </w:rPr>
        <w:t>, w tym legitymowani</w:t>
      </w:r>
      <w:r w:rsidRPr="005E34D4">
        <w:rPr>
          <w:rFonts w:ascii="Arial" w:eastAsia="Times New Roman" w:hAnsi="Arial" w:cs="Arial"/>
          <w:color w:val="000000" w:themeColor="text1"/>
        </w:rPr>
        <w:t>e</w:t>
      </w:r>
      <w:r w:rsidR="00D06D1D" w:rsidRPr="005E34D4">
        <w:rPr>
          <w:rFonts w:ascii="Arial" w:eastAsia="Times New Roman" w:hAnsi="Arial" w:cs="Arial"/>
          <w:color w:val="000000" w:themeColor="text1"/>
        </w:rPr>
        <w:t xml:space="preserve"> osób przebywających na budowie, żądani</w:t>
      </w:r>
      <w:r w:rsidRPr="005E34D4">
        <w:rPr>
          <w:rFonts w:ascii="Arial" w:eastAsia="Times New Roman" w:hAnsi="Arial" w:cs="Arial"/>
          <w:color w:val="000000" w:themeColor="text1"/>
        </w:rPr>
        <w:t>e</w:t>
      </w:r>
      <w:r w:rsidR="00D06D1D" w:rsidRPr="005E34D4">
        <w:rPr>
          <w:rFonts w:ascii="Arial" w:eastAsia="Times New Roman" w:hAnsi="Arial" w:cs="Arial"/>
          <w:color w:val="000000" w:themeColor="text1"/>
        </w:rPr>
        <w:t xml:space="preserve"> ważnych zaświadczeń lekarskich i dowodów legalnego zatrudnienia, w tym przedstawi</w:t>
      </w:r>
      <w:r w:rsidRPr="005E34D4">
        <w:rPr>
          <w:rFonts w:ascii="Arial" w:eastAsia="Times New Roman" w:hAnsi="Arial" w:cs="Arial"/>
          <w:color w:val="000000" w:themeColor="text1"/>
        </w:rPr>
        <w:t>ać</w:t>
      </w:r>
      <w:r w:rsidR="00D06D1D" w:rsidRPr="005E34D4">
        <w:rPr>
          <w:rFonts w:ascii="Arial" w:eastAsia="Times New Roman" w:hAnsi="Arial" w:cs="Arial"/>
          <w:color w:val="000000" w:themeColor="text1"/>
        </w:rPr>
        <w:t xml:space="preserve"> w terminie 3 dni na każde żądanie dowodów potwierdzających zatrudnienie w oparciu o przepisy prawa pracy, osób, wobec których </w:t>
      </w:r>
      <w:r w:rsidR="00BC4019" w:rsidRPr="005E34D4">
        <w:rPr>
          <w:rFonts w:ascii="Arial" w:eastAsia="Times New Roman" w:hAnsi="Arial" w:cs="Arial"/>
          <w:color w:val="000000" w:themeColor="text1"/>
        </w:rPr>
        <w:t>Z</w:t>
      </w:r>
      <w:r w:rsidR="00D06D1D" w:rsidRPr="005E34D4">
        <w:rPr>
          <w:rFonts w:ascii="Arial" w:eastAsia="Times New Roman" w:hAnsi="Arial" w:cs="Arial"/>
          <w:color w:val="000000" w:themeColor="text1"/>
        </w:rPr>
        <w:t>amawiający sformułował takie wymaganie.</w:t>
      </w:r>
    </w:p>
    <w:bookmarkEnd w:id="15"/>
    <w:p w14:paraId="63D9B3C6" w14:textId="7EE6F7A1" w:rsidR="00D06D1D" w:rsidRPr="005E34D4" w:rsidRDefault="00D06D1D" w:rsidP="005E34D4">
      <w:pPr>
        <w:widowControl w:val="0"/>
        <w:numPr>
          <w:ilvl w:val="0"/>
          <w:numId w:val="57"/>
        </w:numPr>
        <w:shd w:val="clear" w:color="auto" w:fill="FFFFFF"/>
        <w:tabs>
          <w:tab w:val="num" w:pos="567"/>
        </w:tabs>
        <w:autoSpaceDE w:val="0"/>
        <w:autoSpaceDN w:val="0"/>
        <w:adjustRightInd w:val="0"/>
        <w:spacing w:after="0"/>
        <w:ind w:left="567" w:hanging="567"/>
        <w:jc w:val="both"/>
        <w:rPr>
          <w:rFonts w:ascii="Arial" w:eastAsia="Times New Roman" w:hAnsi="Arial" w:cs="Arial"/>
          <w:color w:val="000000" w:themeColor="text1"/>
        </w:rPr>
      </w:pPr>
      <w:r w:rsidRPr="005E34D4">
        <w:rPr>
          <w:rFonts w:ascii="Arial" w:eastAsia="Calibri" w:hAnsi="Arial" w:cs="Arial"/>
          <w:bCs/>
          <w:iCs/>
          <w:color w:val="000000" w:themeColor="text1"/>
        </w:rPr>
        <w:t>W trakcie realizacji zamówienia na każde wezwanie Zamawiającego</w:t>
      </w:r>
      <w:r w:rsidR="001C3C42" w:rsidRPr="005E34D4">
        <w:rPr>
          <w:rFonts w:ascii="Arial" w:eastAsia="Calibri" w:hAnsi="Arial" w:cs="Arial"/>
          <w:bCs/>
          <w:iCs/>
          <w:color w:val="000000" w:themeColor="text1"/>
        </w:rPr>
        <w:t>/ Inspektora Nadzoru</w:t>
      </w:r>
      <w:r w:rsidRPr="005E34D4">
        <w:rPr>
          <w:rFonts w:ascii="Arial" w:eastAsia="Calibri" w:hAnsi="Arial" w:cs="Arial"/>
          <w:bCs/>
          <w:iCs/>
          <w:color w:val="000000" w:themeColor="text1"/>
        </w:rPr>
        <w:t xml:space="preserve">, w wyznaczonym w tym wezwaniu terminie, Wykonawca przedłoży dokumenty </w:t>
      </w:r>
      <w:r w:rsidRPr="005E34D4">
        <w:rPr>
          <w:rFonts w:ascii="Arial" w:eastAsia="Calibri" w:hAnsi="Arial" w:cs="Arial"/>
          <w:bCs/>
          <w:iCs/>
          <w:color w:val="000000" w:themeColor="text1"/>
        </w:rPr>
        <w:lastRenderedPageBreak/>
        <w:t xml:space="preserve">dotyczące Wykonawcy lub Podwykonawcy/ dalszego Podwykonawcy, z których bezspornie wynika, że osoby te są zatrudnione na podstawie umowy o pracę (zawierające </w:t>
      </w:r>
      <w:r w:rsidRPr="005E34D4">
        <w:rPr>
          <w:rFonts w:ascii="Arial" w:eastAsia="Times New Roman" w:hAnsi="Arial" w:cs="Arial"/>
          <w:color w:val="000000" w:themeColor="text1"/>
        </w:rPr>
        <w:t>informacje, w tym dane osobowe, niezbędne do weryfikacji zatrudnienia na podstawie umowy o pracę, w szczególności imię i nazwisko zatrudnionego pracownika, datę zawarcia umowy</w:t>
      </w:r>
      <w:r w:rsidR="00E201B5" w:rsidRPr="005E34D4">
        <w:rPr>
          <w:rFonts w:ascii="Arial" w:eastAsia="Times New Roman" w:hAnsi="Arial" w:cs="Arial"/>
          <w:color w:val="000000" w:themeColor="text1"/>
        </w:rPr>
        <w:t xml:space="preserve"> </w:t>
      </w:r>
      <w:r w:rsidRPr="005E34D4">
        <w:rPr>
          <w:rFonts w:ascii="Arial" w:eastAsia="Times New Roman" w:hAnsi="Arial" w:cs="Arial"/>
          <w:color w:val="000000" w:themeColor="text1"/>
        </w:rPr>
        <w:t>o pracę, rodzaj umowy o pracę i zakres obowiązków pracownika</w:t>
      </w:r>
      <w:r w:rsidRPr="005E34D4">
        <w:rPr>
          <w:rFonts w:ascii="Arial" w:eastAsia="Calibri" w:hAnsi="Arial" w:cs="Arial"/>
          <w:bCs/>
          <w:iCs/>
          <w:color w:val="000000" w:themeColor="text1"/>
        </w:rPr>
        <w:t>), w szczególności:</w:t>
      </w:r>
    </w:p>
    <w:p w14:paraId="31D2A56C" w14:textId="77777777" w:rsidR="00D06D1D" w:rsidRPr="005E34D4" w:rsidRDefault="00D06D1D" w:rsidP="005E34D4">
      <w:pPr>
        <w:numPr>
          <w:ilvl w:val="0"/>
          <w:numId w:val="6"/>
        </w:numPr>
        <w:tabs>
          <w:tab w:val="left" w:pos="851"/>
        </w:tabs>
        <w:spacing w:after="0"/>
        <w:ind w:left="851" w:hanging="425"/>
        <w:rPr>
          <w:rFonts w:ascii="Arial" w:eastAsia="Times New Roman" w:hAnsi="Arial" w:cs="Arial"/>
          <w:color w:val="000000" w:themeColor="text1"/>
          <w:lang w:eastAsia="pl-PL"/>
        </w:rPr>
      </w:pPr>
      <w:r w:rsidRPr="005E34D4">
        <w:rPr>
          <w:rFonts w:ascii="Arial" w:eastAsia="Times New Roman" w:hAnsi="Arial" w:cs="Arial"/>
          <w:color w:val="000000" w:themeColor="text1"/>
          <w:lang w:eastAsia="pl-PL"/>
        </w:rPr>
        <w:t>oświadczenia zatrudnionego pracownika,</w:t>
      </w:r>
    </w:p>
    <w:p w14:paraId="7920E8B0" w14:textId="4F47E49D" w:rsidR="00D06D1D" w:rsidRPr="005E34D4" w:rsidRDefault="00D06D1D" w:rsidP="005E34D4">
      <w:pPr>
        <w:numPr>
          <w:ilvl w:val="0"/>
          <w:numId w:val="6"/>
        </w:numPr>
        <w:tabs>
          <w:tab w:val="left" w:pos="851"/>
        </w:tabs>
        <w:spacing w:after="0"/>
        <w:ind w:left="851" w:hanging="425"/>
        <w:jc w:val="both"/>
        <w:rPr>
          <w:rFonts w:ascii="Arial" w:eastAsia="Times New Roman" w:hAnsi="Arial" w:cs="Arial"/>
          <w:color w:val="000000" w:themeColor="text1"/>
          <w:lang w:eastAsia="pl-PL"/>
        </w:rPr>
      </w:pPr>
      <w:r w:rsidRPr="005E34D4">
        <w:rPr>
          <w:rFonts w:ascii="Arial" w:eastAsia="Times New Roman" w:hAnsi="Arial" w:cs="Arial"/>
          <w:color w:val="000000" w:themeColor="text1"/>
          <w:lang w:eastAsia="pl-PL"/>
        </w:rPr>
        <w:t>oświadczenia wykonawcy lub podwykonawcy o zatrudnieniu pracownika na podstawie umowy o pracę,</w:t>
      </w:r>
    </w:p>
    <w:p w14:paraId="7E8B9A93" w14:textId="77777777" w:rsidR="00D06D1D" w:rsidRPr="005E34D4" w:rsidRDefault="00D06D1D" w:rsidP="005E34D4">
      <w:pPr>
        <w:numPr>
          <w:ilvl w:val="0"/>
          <w:numId w:val="6"/>
        </w:numPr>
        <w:tabs>
          <w:tab w:val="left" w:pos="851"/>
        </w:tabs>
        <w:spacing w:after="0"/>
        <w:ind w:left="851" w:hanging="425"/>
        <w:jc w:val="both"/>
        <w:rPr>
          <w:rFonts w:ascii="Arial" w:eastAsia="Times New Roman" w:hAnsi="Arial" w:cs="Arial"/>
          <w:color w:val="000000" w:themeColor="text1"/>
          <w:lang w:eastAsia="pl-PL"/>
        </w:rPr>
      </w:pPr>
      <w:r w:rsidRPr="005E34D4">
        <w:rPr>
          <w:rFonts w:ascii="Arial" w:eastAsia="Times New Roman" w:hAnsi="Arial" w:cs="Arial"/>
          <w:color w:val="000000" w:themeColor="text1"/>
          <w:lang w:eastAsia="pl-PL"/>
        </w:rPr>
        <w:t>poświadczonej za zgodność z oryginałem kopii umowy o pracę zatrudnionego pracownika,</w:t>
      </w:r>
    </w:p>
    <w:p w14:paraId="67B88DD8" w14:textId="68B83898" w:rsidR="00E201B5" w:rsidRPr="005E34D4" w:rsidRDefault="00E201B5" w:rsidP="005E34D4">
      <w:pPr>
        <w:tabs>
          <w:tab w:val="left" w:pos="851"/>
        </w:tabs>
        <w:spacing w:after="0"/>
        <w:ind w:left="851" w:hanging="425"/>
        <w:jc w:val="both"/>
        <w:rPr>
          <w:rFonts w:ascii="Arial" w:eastAsia="Times New Roman" w:hAnsi="Arial" w:cs="Arial"/>
          <w:color w:val="000000" w:themeColor="text1"/>
          <w:lang w:eastAsia="pl-PL"/>
        </w:rPr>
      </w:pPr>
      <w:r w:rsidRPr="005E34D4">
        <w:rPr>
          <w:rFonts w:ascii="Arial" w:eastAsia="Times New Roman" w:hAnsi="Arial" w:cs="Arial"/>
          <w:color w:val="000000" w:themeColor="text1"/>
          <w:lang w:eastAsia="pl-PL"/>
        </w:rPr>
        <w:t>lub</w:t>
      </w:r>
    </w:p>
    <w:p w14:paraId="4CB5F64F" w14:textId="77777777" w:rsidR="00D06D1D" w:rsidRPr="005E34D4" w:rsidRDefault="00D06D1D" w:rsidP="005E34D4">
      <w:pPr>
        <w:numPr>
          <w:ilvl w:val="0"/>
          <w:numId w:val="6"/>
        </w:numPr>
        <w:tabs>
          <w:tab w:val="left" w:pos="851"/>
        </w:tabs>
        <w:spacing w:after="0"/>
        <w:ind w:left="851" w:hanging="425"/>
        <w:rPr>
          <w:rFonts w:ascii="Arial" w:eastAsia="Times New Roman" w:hAnsi="Arial" w:cs="Arial"/>
          <w:color w:val="000000" w:themeColor="text1"/>
          <w:lang w:eastAsia="pl-PL"/>
        </w:rPr>
      </w:pPr>
      <w:r w:rsidRPr="005E34D4">
        <w:rPr>
          <w:rFonts w:ascii="Arial" w:eastAsia="Times New Roman" w:hAnsi="Arial" w:cs="Arial"/>
          <w:color w:val="000000" w:themeColor="text1"/>
          <w:lang w:eastAsia="pl-PL"/>
        </w:rPr>
        <w:t>innych dokumentów.</w:t>
      </w:r>
    </w:p>
    <w:p w14:paraId="5BDBE2DD" w14:textId="015E4C9F" w:rsidR="00260515" w:rsidRDefault="0069214E" w:rsidP="005E34D4">
      <w:pPr>
        <w:tabs>
          <w:tab w:val="left" w:pos="567"/>
        </w:tabs>
        <w:spacing w:after="0"/>
        <w:ind w:left="567" w:hanging="567"/>
        <w:jc w:val="both"/>
        <w:rPr>
          <w:rFonts w:ascii="Arial" w:eastAsia="Times New Roman" w:hAnsi="Arial" w:cs="Arial"/>
          <w:b/>
          <w:bCs/>
          <w:color w:val="000000" w:themeColor="text1"/>
          <w:lang w:eastAsia="pl-PL"/>
        </w:rPr>
      </w:pPr>
      <w:r w:rsidRPr="005E34D4">
        <w:rPr>
          <w:rFonts w:ascii="Arial" w:eastAsia="Times New Roman" w:hAnsi="Arial" w:cs="Arial"/>
          <w:color w:val="000000" w:themeColor="text1"/>
          <w:lang w:eastAsia="pl-PL"/>
        </w:rPr>
        <w:t>5</w:t>
      </w:r>
      <w:r w:rsidR="00BC4019" w:rsidRPr="005E34D4">
        <w:rPr>
          <w:rFonts w:ascii="Arial" w:eastAsia="Times New Roman" w:hAnsi="Arial" w:cs="Arial"/>
          <w:color w:val="000000" w:themeColor="text1"/>
          <w:lang w:eastAsia="pl-PL"/>
        </w:rPr>
        <w:t>.</w:t>
      </w:r>
      <w:r w:rsidR="00BC4019" w:rsidRPr="005E34D4">
        <w:rPr>
          <w:rFonts w:ascii="Arial" w:eastAsia="Times New Roman" w:hAnsi="Arial" w:cs="Arial"/>
          <w:color w:val="000000" w:themeColor="text1"/>
          <w:lang w:eastAsia="pl-PL"/>
        </w:rPr>
        <w:tab/>
      </w:r>
      <w:r w:rsidR="00F85878" w:rsidRPr="005E34D4">
        <w:rPr>
          <w:rFonts w:ascii="Arial" w:eastAsia="Times New Roman" w:hAnsi="Arial" w:cs="Arial"/>
          <w:color w:val="000000" w:themeColor="text1"/>
          <w:lang w:eastAsia="pl-PL"/>
        </w:rPr>
        <w:t xml:space="preserve">Za brak dochowania obowiązków związanych z zatrudnieniem Zamawiający naliczy karę przewidzianą </w:t>
      </w:r>
      <w:r w:rsidR="00F85878" w:rsidRPr="005E34D4">
        <w:rPr>
          <w:rFonts w:ascii="Arial" w:eastAsia="Times New Roman" w:hAnsi="Arial" w:cs="Arial"/>
          <w:b/>
          <w:bCs/>
          <w:color w:val="000000" w:themeColor="text1"/>
          <w:lang w:eastAsia="pl-PL"/>
        </w:rPr>
        <w:t>w §12 ust</w:t>
      </w:r>
      <w:r w:rsidR="009E3F79" w:rsidRPr="005E34D4">
        <w:rPr>
          <w:rFonts w:ascii="Arial" w:eastAsia="Times New Roman" w:hAnsi="Arial" w:cs="Arial"/>
          <w:b/>
          <w:bCs/>
          <w:color w:val="000000" w:themeColor="text1"/>
          <w:lang w:eastAsia="pl-PL"/>
        </w:rPr>
        <w:t xml:space="preserve">. </w:t>
      </w:r>
      <w:r w:rsidR="00F85878" w:rsidRPr="005E34D4">
        <w:rPr>
          <w:rFonts w:ascii="Arial" w:eastAsia="Times New Roman" w:hAnsi="Arial" w:cs="Arial"/>
          <w:b/>
          <w:bCs/>
          <w:color w:val="000000" w:themeColor="text1"/>
          <w:lang w:eastAsia="pl-PL"/>
        </w:rPr>
        <w:t xml:space="preserve">1 pkt </w:t>
      </w:r>
      <w:r w:rsidR="00DC4A51" w:rsidRPr="005E34D4">
        <w:rPr>
          <w:rFonts w:ascii="Arial" w:eastAsia="Times New Roman" w:hAnsi="Arial" w:cs="Arial"/>
          <w:b/>
          <w:bCs/>
          <w:color w:val="000000" w:themeColor="text1"/>
          <w:lang w:eastAsia="pl-PL"/>
        </w:rPr>
        <w:t>8</w:t>
      </w:r>
      <w:r w:rsidR="009E3F79" w:rsidRPr="005E34D4">
        <w:rPr>
          <w:rFonts w:ascii="Arial" w:eastAsia="Times New Roman" w:hAnsi="Arial" w:cs="Arial"/>
          <w:b/>
          <w:bCs/>
          <w:color w:val="000000" w:themeColor="text1"/>
          <w:lang w:eastAsia="pl-PL"/>
        </w:rPr>
        <w:t>.</w:t>
      </w:r>
    </w:p>
    <w:p w14:paraId="08553AF7" w14:textId="77777777" w:rsidR="004E1B53" w:rsidRPr="005E34D4" w:rsidRDefault="004E1B53" w:rsidP="005E34D4">
      <w:pPr>
        <w:tabs>
          <w:tab w:val="left" w:pos="567"/>
        </w:tabs>
        <w:spacing w:after="0"/>
        <w:ind w:left="567" w:hanging="567"/>
        <w:jc w:val="both"/>
        <w:rPr>
          <w:rFonts w:ascii="Arial" w:eastAsia="Times New Roman" w:hAnsi="Arial" w:cs="Arial"/>
          <w:b/>
          <w:bCs/>
          <w:color w:val="000000" w:themeColor="text1"/>
          <w:lang w:eastAsia="pl-PL"/>
        </w:rPr>
      </w:pPr>
    </w:p>
    <w:p w14:paraId="7BB706BE" w14:textId="77777777" w:rsidR="00D06D1D" w:rsidRPr="005E34D4" w:rsidRDefault="00D06D1D" w:rsidP="005E34D4">
      <w:pPr>
        <w:suppressAutoHyphens/>
        <w:autoSpaceDE w:val="0"/>
        <w:spacing w:after="0"/>
        <w:jc w:val="center"/>
        <w:rPr>
          <w:rFonts w:ascii="Arial" w:eastAsia="Times New Roman" w:hAnsi="Arial" w:cs="Arial"/>
          <w:color w:val="000000" w:themeColor="text1"/>
          <w:lang w:eastAsia="pl-PL"/>
        </w:rPr>
      </w:pPr>
      <w:r w:rsidRPr="005E34D4">
        <w:rPr>
          <w:rFonts w:ascii="Arial" w:eastAsia="Times New Roman" w:hAnsi="Arial" w:cs="Arial"/>
          <w:b/>
          <w:bCs/>
          <w:color w:val="000000" w:themeColor="text1"/>
          <w:lang w:eastAsia="pl-PL"/>
        </w:rPr>
        <w:t>TERMINY REALIZACJI PRZEDMIOTU UMOWY</w:t>
      </w:r>
    </w:p>
    <w:p w14:paraId="378AA341" w14:textId="39A7B252" w:rsidR="00D06D1D" w:rsidRPr="005E34D4" w:rsidRDefault="00D06D1D" w:rsidP="005E34D4">
      <w:pPr>
        <w:autoSpaceDE w:val="0"/>
        <w:spacing w:after="0"/>
        <w:jc w:val="center"/>
        <w:rPr>
          <w:rFonts w:ascii="Arial" w:eastAsia="Times New Roman" w:hAnsi="Arial" w:cs="Arial"/>
          <w:b/>
          <w:bCs/>
          <w:color w:val="000000" w:themeColor="text1"/>
          <w:lang w:eastAsia="pl-PL"/>
        </w:rPr>
      </w:pPr>
      <w:bookmarkStart w:id="16" w:name="_Hlk157413113"/>
      <w:r w:rsidRPr="005E34D4">
        <w:rPr>
          <w:rFonts w:ascii="Arial" w:eastAsia="Times New Roman" w:hAnsi="Arial" w:cs="Arial"/>
          <w:b/>
          <w:bCs/>
          <w:color w:val="000000" w:themeColor="text1"/>
          <w:lang w:eastAsia="pl-PL"/>
        </w:rPr>
        <w:t>§</w:t>
      </w:r>
      <w:bookmarkEnd w:id="16"/>
      <w:r w:rsidRPr="005E34D4">
        <w:rPr>
          <w:rFonts w:ascii="Arial" w:eastAsia="Times New Roman" w:hAnsi="Arial" w:cs="Arial"/>
          <w:b/>
          <w:bCs/>
          <w:color w:val="000000" w:themeColor="text1"/>
          <w:lang w:eastAsia="pl-PL"/>
        </w:rPr>
        <w:t xml:space="preserve"> 4</w:t>
      </w:r>
      <w:r w:rsidR="00964588" w:rsidRPr="005E34D4">
        <w:rPr>
          <w:rFonts w:ascii="Arial" w:eastAsia="Times New Roman" w:hAnsi="Arial" w:cs="Arial"/>
          <w:b/>
          <w:bCs/>
          <w:color w:val="000000" w:themeColor="text1"/>
          <w:lang w:eastAsia="pl-PL"/>
        </w:rPr>
        <w:t>.</w:t>
      </w:r>
    </w:p>
    <w:p w14:paraId="312EF075" w14:textId="734D4F6E" w:rsidR="005C60D1" w:rsidRPr="005E34D4" w:rsidRDefault="00D06D1D" w:rsidP="005E34D4">
      <w:pPr>
        <w:widowControl w:val="0"/>
        <w:numPr>
          <w:ilvl w:val="0"/>
          <w:numId w:val="7"/>
        </w:numPr>
        <w:shd w:val="clear" w:color="auto" w:fill="FFFFFF"/>
        <w:autoSpaceDE w:val="0"/>
        <w:autoSpaceDN w:val="0"/>
        <w:adjustRightInd w:val="0"/>
        <w:spacing w:after="0"/>
        <w:ind w:left="567" w:hanging="567"/>
        <w:jc w:val="both"/>
        <w:rPr>
          <w:rFonts w:ascii="Arial" w:eastAsia="Times New Roman" w:hAnsi="Arial" w:cs="Arial"/>
          <w:color w:val="000000" w:themeColor="text1"/>
          <w:lang w:eastAsia="pl-PL"/>
        </w:rPr>
      </w:pPr>
      <w:r w:rsidRPr="005E34D4">
        <w:rPr>
          <w:rFonts w:ascii="Arial" w:eastAsia="Times New Roman" w:hAnsi="Arial" w:cs="Arial"/>
          <w:color w:val="000000" w:themeColor="text1"/>
          <w:lang w:eastAsia="pl-PL"/>
        </w:rPr>
        <w:t>Strony ustalają następujące terminy realizacji przedmiotu umowy:</w:t>
      </w:r>
      <w:bookmarkStart w:id="17" w:name="_Hlk156897598"/>
    </w:p>
    <w:p w14:paraId="706D204D" w14:textId="182F39D6" w:rsidR="00E627F4" w:rsidRPr="005E34D4" w:rsidRDefault="00E627F4" w:rsidP="005E34D4">
      <w:pPr>
        <w:widowControl w:val="0"/>
        <w:numPr>
          <w:ilvl w:val="0"/>
          <w:numId w:val="8"/>
        </w:numPr>
        <w:shd w:val="clear" w:color="auto" w:fill="FFFFFF"/>
        <w:autoSpaceDE w:val="0"/>
        <w:autoSpaceDN w:val="0"/>
        <w:adjustRightInd w:val="0"/>
        <w:spacing w:after="0"/>
        <w:ind w:left="1134" w:hanging="567"/>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Termin rozpoczęcia robót budowlanych ustala się w terminie do </w:t>
      </w:r>
      <w:r w:rsidR="00260515" w:rsidRPr="005E34D4">
        <w:rPr>
          <w:rFonts w:ascii="Arial" w:eastAsia="Times New Roman" w:hAnsi="Arial" w:cs="Arial"/>
          <w:b/>
          <w:bCs/>
          <w:color w:val="000000" w:themeColor="text1"/>
        </w:rPr>
        <w:t>10</w:t>
      </w:r>
      <w:r w:rsidRPr="005E34D4">
        <w:rPr>
          <w:rFonts w:ascii="Arial" w:eastAsia="Times New Roman" w:hAnsi="Arial" w:cs="Arial"/>
          <w:b/>
          <w:bCs/>
          <w:color w:val="000000" w:themeColor="text1"/>
        </w:rPr>
        <w:t xml:space="preserve"> dni</w:t>
      </w:r>
      <w:r w:rsidRPr="005E34D4">
        <w:rPr>
          <w:rFonts w:ascii="Arial" w:eastAsia="Times New Roman" w:hAnsi="Arial" w:cs="Arial"/>
          <w:color w:val="000000" w:themeColor="text1"/>
        </w:rPr>
        <w:t xml:space="preserve"> od daty przekazania </w:t>
      </w:r>
      <w:r w:rsidR="007F6B98" w:rsidRPr="005E34D4">
        <w:rPr>
          <w:rFonts w:ascii="Arial" w:eastAsia="Times New Roman" w:hAnsi="Arial" w:cs="Arial"/>
          <w:color w:val="000000" w:themeColor="text1"/>
        </w:rPr>
        <w:t xml:space="preserve">terenu </w:t>
      </w:r>
      <w:r w:rsidRPr="005E34D4">
        <w:rPr>
          <w:rFonts w:ascii="Arial" w:eastAsia="Times New Roman" w:hAnsi="Arial" w:cs="Arial"/>
          <w:color w:val="000000" w:themeColor="text1"/>
        </w:rPr>
        <w:t>budowy.</w:t>
      </w:r>
    </w:p>
    <w:p w14:paraId="53206476" w14:textId="0F18CAEB" w:rsidR="004C06ED" w:rsidRPr="005E34D4" w:rsidRDefault="00964588" w:rsidP="005E34D4">
      <w:pPr>
        <w:widowControl w:val="0"/>
        <w:numPr>
          <w:ilvl w:val="0"/>
          <w:numId w:val="8"/>
        </w:numPr>
        <w:shd w:val="clear" w:color="auto" w:fill="FFFFFF"/>
        <w:autoSpaceDE w:val="0"/>
        <w:autoSpaceDN w:val="0"/>
        <w:adjustRightInd w:val="0"/>
        <w:spacing w:after="0"/>
        <w:ind w:left="1134" w:hanging="567"/>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Budowa </w:t>
      </w:r>
      <w:r w:rsidR="004C303D" w:rsidRPr="005E34D4">
        <w:rPr>
          <w:rFonts w:ascii="Arial" w:eastAsia="Times New Roman" w:hAnsi="Arial" w:cs="Arial"/>
          <w:color w:val="000000" w:themeColor="text1"/>
        </w:rPr>
        <w:t>budynku mieszkalnego</w:t>
      </w:r>
      <w:r w:rsidRPr="005E34D4">
        <w:rPr>
          <w:rFonts w:ascii="Arial" w:eastAsia="Times New Roman" w:hAnsi="Arial" w:cs="Arial"/>
          <w:color w:val="000000" w:themeColor="text1"/>
        </w:rPr>
        <w:t xml:space="preserve">, zagospodarowanie terenu, </w:t>
      </w:r>
      <w:r w:rsidR="00451B08" w:rsidRPr="005E34D4">
        <w:rPr>
          <w:rFonts w:ascii="Arial" w:eastAsia="Calibri" w:hAnsi="Arial" w:cs="Arial"/>
          <w:color w:val="000000" w:themeColor="text1"/>
        </w:rPr>
        <w:t>wykonanie prac budowlanych wraz z</w:t>
      </w:r>
      <w:r w:rsidRPr="005E34D4">
        <w:rPr>
          <w:rFonts w:ascii="Arial" w:eastAsia="Calibri" w:hAnsi="Arial" w:cs="Arial"/>
          <w:color w:val="000000" w:themeColor="text1"/>
        </w:rPr>
        <w:t xml:space="preserve"> </w:t>
      </w:r>
      <w:r w:rsidR="00451B08" w:rsidRPr="005E34D4">
        <w:rPr>
          <w:rFonts w:ascii="Arial" w:eastAsia="Calibri" w:hAnsi="Arial" w:cs="Arial"/>
          <w:color w:val="000000" w:themeColor="text1"/>
        </w:rPr>
        <w:t xml:space="preserve">uzyskaniem pozwolenia na użytkowanie i </w:t>
      </w:r>
      <w:r w:rsidR="00451B08" w:rsidRPr="005E34D4">
        <w:rPr>
          <w:rFonts w:ascii="Arial" w:eastAsia="Times New Roman" w:hAnsi="Arial" w:cs="Arial"/>
          <w:color w:val="000000" w:themeColor="text1"/>
        </w:rPr>
        <w:t>wykonanie pomiarów powykonawczych (inwentaryzacji) powierzchni użytkowej budynku oraz poszczególnych lokali</w:t>
      </w:r>
      <w:r w:rsidR="00451B08" w:rsidRPr="005E34D4">
        <w:rPr>
          <w:rFonts w:ascii="Arial" w:eastAsia="Calibri" w:hAnsi="Arial" w:cs="Arial"/>
          <w:color w:val="000000" w:themeColor="text1"/>
        </w:rPr>
        <w:t xml:space="preserve"> -  </w:t>
      </w:r>
      <w:r w:rsidR="00D13B14" w:rsidRPr="005E34D4">
        <w:rPr>
          <w:rFonts w:ascii="Arial" w:eastAsia="Calibri" w:hAnsi="Arial" w:cs="Arial"/>
          <w:b/>
          <w:bCs/>
          <w:color w:val="000000" w:themeColor="text1"/>
        </w:rPr>
        <w:t>18</w:t>
      </w:r>
      <w:r w:rsidR="00451B08" w:rsidRPr="005E34D4">
        <w:rPr>
          <w:rFonts w:ascii="Arial" w:eastAsia="Calibri" w:hAnsi="Arial" w:cs="Arial"/>
          <w:b/>
          <w:bCs/>
          <w:color w:val="000000" w:themeColor="text1"/>
        </w:rPr>
        <w:t xml:space="preserve"> miesi</w:t>
      </w:r>
      <w:r w:rsidR="00D13B14" w:rsidRPr="005E34D4">
        <w:rPr>
          <w:rFonts w:ascii="Arial" w:eastAsia="Calibri" w:hAnsi="Arial" w:cs="Arial"/>
          <w:b/>
          <w:bCs/>
          <w:color w:val="000000" w:themeColor="text1"/>
        </w:rPr>
        <w:t xml:space="preserve">ęcy </w:t>
      </w:r>
      <w:r w:rsidR="00451B08" w:rsidRPr="005E34D4">
        <w:rPr>
          <w:rFonts w:ascii="Arial" w:eastAsia="Calibri" w:hAnsi="Arial" w:cs="Arial"/>
          <w:b/>
          <w:bCs/>
          <w:color w:val="000000" w:themeColor="text1"/>
        </w:rPr>
        <w:t>od dnia zawarcia umowy</w:t>
      </w:r>
      <w:r w:rsidR="00451B08" w:rsidRPr="005E34D4">
        <w:rPr>
          <w:rFonts w:ascii="Arial" w:eastAsia="Calibri" w:hAnsi="Arial" w:cs="Arial"/>
          <w:color w:val="000000" w:themeColor="text1"/>
        </w:rPr>
        <w:t>.</w:t>
      </w:r>
    </w:p>
    <w:p w14:paraId="574330A0" w14:textId="707BF328" w:rsidR="00624854" w:rsidRPr="005E34D4" w:rsidRDefault="002A2680" w:rsidP="005E34D4">
      <w:pPr>
        <w:pStyle w:val="Akapitzlist"/>
        <w:widowControl w:val="0"/>
        <w:numPr>
          <w:ilvl w:val="0"/>
          <w:numId w:val="63"/>
        </w:numPr>
        <w:shd w:val="clear" w:color="auto" w:fill="FFFFFF"/>
        <w:autoSpaceDE w:val="0"/>
        <w:autoSpaceDN w:val="0"/>
        <w:adjustRightInd w:val="0"/>
        <w:ind w:left="567" w:hanging="567"/>
        <w:jc w:val="both"/>
        <w:rPr>
          <w:rFonts w:ascii="Arial" w:eastAsia="Times New Roman" w:hAnsi="Arial" w:cs="Arial"/>
          <w:b/>
          <w:bCs/>
          <w:color w:val="000000" w:themeColor="text1"/>
          <w:lang w:eastAsia="pl-PL"/>
        </w:rPr>
      </w:pPr>
      <w:r w:rsidRPr="005E34D4">
        <w:rPr>
          <w:rFonts w:ascii="Arial" w:eastAsia="Times New Roman" w:hAnsi="Arial" w:cs="Arial"/>
          <w:color w:val="000000" w:themeColor="text1"/>
        </w:rPr>
        <w:t>Zakres inwestycji</w:t>
      </w:r>
      <w:r w:rsidR="00B43165" w:rsidRPr="005E34D4">
        <w:rPr>
          <w:rFonts w:ascii="Arial" w:eastAsia="Times New Roman" w:hAnsi="Arial" w:cs="Arial"/>
          <w:color w:val="000000" w:themeColor="text1"/>
        </w:rPr>
        <w:t xml:space="preserve"> i kolejność wykonywanych robót</w:t>
      </w:r>
      <w:r w:rsidRPr="005E34D4">
        <w:rPr>
          <w:rFonts w:ascii="Arial" w:eastAsia="Times New Roman" w:hAnsi="Arial" w:cs="Arial"/>
          <w:color w:val="000000" w:themeColor="text1"/>
        </w:rPr>
        <w:t xml:space="preserve"> będzie wynikał</w:t>
      </w:r>
      <w:r w:rsidR="009A7398" w:rsidRPr="005E34D4">
        <w:rPr>
          <w:rFonts w:ascii="Arial" w:eastAsia="Times New Roman" w:hAnsi="Arial" w:cs="Arial"/>
          <w:color w:val="000000" w:themeColor="text1"/>
        </w:rPr>
        <w:t>a</w:t>
      </w:r>
      <w:r w:rsidRPr="005E34D4">
        <w:rPr>
          <w:rFonts w:ascii="Arial" w:eastAsia="Times New Roman" w:hAnsi="Arial" w:cs="Arial"/>
          <w:color w:val="000000" w:themeColor="text1"/>
        </w:rPr>
        <w:t xml:space="preserve"> z </w:t>
      </w:r>
      <w:r w:rsidR="00D97843" w:rsidRPr="005E34D4">
        <w:rPr>
          <w:rFonts w:ascii="Arial" w:eastAsia="Times New Roman" w:hAnsi="Arial" w:cs="Arial"/>
          <w:color w:val="000000" w:themeColor="text1"/>
        </w:rPr>
        <w:t xml:space="preserve">ustalonego przez </w:t>
      </w:r>
      <w:r w:rsidR="00FA0B5D" w:rsidRPr="005E34D4">
        <w:rPr>
          <w:rFonts w:ascii="Arial" w:eastAsia="Times New Roman" w:hAnsi="Arial" w:cs="Arial"/>
          <w:color w:val="000000" w:themeColor="text1"/>
        </w:rPr>
        <w:t>S</w:t>
      </w:r>
      <w:r w:rsidR="00D97843" w:rsidRPr="005E34D4">
        <w:rPr>
          <w:rFonts w:ascii="Arial" w:eastAsia="Times New Roman" w:hAnsi="Arial" w:cs="Arial"/>
          <w:color w:val="000000" w:themeColor="text1"/>
        </w:rPr>
        <w:t>trony po z</w:t>
      </w:r>
      <w:r w:rsidR="00B43165" w:rsidRPr="005E34D4">
        <w:rPr>
          <w:rFonts w:ascii="Arial" w:eastAsia="Times New Roman" w:hAnsi="Arial" w:cs="Arial"/>
          <w:color w:val="000000" w:themeColor="text1"/>
        </w:rPr>
        <w:t>a</w:t>
      </w:r>
      <w:r w:rsidR="00D97843" w:rsidRPr="005E34D4">
        <w:rPr>
          <w:rFonts w:ascii="Arial" w:eastAsia="Times New Roman" w:hAnsi="Arial" w:cs="Arial"/>
          <w:color w:val="000000" w:themeColor="text1"/>
        </w:rPr>
        <w:t xml:space="preserve">warciu umowy </w:t>
      </w:r>
      <w:r w:rsidRPr="005E34D4">
        <w:rPr>
          <w:rFonts w:ascii="Arial" w:eastAsia="Times New Roman" w:hAnsi="Arial" w:cs="Arial"/>
          <w:b/>
          <w:bCs/>
          <w:color w:val="000000" w:themeColor="text1"/>
        </w:rPr>
        <w:t>harmonogramu rzeczowo-finansowego</w:t>
      </w:r>
      <w:r w:rsidRPr="005E34D4">
        <w:rPr>
          <w:rFonts w:ascii="Arial" w:eastAsia="Times New Roman" w:hAnsi="Arial" w:cs="Arial"/>
          <w:color w:val="000000" w:themeColor="text1"/>
        </w:rPr>
        <w:t xml:space="preserve">, o którym mowa </w:t>
      </w:r>
      <w:r w:rsidRPr="005E34D4">
        <w:rPr>
          <w:rFonts w:ascii="Arial" w:eastAsia="Times New Roman" w:hAnsi="Arial" w:cs="Arial"/>
          <w:b/>
          <w:bCs/>
          <w:color w:val="000000" w:themeColor="text1"/>
        </w:rPr>
        <w:t xml:space="preserve">w </w:t>
      </w:r>
      <w:r w:rsidRPr="005E34D4">
        <w:rPr>
          <w:rFonts w:ascii="Arial" w:eastAsia="Times New Roman" w:hAnsi="Arial" w:cs="Arial"/>
          <w:b/>
          <w:bCs/>
          <w:color w:val="000000" w:themeColor="text1"/>
          <w:lang w:eastAsia="pl-PL"/>
        </w:rPr>
        <w:t>§</w:t>
      </w:r>
      <w:r w:rsidR="00D97843" w:rsidRPr="005E34D4">
        <w:rPr>
          <w:rFonts w:ascii="Arial" w:eastAsia="Times New Roman" w:hAnsi="Arial" w:cs="Arial"/>
          <w:b/>
          <w:bCs/>
          <w:color w:val="000000" w:themeColor="text1"/>
          <w:lang w:eastAsia="pl-PL"/>
        </w:rPr>
        <w:t xml:space="preserve"> 5 ust. 4.</w:t>
      </w:r>
    </w:p>
    <w:p w14:paraId="0EA3563B" w14:textId="468429C4" w:rsidR="003D5D92" w:rsidRPr="005E34D4" w:rsidRDefault="002A2680" w:rsidP="005E34D4">
      <w:pPr>
        <w:pStyle w:val="Akapitzlist"/>
        <w:widowControl w:val="0"/>
        <w:shd w:val="clear" w:color="auto" w:fill="FFFFFF"/>
        <w:autoSpaceDE w:val="0"/>
        <w:autoSpaceDN w:val="0"/>
        <w:adjustRightInd w:val="0"/>
        <w:ind w:left="567"/>
        <w:jc w:val="both"/>
        <w:rPr>
          <w:rFonts w:ascii="Arial" w:eastAsia="Times New Roman" w:hAnsi="Arial" w:cs="Arial"/>
          <w:b/>
          <w:bCs/>
          <w:color w:val="000000" w:themeColor="text1"/>
          <w:lang w:eastAsia="pl-PL"/>
        </w:rPr>
      </w:pPr>
      <w:r w:rsidRPr="005E34D4">
        <w:rPr>
          <w:rFonts w:ascii="Arial" w:eastAsia="Times New Roman" w:hAnsi="Arial" w:cs="Arial"/>
          <w:b/>
          <w:bCs/>
          <w:color w:val="000000" w:themeColor="text1"/>
          <w:lang w:eastAsia="pl-PL"/>
        </w:rPr>
        <w:t xml:space="preserve"> </w:t>
      </w:r>
      <w:bookmarkEnd w:id="17"/>
    </w:p>
    <w:p w14:paraId="76EFFDD5" w14:textId="4019F1EA" w:rsidR="00391B15" w:rsidRPr="005E34D4" w:rsidRDefault="003F1EF6" w:rsidP="005E34D4">
      <w:pPr>
        <w:pStyle w:val="Akapitzlist"/>
        <w:widowControl w:val="0"/>
        <w:numPr>
          <w:ilvl w:val="0"/>
          <w:numId w:val="63"/>
        </w:numPr>
        <w:shd w:val="clear" w:color="auto" w:fill="FFFFFF"/>
        <w:autoSpaceDE w:val="0"/>
        <w:autoSpaceDN w:val="0"/>
        <w:adjustRightInd w:val="0"/>
        <w:ind w:left="567" w:hanging="567"/>
        <w:jc w:val="both"/>
        <w:rPr>
          <w:rFonts w:ascii="Arial" w:eastAsia="Times New Roman" w:hAnsi="Arial" w:cs="Arial"/>
          <w:color w:val="000000" w:themeColor="text1"/>
          <w:lang w:eastAsia="pl-PL"/>
        </w:rPr>
      </w:pPr>
      <w:r w:rsidRPr="005E34D4">
        <w:rPr>
          <w:rFonts w:ascii="Arial" w:eastAsia="Times New Roman" w:hAnsi="Arial" w:cs="Arial"/>
          <w:color w:val="000000" w:themeColor="text1"/>
          <w:lang w:eastAsia="pl-PL"/>
        </w:rPr>
        <w:t>Do</w:t>
      </w:r>
      <w:r w:rsidR="000A5A32" w:rsidRPr="005E34D4">
        <w:rPr>
          <w:rFonts w:ascii="Arial" w:eastAsia="Times New Roman" w:hAnsi="Arial" w:cs="Arial"/>
          <w:color w:val="000000" w:themeColor="text1"/>
          <w:lang w:eastAsia="pl-PL"/>
        </w:rPr>
        <w:t xml:space="preserve"> </w:t>
      </w:r>
      <w:r w:rsidRPr="005E34D4">
        <w:rPr>
          <w:rFonts w:ascii="Arial" w:eastAsia="Times New Roman" w:hAnsi="Arial" w:cs="Arial"/>
          <w:color w:val="000000" w:themeColor="text1"/>
          <w:lang w:eastAsia="pl-PL"/>
        </w:rPr>
        <w:t xml:space="preserve">dnia </w:t>
      </w:r>
      <w:r w:rsidR="007C6096" w:rsidRPr="005E34D4">
        <w:rPr>
          <w:rFonts w:ascii="Arial" w:eastAsia="Times New Roman" w:hAnsi="Arial" w:cs="Arial"/>
          <w:color w:val="000000" w:themeColor="text1"/>
          <w:lang w:eastAsia="pl-PL"/>
        </w:rPr>
        <w:t>zgłoszenia do odbioru</w:t>
      </w:r>
      <w:r w:rsidR="000A5A32" w:rsidRPr="005E34D4">
        <w:rPr>
          <w:rFonts w:ascii="Arial" w:eastAsia="Times New Roman" w:hAnsi="Arial" w:cs="Arial"/>
          <w:color w:val="000000" w:themeColor="text1"/>
          <w:lang w:eastAsia="pl-PL"/>
        </w:rPr>
        <w:t xml:space="preserve"> należy uzyskać </w:t>
      </w:r>
      <w:r w:rsidR="00610A4B" w:rsidRPr="005E34D4">
        <w:rPr>
          <w:rFonts w:ascii="Arial" w:eastAsia="Times New Roman" w:hAnsi="Arial" w:cs="Arial"/>
          <w:color w:val="000000" w:themeColor="text1"/>
          <w:lang w:eastAsia="pl-PL"/>
        </w:rPr>
        <w:t xml:space="preserve">ostateczną </w:t>
      </w:r>
      <w:r w:rsidR="000A5A32" w:rsidRPr="005E34D4">
        <w:rPr>
          <w:rFonts w:ascii="Arial" w:eastAsia="Times New Roman" w:hAnsi="Arial" w:cs="Arial"/>
          <w:color w:val="000000" w:themeColor="text1"/>
          <w:lang w:eastAsia="pl-PL"/>
        </w:rPr>
        <w:t>decyzję o pozwoleniu na użytkowanie</w:t>
      </w:r>
      <w:r w:rsidR="00382D2F" w:rsidRPr="005E34D4">
        <w:rPr>
          <w:rFonts w:ascii="Arial" w:eastAsia="Times New Roman" w:hAnsi="Arial" w:cs="Arial"/>
          <w:color w:val="000000" w:themeColor="text1"/>
          <w:lang w:eastAsia="pl-PL"/>
        </w:rPr>
        <w:t>.</w:t>
      </w:r>
    </w:p>
    <w:p w14:paraId="5D5B34E6" w14:textId="490FC452" w:rsidR="00D06D1D" w:rsidRPr="005E34D4" w:rsidRDefault="00D06D1D" w:rsidP="005E34D4">
      <w:pPr>
        <w:shd w:val="clear" w:color="auto" w:fill="FFFFFF"/>
        <w:spacing w:after="0"/>
        <w:ind w:left="567" w:hanging="567"/>
        <w:jc w:val="center"/>
        <w:rPr>
          <w:rFonts w:ascii="Arial" w:eastAsia="Times New Roman" w:hAnsi="Arial" w:cs="Arial"/>
          <w:b/>
          <w:bCs/>
          <w:color w:val="000000" w:themeColor="text1"/>
          <w:lang w:eastAsia="pl-PL"/>
        </w:rPr>
      </w:pPr>
      <w:r w:rsidRPr="005E34D4">
        <w:rPr>
          <w:rFonts w:ascii="Arial" w:eastAsia="Times New Roman" w:hAnsi="Arial" w:cs="Arial"/>
          <w:b/>
          <w:bCs/>
          <w:color w:val="000000" w:themeColor="text1"/>
          <w:lang w:eastAsia="pl-PL"/>
        </w:rPr>
        <w:t xml:space="preserve">PRZEKAZANIE </w:t>
      </w:r>
      <w:r w:rsidR="00FE27F4" w:rsidRPr="005E34D4">
        <w:rPr>
          <w:rFonts w:ascii="Arial" w:eastAsia="Times New Roman" w:hAnsi="Arial" w:cs="Arial"/>
          <w:b/>
          <w:bCs/>
          <w:color w:val="000000" w:themeColor="text1"/>
          <w:lang w:eastAsia="pl-PL"/>
        </w:rPr>
        <w:t>TERENU</w:t>
      </w:r>
      <w:r w:rsidRPr="005E34D4">
        <w:rPr>
          <w:rFonts w:ascii="Arial" w:eastAsia="Times New Roman" w:hAnsi="Arial" w:cs="Arial"/>
          <w:b/>
          <w:bCs/>
          <w:color w:val="000000" w:themeColor="text1"/>
          <w:lang w:eastAsia="pl-PL"/>
        </w:rPr>
        <w:t xml:space="preserve"> BUDOWY</w:t>
      </w:r>
    </w:p>
    <w:p w14:paraId="0F093266" w14:textId="77777777" w:rsidR="00D06D1D" w:rsidRPr="005E34D4" w:rsidRDefault="00D06D1D" w:rsidP="005E34D4">
      <w:pPr>
        <w:shd w:val="clear" w:color="auto" w:fill="FFFFFF"/>
        <w:spacing w:after="0"/>
        <w:ind w:left="567" w:hanging="567"/>
        <w:jc w:val="center"/>
        <w:rPr>
          <w:rFonts w:ascii="Arial" w:eastAsia="Times New Roman" w:hAnsi="Arial" w:cs="Arial"/>
          <w:b/>
          <w:bCs/>
          <w:color w:val="000000" w:themeColor="text1"/>
          <w:lang w:eastAsia="pl-PL"/>
        </w:rPr>
      </w:pPr>
      <w:r w:rsidRPr="005E34D4">
        <w:rPr>
          <w:rFonts w:ascii="Arial" w:eastAsia="Times New Roman" w:hAnsi="Arial" w:cs="Arial"/>
          <w:b/>
          <w:bCs/>
          <w:color w:val="000000" w:themeColor="text1"/>
          <w:lang w:eastAsia="pl-PL"/>
        </w:rPr>
        <w:t>§ 5.</w:t>
      </w:r>
    </w:p>
    <w:p w14:paraId="6EDF3A89" w14:textId="1A8EF14A" w:rsidR="00D06D1D" w:rsidRPr="009935A6" w:rsidRDefault="00D06D1D" w:rsidP="009935A6">
      <w:pPr>
        <w:widowControl w:val="0"/>
        <w:numPr>
          <w:ilvl w:val="0"/>
          <w:numId w:val="9"/>
        </w:numPr>
        <w:shd w:val="clear" w:color="auto" w:fill="FFFFFF"/>
        <w:autoSpaceDE w:val="0"/>
        <w:autoSpaceDN w:val="0"/>
        <w:adjustRightInd w:val="0"/>
        <w:spacing w:after="0" w:line="240" w:lineRule="auto"/>
        <w:ind w:left="567" w:hanging="567"/>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Zamawiający przekaże Wykonawcy </w:t>
      </w:r>
      <w:r w:rsidR="00610A4B" w:rsidRPr="005E34D4">
        <w:rPr>
          <w:rFonts w:ascii="Arial" w:eastAsia="Times New Roman" w:hAnsi="Arial" w:cs="Arial"/>
          <w:color w:val="000000" w:themeColor="text1"/>
        </w:rPr>
        <w:t>teren</w:t>
      </w:r>
      <w:r w:rsidRPr="005E34D4">
        <w:rPr>
          <w:rFonts w:ascii="Arial" w:eastAsia="Times New Roman" w:hAnsi="Arial" w:cs="Arial"/>
          <w:color w:val="000000" w:themeColor="text1"/>
        </w:rPr>
        <w:t xml:space="preserve"> budowy w terminie do </w:t>
      </w:r>
      <w:r w:rsidR="00624854" w:rsidRPr="005E34D4">
        <w:rPr>
          <w:rFonts w:ascii="Arial" w:eastAsia="Times New Roman" w:hAnsi="Arial" w:cs="Arial"/>
          <w:b/>
          <w:bCs/>
          <w:color w:val="000000" w:themeColor="text1"/>
        </w:rPr>
        <w:t>10</w:t>
      </w:r>
      <w:r w:rsidRPr="005E34D4">
        <w:rPr>
          <w:rFonts w:ascii="Arial" w:eastAsia="Times New Roman" w:hAnsi="Arial" w:cs="Arial"/>
          <w:b/>
          <w:bCs/>
          <w:color w:val="000000" w:themeColor="text1"/>
        </w:rPr>
        <w:t xml:space="preserve"> dni </w:t>
      </w:r>
      <w:r w:rsidRPr="005E34D4">
        <w:rPr>
          <w:rFonts w:ascii="Arial" w:eastAsia="Times New Roman" w:hAnsi="Arial" w:cs="Arial"/>
          <w:color w:val="000000" w:themeColor="text1"/>
        </w:rPr>
        <w:t xml:space="preserve">od dnia </w:t>
      </w:r>
      <w:r w:rsidR="00D51AA7" w:rsidRPr="005E34D4">
        <w:rPr>
          <w:rFonts w:ascii="Arial" w:eastAsia="Times New Roman" w:hAnsi="Arial" w:cs="Arial"/>
          <w:color w:val="000000" w:themeColor="text1"/>
        </w:rPr>
        <w:t>zawarcia</w:t>
      </w:r>
      <w:r w:rsidRPr="005E34D4">
        <w:rPr>
          <w:rFonts w:ascii="Arial" w:eastAsia="Times New Roman" w:hAnsi="Arial" w:cs="Arial"/>
          <w:color w:val="000000" w:themeColor="text1"/>
        </w:rPr>
        <w:t xml:space="preserve"> umowy.</w:t>
      </w:r>
      <w:r w:rsidR="009935A6" w:rsidRPr="009935A6">
        <w:rPr>
          <w:rFonts w:ascii="Arial" w:eastAsia="Times New Roman" w:hAnsi="Arial" w:cs="Arial"/>
          <w:color w:val="000000" w:themeColor="text1"/>
        </w:rPr>
        <w:t xml:space="preserve"> </w:t>
      </w:r>
      <w:r w:rsidR="009935A6" w:rsidRPr="00F34450">
        <w:rPr>
          <w:rFonts w:ascii="Arial" w:eastAsia="Times New Roman" w:hAnsi="Arial" w:cs="Arial"/>
          <w:color w:val="000000" w:themeColor="text1"/>
        </w:rPr>
        <w:t xml:space="preserve">Wykonawca przekaże Zamawiającemu </w:t>
      </w:r>
      <w:r w:rsidR="009935A6" w:rsidRPr="00F34450">
        <w:rPr>
          <w:rFonts w:ascii="Arial" w:hAnsi="Arial" w:cs="Arial"/>
          <w:b/>
          <w:bCs/>
        </w:rPr>
        <w:t xml:space="preserve"> </w:t>
      </w:r>
      <w:r w:rsidR="009935A6" w:rsidRPr="00F34450">
        <w:rPr>
          <w:rFonts w:ascii="Arial" w:hAnsi="Arial" w:cs="Arial"/>
        </w:rPr>
        <w:t>uprawnienia budowlane kierownika budowy</w:t>
      </w:r>
      <w:r w:rsidR="009935A6">
        <w:rPr>
          <w:rFonts w:ascii="Arial" w:hAnsi="Arial" w:cs="Arial"/>
        </w:rPr>
        <w:t>, kierowników robót</w:t>
      </w:r>
      <w:r w:rsidR="009935A6" w:rsidRPr="00F34450">
        <w:rPr>
          <w:rFonts w:ascii="Arial" w:hAnsi="Arial" w:cs="Arial"/>
        </w:rPr>
        <w:t xml:space="preserve"> wraz z aktualnym zaświadczeniem o wpisie na listę członków odpowiedniej Izby Samorządu Zawodowego</w:t>
      </w:r>
      <w:r w:rsidR="009935A6">
        <w:rPr>
          <w:rFonts w:ascii="Arial" w:hAnsi="Arial" w:cs="Arial"/>
        </w:rPr>
        <w:t xml:space="preserve"> oraz dokumenty potwierdzające wykształcenie/kwalifikacje dla koordynatora ds. wymagań środowiskowych.</w:t>
      </w:r>
    </w:p>
    <w:p w14:paraId="04D57E8D" w14:textId="77123A58" w:rsidR="00D06D1D" w:rsidRPr="005E34D4" w:rsidRDefault="00D06D1D" w:rsidP="005E34D4">
      <w:pPr>
        <w:widowControl w:val="0"/>
        <w:numPr>
          <w:ilvl w:val="0"/>
          <w:numId w:val="9"/>
        </w:numPr>
        <w:shd w:val="clear" w:color="auto" w:fill="FFFFFF"/>
        <w:autoSpaceDE w:val="0"/>
        <w:autoSpaceDN w:val="0"/>
        <w:adjustRightInd w:val="0"/>
        <w:spacing w:after="0"/>
        <w:ind w:left="567" w:hanging="567"/>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Przekazanie </w:t>
      </w:r>
      <w:r w:rsidR="00610A4B" w:rsidRPr="005E34D4">
        <w:rPr>
          <w:rFonts w:ascii="Arial" w:eastAsia="Times New Roman" w:hAnsi="Arial" w:cs="Arial"/>
          <w:color w:val="000000" w:themeColor="text1"/>
        </w:rPr>
        <w:t>terenu</w:t>
      </w:r>
      <w:r w:rsidRPr="005E34D4">
        <w:rPr>
          <w:rFonts w:ascii="Arial" w:eastAsia="Times New Roman" w:hAnsi="Arial" w:cs="Arial"/>
          <w:color w:val="000000" w:themeColor="text1"/>
        </w:rPr>
        <w:t xml:space="preserve"> budowy zostanie potwierdzone protokołem sporządzonym przez Strony.</w:t>
      </w:r>
    </w:p>
    <w:p w14:paraId="0D64A68A" w14:textId="287143EB" w:rsidR="00D06D1D" w:rsidRPr="005E34D4" w:rsidRDefault="00D06D1D" w:rsidP="005E34D4">
      <w:pPr>
        <w:widowControl w:val="0"/>
        <w:numPr>
          <w:ilvl w:val="0"/>
          <w:numId w:val="9"/>
        </w:numPr>
        <w:shd w:val="clear" w:color="auto" w:fill="FFFFFF"/>
        <w:autoSpaceDE w:val="0"/>
        <w:autoSpaceDN w:val="0"/>
        <w:adjustRightInd w:val="0"/>
        <w:spacing w:after="0"/>
        <w:ind w:left="567" w:hanging="567"/>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Po przejęciu </w:t>
      </w:r>
      <w:r w:rsidR="00FE27F4" w:rsidRPr="005E34D4">
        <w:rPr>
          <w:rFonts w:ascii="Arial" w:eastAsia="Times New Roman" w:hAnsi="Arial" w:cs="Arial"/>
          <w:color w:val="000000" w:themeColor="text1"/>
        </w:rPr>
        <w:t>terenu</w:t>
      </w:r>
      <w:r w:rsidRPr="005E34D4">
        <w:rPr>
          <w:rFonts w:ascii="Arial" w:eastAsia="Times New Roman" w:hAnsi="Arial" w:cs="Arial"/>
          <w:color w:val="000000" w:themeColor="text1"/>
        </w:rPr>
        <w:t xml:space="preserve"> budowy Wykonawca przejmuje obowiązki wynikające z przepisów prawa budowlanego.</w:t>
      </w:r>
    </w:p>
    <w:p w14:paraId="6955C243" w14:textId="03FEB9AA" w:rsidR="00D06D1D" w:rsidRPr="005E34D4" w:rsidRDefault="00D06D1D" w:rsidP="005E34D4">
      <w:pPr>
        <w:widowControl w:val="0"/>
        <w:numPr>
          <w:ilvl w:val="0"/>
          <w:numId w:val="9"/>
        </w:numPr>
        <w:shd w:val="clear" w:color="auto" w:fill="FFFFFF"/>
        <w:autoSpaceDE w:val="0"/>
        <w:autoSpaceDN w:val="0"/>
        <w:adjustRightInd w:val="0"/>
        <w:spacing w:after="0"/>
        <w:ind w:left="567" w:hanging="567"/>
        <w:jc w:val="both"/>
        <w:rPr>
          <w:rFonts w:ascii="Arial" w:eastAsia="Times New Roman" w:hAnsi="Arial" w:cs="Arial"/>
          <w:color w:val="000000" w:themeColor="text1"/>
        </w:rPr>
      </w:pPr>
      <w:r w:rsidRPr="005E34D4">
        <w:rPr>
          <w:rFonts w:ascii="Arial" w:eastAsia="Times New Roman" w:hAnsi="Arial" w:cs="Arial"/>
          <w:color w:val="000000" w:themeColor="text1"/>
        </w:rPr>
        <w:t>Wykonawca zobowiązuje się</w:t>
      </w:r>
      <w:r w:rsidR="00DD19E3" w:rsidRPr="005E34D4">
        <w:rPr>
          <w:rFonts w:ascii="Arial" w:eastAsia="Times New Roman" w:hAnsi="Arial" w:cs="Arial"/>
          <w:color w:val="000000" w:themeColor="text1"/>
        </w:rPr>
        <w:t>,</w:t>
      </w:r>
      <w:r w:rsidRPr="005E34D4">
        <w:rPr>
          <w:rFonts w:ascii="Arial" w:eastAsia="Times New Roman" w:hAnsi="Arial" w:cs="Arial"/>
          <w:color w:val="000000" w:themeColor="text1"/>
        </w:rPr>
        <w:t xml:space="preserve"> </w:t>
      </w:r>
      <w:r w:rsidRPr="005E34D4">
        <w:rPr>
          <w:rFonts w:ascii="Arial" w:eastAsia="Times New Roman" w:hAnsi="Arial" w:cs="Arial"/>
          <w:b/>
          <w:bCs/>
          <w:color w:val="000000" w:themeColor="text1"/>
        </w:rPr>
        <w:t xml:space="preserve">w terminie </w:t>
      </w:r>
      <w:r w:rsidR="00D51AA7" w:rsidRPr="005E34D4">
        <w:rPr>
          <w:rFonts w:ascii="Arial" w:eastAsia="Times New Roman" w:hAnsi="Arial" w:cs="Arial"/>
          <w:b/>
          <w:bCs/>
          <w:color w:val="000000" w:themeColor="text1"/>
        </w:rPr>
        <w:t xml:space="preserve">do </w:t>
      </w:r>
      <w:r w:rsidR="002A237D" w:rsidRPr="005E34D4">
        <w:rPr>
          <w:rFonts w:ascii="Arial" w:eastAsia="Times New Roman" w:hAnsi="Arial" w:cs="Arial"/>
          <w:b/>
          <w:bCs/>
          <w:color w:val="000000" w:themeColor="text1"/>
        </w:rPr>
        <w:t>10</w:t>
      </w:r>
      <w:r w:rsidR="00D51AA7" w:rsidRPr="005E34D4">
        <w:rPr>
          <w:rFonts w:ascii="Arial" w:eastAsia="Times New Roman" w:hAnsi="Arial" w:cs="Arial"/>
          <w:b/>
          <w:bCs/>
          <w:color w:val="000000" w:themeColor="text1"/>
        </w:rPr>
        <w:t xml:space="preserve"> dni od dnia zawarcia umowy</w:t>
      </w:r>
      <w:r w:rsidR="00DD19E3" w:rsidRPr="005E34D4">
        <w:rPr>
          <w:rFonts w:ascii="Arial" w:eastAsia="Times New Roman" w:hAnsi="Arial" w:cs="Arial"/>
          <w:color w:val="000000" w:themeColor="text1"/>
          <w:u w:val="single"/>
        </w:rPr>
        <w:t>,</w:t>
      </w:r>
      <w:r w:rsidRPr="005E34D4">
        <w:rPr>
          <w:rFonts w:ascii="Arial" w:eastAsia="Times New Roman" w:hAnsi="Arial" w:cs="Arial"/>
          <w:color w:val="000000" w:themeColor="text1"/>
        </w:rPr>
        <w:t xml:space="preserve"> przygotować i dostarczyć:</w:t>
      </w:r>
    </w:p>
    <w:p w14:paraId="5121BF49" w14:textId="26DC00D6" w:rsidR="00603854" w:rsidRPr="005E34D4" w:rsidRDefault="00DF44F3" w:rsidP="005E34D4">
      <w:pPr>
        <w:widowControl w:val="0"/>
        <w:shd w:val="clear" w:color="auto" w:fill="FFFFFF"/>
        <w:autoSpaceDE w:val="0"/>
        <w:autoSpaceDN w:val="0"/>
        <w:adjustRightInd w:val="0"/>
        <w:spacing w:after="0"/>
        <w:ind w:left="1134" w:hanging="567"/>
        <w:jc w:val="both"/>
        <w:rPr>
          <w:rFonts w:ascii="Arial" w:eastAsia="Times New Roman" w:hAnsi="Arial" w:cs="Arial"/>
          <w:color w:val="000000" w:themeColor="text1"/>
          <w:spacing w:val="3"/>
        </w:rPr>
      </w:pPr>
      <w:r w:rsidRPr="005E34D4">
        <w:rPr>
          <w:rFonts w:ascii="Arial" w:eastAsia="Times New Roman" w:hAnsi="Arial" w:cs="Arial"/>
          <w:color w:val="000000" w:themeColor="text1"/>
        </w:rPr>
        <w:t>1)</w:t>
      </w:r>
      <w:r w:rsidRPr="005E34D4">
        <w:rPr>
          <w:rFonts w:ascii="Arial" w:eastAsia="Times New Roman" w:hAnsi="Arial" w:cs="Arial"/>
          <w:color w:val="000000" w:themeColor="text1"/>
        </w:rPr>
        <w:tab/>
      </w:r>
      <w:r w:rsidR="00797272" w:rsidRPr="005E34D4">
        <w:rPr>
          <w:rFonts w:ascii="Arial" w:eastAsia="Times New Roman" w:hAnsi="Arial" w:cs="Arial"/>
          <w:color w:val="000000" w:themeColor="text1"/>
        </w:rPr>
        <w:t>Harmonogram rzeczowo-finansow</w:t>
      </w:r>
      <w:r w:rsidR="00A062CE" w:rsidRPr="005E34D4">
        <w:rPr>
          <w:rFonts w:ascii="Arial" w:eastAsia="Times New Roman" w:hAnsi="Arial" w:cs="Arial"/>
          <w:color w:val="000000" w:themeColor="text1"/>
        </w:rPr>
        <w:t>y</w:t>
      </w:r>
      <w:r w:rsidR="00797272" w:rsidRPr="005E34D4">
        <w:rPr>
          <w:rFonts w:ascii="Arial" w:eastAsia="Times New Roman" w:hAnsi="Arial" w:cs="Arial"/>
          <w:color w:val="000000" w:themeColor="text1"/>
        </w:rPr>
        <w:t xml:space="preserve"> realizacji zamówienia</w:t>
      </w:r>
      <w:r w:rsidR="00DD19E3" w:rsidRPr="005E34D4">
        <w:rPr>
          <w:rFonts w:ascii="Arial" w:eastAsia="Times New Roman" w:hAnsi="Arial" w:cs="Arial"/>
          <w:color w:val="000000" w:themeColor="text1"/>
        </w:rPr>
        <w:t>,</w:t>
      </w:r>
      <w:r w:rsidR="00797272" w:rsidRPr="005E34D4">
        <w:rPr>
          <w:rFonts w:ascii="Arial" w:eastAsia="Times New Roman" w:hAnsi="Arial" w:cs="Arial"/>
          <w:color w:val="000000" w:themeColor="text1"/>
        </w:rPr>
        <w:t xml:space="preserve"> uzgadniając treść </w:t>
      </w:r>
      <w:r w:rsidR="00B51ECC" w:rsidRPr="005E34D4">
        <w:rPr>
          <w:rFonts w:ascii="Arial" w:eastAsia="Times New Roman" w:hAnsi="Arial" w:cs="Arial"/>
          <w:color w:val="000000" w:themeColor="text1"/>
        </w:rPr>
        <w:br/>
      </w:r>
      <w:r w:rsidR="00797272" w:rsidRPr="005E34D4">
        <w:rPr>
          <w:rFonts w:ascii="Arial" w:eastAsia="Times New Roman" w:hAnsi="Arial" w:cs="Arial"/>
          <w:color w:val="000000" w:themeColor="text1"/>
        </w:rPr>
        <w:t xml:space="preserve">z Zamawiającym oraz </w:t>
      </w:r>
      <w:r w:rsidR="00797272" w:rsidRPr="005E34D4">
        <w:rPr>
          <w:rFonts w:ascii="Arial" w:eastAsia="Times New Roman" w:hAnsi="Arial" w:cs="Arial"/>
          <w:color w:val="000000" w:themeColor="text1"/>
          <w:spacing w:val="3"/>
        </w:rPr>
        <w:t>uwzględniając</w:t>
      </w:r>
      <w:r w:rsidR="00603854" w:rsidRPr="005E34D4">
        <w:rPr>
          <w:rFonts w:ascii="Arial" w:eastAsia="Times New Roman" w:hAnsi="Arial" w:cs="Arial"/>
          <w:color w:val="000000" w:themeColor="text1"/>
          <w:spacing w:val="3"/>
        </w:rPr>
        <w:t xml:space="preserve"> cenę oferty, plan finansow</w:t>
      </w:r>
      <w:r w:rsidR="00DD19E3" w:rsidRPr="005E34D4">
        <w:rPr>
          <w:rFonts w:ascii="Arial" w:eastAsia="Times New Roman" w:hAnsi="Arial" w:cs="Arial"/>
          <w:color w:val="000000" w:themeColor="text1"/>
          <w:spacing w:val="3"/>
        </w:rPr>
        <w:t>y</w:t>
      </w:r>
      <w:r w:rsidR="00603854" w:rsidRPr="005E34D4">
        <w:rPr>
          <w:rFonts w:ascii="Arial" w:eastAsia="Times New Roman" w:hAnsi="Arial" w:cs="Arial"/>
          <w:color w:val="000000" w:themeColor="text1"/>
          <w:spacing w:val="3"/>
        </w:rPr>
        <w:t xml:space="preserve"> Zamawiającego oraz spos</w:t>
      </w:r>
      <w:r w:rsidR="00DD19E3" w:rsidRPr="005E34D4">
        <w:rPr>
          <w:rFonts w:ascii="Arial" w:eastAsia="Times New Roman" w:hAnsi="Arial" w:cs="Arial"/>
          <w:color w:val="000000" w:themeColor="text1"/>
          <w:spacing w:val="3"/>
        </w:rPr>
        <w:t>ób</w:t>
      </w:r>
      <w:r w:rsidR="00603854" w:rsidRPr="005E34D4">
        <w:rPr>
          <w:rFonts w:ascii="Arial" w:eastAsia="Times New Roman" w:hAnsi="Arial" w:cs="Arial"/>
          <w:color w:val="000000" w:themeColor="text1"/>
          <w:spacing w:val="3"/>
        </w:rPr>
        <w:t xml:space="preserve"> finansowania inwestycji</w:t>
      </w:r>
      <w:r w:rsidR="00B43165" w:rsidRPr="005E34D4">
        <w:rPr>
          <w:rFonts w:ascii="Arial" w:eastAsia="Times New Roman" w:hAnsi="Arial" w:cs="Arial"/>
          <w:color w:val="000000" w:themeColor="text1"/>
          <w:spacing w:val="3"/>
        </w:rPr>
        <w:t>,</w:t>
      </w:r>
      <w:r w:rsidR="00753281" w:rsidRPr="005E34D4">
        <w:rPr>
          <w:rFonts w:ascii="Arial" w:eastAsia="Times New Roman" w:hAnsi="Arial" w:cs="Arial"/>
          <w:color w:val="000000" w:themeColor="text1"/>
          <w:spacing w:val="3"/>
        </w:rPr>
        <w:t xml:space="preserve"> </w:t>
      </w:r>
      <w:r w:rsidR="00603854" w:rsidRPr="005E34D4">
        <w:rPr>
          <w:rFonts w:ascii="Arial" w:eastAsia="Times New Roman" w:hAnsi="Arial" w:cs="Arial"/>
          <w:color w:val="000000" w:themeColor="text1"/>
          <w:spacing w:val="3"/>
        </w:rPr>
        <w:t>a także</w:t>
      </w:r>
      <w:r w:rsidR="00DD19E3" w:rsidRPr="005E34D4">
        <w:rPr>
          <w:rFonts w:ascii="Arial" w:eastAsia="Times New Roman" w:hAnsi="Arial" w:cs="Arial"/>
          <w:color w:val="000000" w:themeColor="text1"/>
          <w:spacing w:val="3"/>
        </w:rPr>
        <w:t xml:space="preserve"> uwzględniając</w:t>
      </w:r>
      <w:r w:rsidR="00603854" w:rsidRPr="005E34D4">
        <w:rPr>
          <w:rFonts w:ascii="Arial" w:eastAsia="Times New Roman" w:hAnsi="Arial" w:cs="Arial"/>
          <w:color w:val="000000" w:themeColor="text1"/>
          <w:spacing w:val="3"/>
        </w:rPr>
        <w:t>:</w:t>
      </w:r>
    </w:p>
    <w:p w14:paraId="3F21700E" w14:textId="22887893" w:rsidR="00090A50" w:rsidRPr="005E34D4" w:rsidRDefault="00753281" w:rsidP="005E34D4">
      <w:pPr>
        <w:widowControl w:val="0"/>
        <w:shd w:val="clear" w:color="auto" w:fill="FFFFFF"/>
        <w:autoSpaceDE w:val="0"/>
        <w:autoSpaceDN w:val="0"/>
        <w:adjustRightInd w:val="0"/>
        <w:spacing w:after="0"/>
        <w:ind w:left="993"/>
        <w:jc w:val="both"/>
        <w:rPr>
          <w:rFonts w:ascii="Arial" w:eastAsia="Times New Roman" w:hAnsi="Arial" w:cs="Arial"/>
          <w:strike/>
          <w:color w:val="000000" w:themeColor="text1"/>
          <w:spacing w:val="3"/>
        </w:rPr>
      </w:pPr>
      <w:r w:rsidRPr="005E34D4">
        <w:rPr>
          <w:rFonts w:ascii="Arial" w:eastAsia="Times New Roman" w:hAnsi="Arial" w:cs="Arial"/>
          <w:color w:val="000000" w:themeColor="text1"/>
          <w:spacing w:val="3"/>
        </w:rPr>
        <w:t>a</w:t>
      </w:r>
      <w:r w:rsidR="00A062CE" w:rsidRPr="005E34D4">
        <w:rPr>
          <w:rFonts w:ascii="Arial" w:eastAsia="Times New Roman" w:hAnsi="Arial" w:cs="Arial"/>
          <w:color w:val="000000" w:themeColor="text1"/>
          <w:spacing w:val="3"/>
        </w:rPr>
        <w:t xml:space="preserve">) </w:t>
      </w:r>
      <w:r w:rsidR="00797272" w:rsidRPr="005E34D4">
        <w:rPr>
          <w:rFonts w:ascii="Arial" w:eastAsia="Times New Roman" w:hAnsi="Arial" w:cs="Arial"/>
          <w:color w:val="000000" w:themeColor="text1"/>
          <w:spacing w:val="3"/>
        </w:rPr>
        <w:t xml:space="preserve">zasady rozliczeń, o których mowa w </w:t>
      </w:r>
      <w:r w:rsidR="00797272" w:rsidRPr="005E34D4">
        <w:rPr>
          <w:rFonts w:ascii="Arial" w:eastAsia="Times New Roman" w:hAnsi="Arial" w:cs="Arial"/>
          <w:b/>
          <w:bCs/>
          <w:color w:val="000000" w:themeColor="text1"/>
          <w:spacing w:val="3"/>
        </w:rPr>
        <w:t>§ 11</w:t>
      </w:r>
      <w:r w:rsidR="00797272" w:rsidRPr="005E34D4">
        <w:rPr>
          <w:rFonts w:ascii="Arial" w:eastAsia="Times New Roman" w:hAnsi="Arial" w:cs="Arial"/>
          <w:color w:val="000000" w:themeColor="text1"/>
          <w:spacing w:val="3"/>
        </w:rPr>
        <w:t xml:space="preserve">, </w:t>
      </w:r>
    </w:p>
    <w:p w14:paraId="6356B0CC" w14:textId="06BE558A" w:rsidR="00B51ECC" w:rsidRPr="005E34D4" w:rsidRDefault="00753281" w:rsidP="005E34D4">
      <w:pPr>
        <w:widowControl w:val="0"/>
        <w:shd w:val="clear" w:color="auto" w:fill="FFFFFF"/>
        <w:autoSpaceDE w:val="0"/>
        <w:autoSpaceDN w:val="0"/>
        <w:adjustRightInd w:val="0"/>
        <w:spacing w:after="0"/>
        <w:ind w:left="993"/>
        <w:jc w:val="both"/>
        <w:rPr>
          <w:rFonts w:ascii="Arial" w:eastAsia="Times New Roman" w:hAnsi="Arial" w:cs="Arial"/>
          <w:color w:val="000000" w:themeColor="text1"/>
          <w:spacing w:val="3"/>
        </w:rPr>
      </w:pPr>
      <w:r w:rsidRPr="005E34D4">
        <w:rPr>
          <w:rFonts w:ascii="Arial" w:eastAsia="Times New Roman" w:hAnsi="Arial" w:cs="Arial"/>
          <w:color w:val="000000" w:themeColor="text1"/>
          <w:spacing w:val="3"/>
        </w:rPr>
        <w:t>b</w:t>
      </w:r>
      <w:r w:rsidR="00797272" w:rsidRPr="005E34D4">
        <w:rPr>
          <w:rFonts w:ascii="Arial" w:eastAsia="Times New Roman" w:hAnsi="Arial" w:cs="Arial"/>
          <w:color w:val="000000" w:themeColor="text1"/>
          <w:spacing w:val="3"/>
        </w:rPr>
        <w:t xml:space="preserve">) </w:t>
      </w:r>
      <w:r w:rsidR="00BD4067" w:rsidRPr="005E34D4">
        <w:rPr>
          <w:rFonts w:ascii="Arial" w:eastAsia="Times New Roman" w:hAnsi="Arial" w:cs="Arial"/>
          <w:color w:val="000000" w:themeColor="text1"/>
          <w:spacing w:val="3"/>
        </w:rPr>
        <w:t xml:space="preserve">termin </w:t>
      </w:r>
      <w:r w:rsidR="00B43165" w:rsidRPr="005E34D4">
        <w:rPr>
          <w:rFonts w:ascii="Arial" w:eastAsia="Times New Roman" w:hAnsi="Arial" w:cs="Arial"/>
          <w:color w:val="000000" w:themeColor="text1"/>
          <w:spacing w:val="3"/>
        </w:rPr>
        <w:t>realizacji</w:t>
      </w:r>
      <w:r w:rsidR="00797272" w:rsidRPr="005E34D4">
        <w:rPr>
          <w:rFonts w:ascii="Arial" w:eastAsia="Times New Roman" w:hAnsi="Arial" w:cs="Arial"/>
          <w:color w:val="000000" w:themeColor="text1"/>
          <w:spacing w:val="3"/>
        </w:rPr>
        <w:t xml:space="preserve"> </w:t>
      </w:r>
      <w:bookmarkStart w:id="18" w:name="_Hlk97112850"/>
      <w:r w:rsidR="009E73EA" w:rsidRPr="005E34D4">
        <w:rPr>
          <w:rFonts w:ascii="Arial" w:eastAsia="Times New Roman" w:hAnsi="Arial" w:cs="Arial"/>
          <w:color w:val="000000" w:themeColor="text1"/>
          <w:spacing w:val="3"/>
        </w:rPr>
        <w:t>określon</w:t>
      </w:r>
      <w:r w:rsidR="00402C75" w:rsidRPr="005E34D4">
        <w:rPr>
          <w:rFonts w:ascii="Arial" w:eastAsia="Times New Roman" w:hAnsi="Arial" w:cs="Arial"/>
          <w:color w:val="000000" w:themeColor="text1"/>
          <w:spacing w:val="3"/>
        </w:rPr>
        <w:t>y</w:t>
      </w:r>
      <w:r w:rsidR="009E73EA" w:rsidRPr="005E34D4">
        <w:rPr>
          <w:rFonts w:ascii="Arial" w:eastAsia="Times New Roman" w:hAnsi="Arial" w:cs="Arial"/>
          <w:color w:val="000000" w:themeColor="text1"/>
          <w:spacing w:val="3"/>
        </w:rPr>
        <w:t xml:space="preserve"> w </w:t>
      </w:r>
      <w:r w:rsidR="009E73EA" w:rsidRPr="005E34D4">
        <w:rPr>
          <w:rFonts w:ascii="Arial" w:eastAsia="Times New Roman" w:hAnsi="Arial" w:cs="Arial"/>
          <w:b/>
          <w:bCs/>
          <w:color w:val="000000" w:themeColor="text1"/>
          <w:spacing w:val="3"/>
        </w:rPr>
        <w:t>§ 4</w:t>
      </w:r>
      <w:bookmarkEnd w:id="18"/>
      <w:r w:rsidR="004C06ED" w:rsidRPr="005E34D4">
        <w:rPr>
          <w:rFonts w:ascii="Arial" w:eastAsia="Times New Roman" w:hAnsi="Arial" w:cs="Arial"/>
          <w:color w:val="000000" w:themeColor="text1"/>
          <w:spacing w:val="3"/>
        </w:rPr>
        <w:t>;</w:t>
      </w:r>
    </w:p>
    <w:p w14:paraId="7497B7A6" w14:textId="6EE653E5" w:rsidR="00DF44F3" w:rsidRPr="005E34D4" w:rsidRDefault="00DF44F3" w:rsidP="005E34D4">
      <w:pPr>
        <w:widowControl w:val="0"/>
        <w:shd w:val="clear" w:color="auto" w:fill="FFFFFF"/>
        <w:tabs>
          <w:tab w:val="left" w:pos="1134"/>
        </w:tabs>
        <w:autoSpaceDE w:val="0"/>
        <w:autoSpaceDN w:val="0"/>
        <w:adjustRightInd w:val="0"/>
        <w:spacing w:after="0"/>
        <w:ind w:left="993" w:hanging="426"/>
        <w:jc w:val="both"/>
        <w:rPr>
          <w:rFonts w:ascii="Arial" w:eastAsia="Times New Roman" w:hAnsi="Arial" w:cs="Arial"/>
          <w:color w:val="000000" w:themeColor="text1"/>
          <w:spacing w:val="3"/>
        </w:rPr>
      </w:pPr>
      <w:r w:rsidRPr="005E34D4">
        <w:rPr>
          <w:rFonts w:ascii="Arial" w:eastAsia="Times New Roman" w:hAnsi="Arial" w:cs="Arial"/>
          <w:color w:val="000000" w:themeColor="text1"/>
          <w:spacing w:val="3"/>
        </w:rPr>
        <w:t>2)</w:t>
      </w:r>
      <w:r w:rsidRPr="005E34D4">
        <w:rPr>
          <w:rFonts w:ascii="Arial" w:eastAsia="Times New Roman" w:hAnsi="Arial" w:cs="Arial"/>
          <w:color w:val="000000" w:themeColor="text1"/>
          <w:spacing w:val="3"/>
        </w:rPr>
        <w:tab/>
      </w:r>
      <w:r w:rsidR="00B97070" w:rsidRPr="005E34D4">
        <w:rPr>
          <w:rFonts w:ascii="Arial" w:eastAsia="Times New Roman" w:hAnsi="Arial" w:cs="Arial"/>
          <w:color w:val="000000" w:themeColor="text1"/>
          <w:spacing w:val="3"/>
        </w:rPr>
        <w:t>K</w:t>
      </w:r>
      <w:r w:rsidRPr="005E34D4">
        <w:rPr>
          <w:rFonts w:ascii="Arial" w:eastAsia="Times New Roman" w:hAnsi="Arial" w:cs="Arial"/>
          <w:color w:val="000000" w:themeColor="text1"/>
          <w:spacing w:val="3"/>
        </w:rPr>
        <w:t xml:space="preserve">osztorys ofertowy </w:t>
      </w:r>
      <w:r w:rsidR="00900663" w:rsidRPr="005E34D4">
        <w:rPr>
          <w:rFonts w:ascii="Arial" w:eastAsia="Times New Roman" w:hAnsi="Arial" w:cs="Arial"/>
          <w:color w:val="000000" w:themeColor="text1"/>
          <w:spacing w:val="3"/>
        </w:rPr>
        <w:t>sporządzony</w:t>
      </w:r>
      <w:r w:rsidRPr="005E34D4">
        <w:rPr>
          <w:rFonts w:ascii="Arial" w:eastAsia="Times New Roman" w:hAnsi="Arial" w:cs="Arial"/>
          <w:color w:val="000000" w:themeColor="text1"/>
          <w:spacing w:val="3"/>
        </w:rPr>
        <w:t xml:space="preserve"> </w:t>
      </w:r>
      <w:r w:rsidR="00076764" w:rsidRPr="005E34D4">
        <w:rPr>
          <w:rFonts w:ascii="Arial" w:eastAsia="Times New Roman" w:hAnsi="Arial" w:cs="Arial"/>
          <w:color w:val="000000" w:themeColor="text1"/>
          <w:spacing w:val="3"/>
        </w:rPr>
        <w:t xml:space="preserve">na podstawie </w:t>
      </w:r>
      <w:r w:rsidRPr="005E34D4">
        <w:rPr>
          <w:rFonts w:ascii="Arial" w:eastAsia="Times New Roman" w:hAnsi="Arial" w:cs="Arial"/>
          <w:color w:val="000000" w:themeColor="text1"/>
          <w:spacing w:val="3"/>
        </w:rPr>
        <w:t xml:space="preserve">przedmiarów robót </w:t>
      </w:r>
      <w:r w:rsidR="00B97070" w:rsidRPr="005E34D4">
        <w:rPr>
          <w:rFonts w:ascii="Arial" w:eastAsia="Times New Roman" w:hAnsi="Arial" w:cs="Arial"/>
          <w:color w:val="000000" w:themeColor="text1"/>
          <w:spacing w:val="3"/>
        </w:rPr>
        <w:br/>
      </w:r>
      <w:r w:rsidR="00900663" w:rsidRPr="005E34D4">
        <w:rPr>
          <w:rFonts w:ascii="Arial" w:eastAsia="Times New Roman" w:hAnsi="Arial" w:cs="Arial"/>
          <w:color w:val="000000" w:themeColor="text1"/>
          <w:spacing w:val="3"/>
        </w:rPr>
        <w:lastRenderedPageBreak/>
        <w:t xml:space="preserve">i dokumentacji projektowej </w:t>
      </w:r>
      <w:r w:rsidRPr="005E34D4">
        <w:rPr>
          <w:rFonts w:ascii="Arial" w:eastAsia="Times New Roman" w:hAnsi="Arial" w:cs="Arial"/>
          <w:color w:val="000000" w:themeColor="text1"/>
          <w:spacing w:val="3"/>
        </w:rPr>
        <w:t>oraz</w:t>
      </w:r>
      <w:r w:rsidR="00900663" w:rsidRPr="005E34D4">
        <w:rPr>
          <w:rFonts w:ascii="Arial" w:eastAsia="Times New Roman" w:hAnsi="Arial" w:cs="Arial"/>
          <w:color w:val="000000" w:themeColor="text1"/>
          <w:spacing w:val="3"/>
        </w:rPr>
        <w:t xml:space="preserve"> </w:t>
      </w:r>
      <w:r w:rsidRPr="005E34D4">
        <w:rPr>
          <w:rFonts w:ascii="Arial" w:eastAsia="Times New Roman" w:hAnsi="Arial" w:cs="Arial"/>
          <w:color w:val="000000" w:themeColor="text1"/>
          <w:spacing w:val="3"/>
        </w:rPr>
        <w:t>z uwzględnieniem złożonej oferty</w:t>
      </w:r>
      <w:r w:rsidR="00231D1D" w:rsidRPr="005E34D4">
        <w:rPr>
          <w:rFonts w:ascii="Arial" w:eastAsia="Times New Roman" w:hAnsi="Arial" w:cs="Arial"/>
          <w:color w:val="000000" w:themeColor="text1"/>
          <w:spacing w:val="3"/>
        </w:rPr>
        <w:t xml:space="preserve"> i SWZ,</w:t>
      </w:r>
      <w:r w:rsidRPr="005E34D4">
        <w:rPr>
          <w:rFonts w:ascii="Arial" w:eastAsia="Times New Roman" w:hAnsi="Arial" w:cs="Arial"/>
          <w:color w:val="000000" w:themeColor="text1"/>
        </w:rPr>
        <w:t xml:space="preserve"> </w:t>
      </w:r>
      <w:r w:rsidRPr="005E34D4">
        <w:rPr>
          <w:rFonts w:ascii="Arial" w:eastAsia="Times New Roman" w:hAnsi="Arial" w:cs="Arial"/>
          <w:color w:val="000000" w:themeColor="text1"/>
          <w:spacing w:val="3"/>
        </w:rPr>
        <w:t>uzgadniając jego treść z Zamawiającym</w:t>
      </w:r>
      <w:r w:rsidR="00753281" w:rsidRPr="005E34D4">
        <w:rPr>
          <w:rFonts w:ascii="Arial" w:eastAsia="Times New Roman" w:hAnsi="Arial" w:cs="Arial"/>
          <w:color w:val="000000" w:themeColor="text1"/>
          <w:spacing w:val="3"/>
        </w:rPr>
        <w:t>.</w:t>
      </w:r>
    </w:p>
    <w:p w14:paraId="4E8E0328" w14:textId="41EA6986" w:rsidR="002E0360" w:rsidRPr="005E34D4" w:rsidRDefault="002E0360" w:rsidP="005E34D4">
      <w:pPr>
        <w:widowControl w:val="0"/>
        <w:numPr>
          <w:ilvl w:val="0"/>
          <w:numId w:val="9"/>
        </w:numPr>
        <w:shd w:val="clear" w:color="auto" w:fill="FFFFFF"/>
        <w:autoSpaceDE w:val="0"/>
        <w:autoSpaceDN w:val="0"/>
        <w:adjustRightInd w:val="0"/>
        <w:spacing w:after="0"/>
        <w:ind w:left="567" w:hanging="567"/>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Harmonogram rzeczowo-finansowy realizacji zamówienia musi uzyskać akceptację </w:t>
      </w:r>
      <w:r w:rsidR="00847A23" w:rsidRPr="005E34D4">
        <w:rPr>
          <w:rFonts w:ascii="Arial" w:eastAsia="Times New Roman" w:hAnsi="Arial" w:cs="Arial"/>
          <w:color w:val="000000" w:themeColor="text1"/>
        </w:rPr>
        <w:t>Z</w:t>
      </w:r>
      <w:r w:rsidRPr="005E34D4">
        <w:rPr>
          <w:rFonts w:ascii="Arial" w:eastAsia="Times New Roman" w:hAnsi="Arial" w:cs="Arial"/>
          <w:color w:val="000000" w:themeColor="text1"/>
        </w:rPr>
        <w:t xml:space="preserve">amawiającego. Zamawiający dokona zatwierdzenia lub wniesie uwagi do harmonogramu w terminie 3 dni roboczych od dnia przedłożenia </w:t>
      </w:r>
      <w:r w:rsidR="00BE671C" w:rsidRPr="005E34D4">
        <w:rPr>
          <w:rFonts w:ascii="Arial" w:eastAsia="Times New Roman" w:hAnsi="Arial" w:cs="Arial"/>
          <w:color w:val="000000" w:themeColor="text1"/>
        </w:rPr>
        <w:t>harmonogramu</w:t>
      </w:r>
      <w:r w:rsidRPr="005E34D4">
        <w:rPr>
          <w:rFonts w:ascii="Arial" w:eastAsia="Times New Roman" w:hAnsi="Arial" w:cs="Arial"/>
          <w:color w:val="000000" w:themeColor="text1"/>
        </w:rPr>
        <w:t xml:space="preserve"> przez </w:t>
      </w:r>
      <w:r w:rsidR="00BE671C" w:rsidRPr="005E34D4">
        <w:rPr>
          <w:rFonts w:ascii="Arial" w:eastAsia="Times New Roman" w:hAnsi="Arial" w:cs="Arial"/>
          <w:color w:val="000000" w:themeColor="text1"/>
        </w:rPr>
        <w:t>wykonawcę</w:t>
      </w:r>
      <w:r w:rsidRPr="005E34D4">
        <w:rPr>
          <w:rFonts w:ascii="Arial" w:eastAsia="Times New Roman" w:hAnsi="Arial" w:cs="Arial"/>
          <w:color w:val="000000" w:themeColor="text1"/>
        </w:rPr>
        <w:t>. Wykonawca jest związany zastrzeżeniami</w:t>
      </w:r>
      <w:r w:rsidR="00BE671C" w:rsidRPr="005E34D4">
        <w:rPr>
          <w:rFonts w:ascii="Arial" w:eastAsia="Times New Roman" w:hAnsi="Arial" w:cs="Arial"/>
          <w:color w:val="000000" w:themeColor="text1"/>
        </w:rPr>
        <w:t xml:space="preserve"> i wskazaniami </w:t>
      </w:r>
      <w:r w:rsidR="002A237D" w:rsidRPr="005E34D4">
        <w:rPr>
          <w:rFonts w:ascii="Arial" w:eastAsia="Times New Roman" w:hAnsi="Arial" w:cs="Arial"/>
          <w:color w:val="000000" w:themeColor="text1"/>
        </w:rPr>
        <w:t>Z</w:t>
      </w:r>
      <w:r w:rsidR="00BE671C" w:rsidRPr="005E34D4">
        <w:rPr>
          <w:rFonts w:ascii="Arial" w:eastAsia="Times New Roman" w:hAnsi="Arial" w:cs="Arial"/>
          <w:color w:val="000000" w:themeColor="text1"/>
        </w:rPr>
        <w:t>amawiającego. Wykonawca zobowiązany jest w terminie 2 dni roboczych od dn</w:t>
      </w:r>
      <w:r w:rsidR="00F04713" w:rsidRPr="005E34D4">
        <w:rPr>
          <w:rFonts w:ascii="Arial" w:eastAsia="Times New Roman" w:hAnsi="Arial" w:cs="Arial"/>
          <w:color w:val="000000" w:themeColor="text1"/>
        </w:rPr>
        <w:t>i</w:t>
      </w:r>
      <w:r w:rsidR="00BE671C" w:rsidRPr="005E34D4">
        <w:rPr>
          <w:rFonts w:ascii="Arial" w:eastAsia="Times New Roman" w:hAnsi="Arial" w:cs="Arial"/>
          <w:color w:val="000000" w:themeColor="text1"/>
        </w:rPr>
        <w:t>a otrzymania zastrzeżeń do dostosowania harmonogramu do wskazań zamawiającego i przedłoż</w:t>
      </w:r>
      <w:r w:rsidR="004D06C1" w:rsidRPr="005E34D4">
        <w:rPr>
          <w:rFonts w:ascii="Arial" w:eastAsia="Times New Roman" w:hAnsi="Arial" w:cs="Arial"/>
          <w:color w:val="000000" w:themeColor="text1"/>
        </w:rPr>
        <w:t>enia</w:t>
      </w:r>
      <w:r w:rsidR="00BE671C" w:rsidRPr="005E34D4">
        <w:rPr>
          <w:rFonts w:ascii="Arial" w:eastAsia="Times New Roman" w:hAnsi="Arial" w:cs="Arial"/>
          <w:color w:val="000000" w:themeColor="text1"/>
        </w:rPr>
        <w:t xml:space="preserve"> </w:t>
      </w:r>
      <w:r w:rsidR="004D06C1" w:rsidRPr="005E34D4">
        <w:rPr>
          <w:rFonts w:ascii="Arial" w:eastAsia="Times New Roman" w:hAnsi="Arial" w:cs="Arial"/>
          <w:color w:val="000000" w:themeColor="text1"/>
        </w:rPr>
        <w:t>zmodyfikowanego</w:t>
      </w:r>
      <w:r w:rsidR="00BE671C" w:rsidRPr="005E34D4">
        <w:rPr>
          <w:rFonts w:ascii="Arial" w:eastAsia="Times New Roman" w:hAnsi="Arial" w:cs="Arial"/>
          <w:color w:val="000000" w:themeColor="text1"/>
        </w:rPr>
        <w:t xml:space="preserve"> harmonogram</w:t>
      </w:r>
      <w:r w:rsidR="004D06C1" w:rsidRPr="005E34D4">
        <w:rPr>
          <w:rFonts w:ascii="Arial" w:eastAsia="Times New Roman" w:hAnsi="Arial" w:cs="Arial"/>
          <w:color w:val="000000" w:themeColor="text1"/>
        </w:rPr>
        <w:t>u</w:t>
      </w:r>
      <w:r w:rsidR="00BE671C" w:rsidRPr="005E34D4">
        <w:rPr>
          <w:rFonts w:ascii="Arial" w:eastAsia="Times New Roman" w:hAnsi="Arial" w:cs="Arial"/>
          <w:color w:val="000000" w:themeColor="text1"/>
        </w:rPr>
        <w:t xml:space="preserve"> do zatwierdzenia zamawiającemu na zasadach określonych w zdaniu pierwszym. Dwukrotne nieuwzględnienie uwag zamawiającego lub w przypadku powtórnego wniesienia uwag </w:t>
      </w:r>
      <w:r w:rsidR="00D71109" w:rsidRPr="005E34D4">
        <w:rPr>
          <w:rFonts w:ascii="Arial" w:eastAsia="Times New Roman" w:hAnsi="Arial" w:cs="Arial"/>
          <w:color w:val="000000" w:themeColor="text1"/>
        </w:rPr>
        <w:t>opóźnienie w przedłożeniu zmodyfikowanego Harmonogramu – uprawnia Zamawiającego do odstąpienia od umowy w terminie 30  dni od powzięcia informacji o zaistnieniu jednej z ww. okoliczności.</w:t>
      </w:r>
    </w:p>
    <w:p w14:paraId="6CE1EBEF" w14:textId="205DEE5C" w:rsidR="00D06D1D" w:rsidRPr="005E34D4" w:rsidRDefault="00D06D1D" w:rsidP="005E34D4">
      <w:pPr>
        <w:widowControl w:val="0"/>
        <w:numPr>
          <w:ilvl w:val="0"/>
          <w:numId w:val="9"/>
        </w:numPr>
        <w:shd w:val="clear" w:color="auto" w:fill="FFFFFF"/>
        <w:autoSpaceDE w:val="0"/>
        <w:autoSpaceDN w:val="0"/>
        <w:adjustRightInd w:val="0"/>
        <w:spacing w:after="0"/>
        <w:ind w:left="567" w:hanging="567"/>
        <w:jc w:val="both"/>
        <w:rPr>
          <w:rFonts w:ascii="Arial" w:eastAsia="Times New Roman" w:hAnsi="Arial" w:cs="Arial"/>
          <w:color w:val="000000" w:themeColor="text1"/>
        </w:rPr>
      </w:pPr>
      <w:r w:rsidRPr="005E34D4">
        <w:rPr>
          <w:rFonts w:ascii="Arial" w:eastAsia="Times New Roman" w:hAnsi="Arial" w:cs="Arial"/>
          <w:color w:val="000000" w:themeColor="text1"/>
        </w:rPr>
        <w:t>Wykonawca zobowiązuje się do umożliwienia wstępu na teren budowy pracownikom organów państwowego nadzoru budowlanego, do których należy wykonywanie zadań określonych ustawą - Prawo budowlane oraz do udostępnienia im danych i informacji wymaganych tą ustawą.</w:t>
      </w:r>
    </w:p>
    <w:p w14:paraId="32252C22" w14:textId="7B6A7DC7" w:rsidR="00D06D1D" w:rsidRPr="005E34D4" w:rsidRDefault="00D06D1D" w:rsidP="005E34D4">
      <w:pPr>
        <w:widowControl w:val="0"/>
        <w:numPr>
          <w:ilvl w:val="0"/>
          <w:numId w:val="9"/>
        </w:numPr>
        <w:shd w:val="clear" w:color="auto" w:fill="FFFFFF"/>
        <w:autoSpaceDE w:val="0"/>
        <w:autoSpaceDN w:val="0"/>
        <w:adjustRightInd w:val="0"/>
        <w:spacing w:after="0"/>
        <w:ind w:left="567" w:hanging="567"/>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Po zakończeniu robót Wykonawca zobowiązany jest uporządkować teren budowy </w:t>
      </w:r>
      <w:r w:rsidR="00997942" w:rsidRPr="005E34D4">
        <w:rPr>
          <w:rFonts w:ascii="Arial" w:eastAsia="Times New Roman" w:hAnsi="Arial" w:cs="Arial"/>
          <w:color w:val="000000" w:themeColor="text1"/>
        </w:rPr>
        <w:br/>
      </w:r>
      <w:r w:rsidRPr="005E34D4">
        <w:rPr>
          <w:rFonts w:ascii="Arial" w:eastAsia="Times New Roman" w:hAnsi="Arial" w:cs="Arial"/>
          <w:color w:val="000000" w:themeColor="text1"/>
        </w:rPr>
        <w:t>i przekazać go Zamawiającemu w terminie ustalonym na odbiór robót.</w:t>
      </w:r>
    </w:p>
    <w:p w14:paraId="4F4C6959" w14:textId="6C1D350B" w:rsidR="009C15AA" w:rsidRDefault="00D06D1D" w:rsidP="005E34D4">
      <w:pPr>
        <w:widowControl w:val="0"/>
        <w:numPr>
          <w:ilvl w:val="0"/>
          <w:numId w:val="9"/>
        </w:numPr>
        <w:shd w:val="clear" w:color="auto" w:fill="FFFFFF"/>
        <w:autoSpaceDE w:val="0"/>
        <w:autoSpaceDN w:val="0"/>
        <w:adjustRightInd w:val="0"/>
        <w:spacing w:after="0"/>
        <w:ind w:left="567" w:hanging="567"/>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Na każdym etapie realizacji przedmiotu zamówienia Zamawiający zastrzega sobie prawo do przeprowadzenia kontroli jakości dostarczonych </w:t>
      </w:r>
      <w:r w:rsidR="008B1614" w:rsidRPr="005E34D4">
        <w:rPr>
          <w:rFonts w:ascii="Arial" w:eastAsia="Times New Roman" w:hAnsi="Arial" w:cs="Arial"/>
          <w:color w:val="000000" w:themeColor="text1"/>
        </w:rPr>
        <w:t>wyrobów budowlanych</w:t>
      </w:r>
      <w:r w:rsidRPr="005E34D4">
        <w:rPr>
          <w:rFonts w:ascii="Arial" w:eastAsia="Times New Roman" w:hAnsi="Arial" w:cs="Arial"/>
          <w:color w:val="000000" w:themeColor="text1"/>
        </w:rPr>
        <w:t xml:space="preserve"> oraz pobrania do badań próbek </w:t>
      </w:r>
      <w:r w:rsidR="008B1614" w:rsidRPr="005E34D4">
        <w:rPr>
          <w:rFonts w:ascii="Arial" w:eastAsia="Times New Roman" w:hAnsi="Arial" w:cs="Arial"/>
          <w:color w:val="000000" w:themeColor="text1"/>
        </w:rPr>
        <w:t>wyrobów</w:t>
      </w:r>
      <w:r w:rsidR="0062199B" w:rsidRPr="005E34D4">
        <w:rPr>
          <w:rFonts w:ascii="Arial" w:eastAsia="Times New Roman" w:hAnsi="Arial" w:cs="Arial"/>
          <w:color w:val="000000" w:themeColor="text1"/>
        </w:rPr>
        <w:t xml:space="preserve"> budowlanych</w:t>
      </w:r>
      <w:r w:rsidR="008B1614" w:rsidRPr="005E34D4">
        <w:rPr>
          <w:rFonts w:ascii="Arial" w:eastAsia="Times New Roman" w:hAnsi="Arial" w:cs="Arial"/>
          <w:color w:val="000000" w:themeColor="text1"/>
        </w:rPr>
        <w:t>/</w:t>
      </w:r>
      <w:r w:rsidRPr="005E34D4">
        <w:rPr>
          <w:rFonts w:ascii="Arial" w:eastAsia="Times New Roman" w:hAnsi="Arial" w:cs="Arial"/>
          <w:color w:val="000000" w:themeColor="text1"/>
        </w:rPr>
        <w:t>materiałów i przeprowadzenia badań tych próbek w wybranym przez siebie ośrodku badawczym. Jeżeli jakość dostarczonych materiałów nie spełnia warunków określonych w materiałach przetargowych bądź w/w badania wykażą, że dostarczone próbki nie spełniają obowiązujących norm, standardów oraz wymagań określonych w SWZ wówczas Zamawiający obciąży kosztami badań Wykonawcę</w:t>
      </w:r>
      <w:r w:rsidR="00477F1A" w:rsidRPr="005E34D4">
        <w:rPr>
          <w:rFonts w:ascii="Arial" w:eastAsia="Times New Roman" w:hAnsi="Arial" w:cs="Arial"/>
          <w:color w:val="000000" w:themeColor="text1"/>
        </w:rPr>
        <w:t>,</w:t>
      </w:r>
      <w:r w:rsidRPr="005E34D4">
        <w:rPr>
          <w:rFonts w:ascii="Arial" w:eastAsia="Times New Roman" w:hAnsi="Arial" w:cs="Arial"/>
          <w:color w:val="000000" w:themeColor="text1"/>
        </w:rPr>
        <w:t xml:space="preserve"> a Wykonawca dokona wymiany wadliwych </w:t>
      </w:r>
      <w:r w:rsidR="008B1614" w:rsidRPr="005E34D4">
        <w:rPr>
          <w:rFonts w:ascii="Arial" w:eastAsia="Times New Roman" w:hAnsi="Arial" w:cs="Arial"/>
          <w:color w:val="000000" w:themeColor="text1"/>
        </w:rPr>
        <w:t>wyrobów budowlanych</w:t>
      </w:r>
      <w:r w:rsidRPr="005E34D4">
        <w:rPr>
          <w:rFonts w:ascii="Arial" w:eastAsia="Times New Roman" w:hAnsi="Arial" w:cs="Arial"/>
          <w:color w:val="000000" w:themeColor="text1"/>
        </w:rPr>
        <w:t xml:space="preserve"> na własny koszt.</w:t>
      </w:r>
    </w:p>
    <w:p w14:paraId="351AFEFF" w14:textId="77777777" w:rsidR="004E1B53" w:rsidRPr="005E34D4" w:rsidRDefault="004E1B53" w:rsidP="004E1B53">
      <w:pPr>
        <w:widowControl w:val="0"/>
        <w:shd w:val="clear" w:color="auto" w:fill="FFFFFF"/>
        <w:autoSpaceDE w:val="0"/>
        <w:autoSpaceDN w:val="0"/>
        <w:adjustRightInd w:val="0"/>
        <w:spacing w:after="0"/>
        <w:ind w:left="567"/>
        <w:jc w:val="both"/>
        <w:rPr>
          <w:rFonts w:ascii="Arial" w:eastAsia="Times New Roman" w:hAnsi="Arial" w:cs="Arial"/>
          <w:color w:val="000000" w:themeColor="text1"/>
        </w:rPr>
      </w:pPr>
    </w:p>
    <w:p w14:paraId="3B6ACAED" w14:textId="57480794" w:rsidR="00D06D1D" w:rsidRPr="005E34D4" w:rsidRDefault="00D06D1D" w:rsidP="005E34D4">
      <w:pPr>
        <w:spacing w:after="0"/>
        <w:ind w:left="567" w:hanging="567"/>
        <w:jc w:val="center"/>
        <w:rPr>
          <w:rFonts w:ascii="Arial" w:eastAsia="Times New Roman" w:hAnsi="Arial" w:cs="Arial"/>
          <w:color w:val="000000" w:themeColor="text1"/>
          <w:lang w:eastAsia="pl-PL"/>
        </w:rPr>
      </w:pPr>
      <w:r w:rsidRPr="005E34D4">
        <w:rPr>
          <w:rFonts w:ascii="Arial" w:eastAsia="Times New Roman" w:hAnsi="Arial" w:cs="Arial"/>
          <w:b/>
          <w:bCs/>
          <w:color w:val="000000" w:themeColor="text1"/>
          <w:lang w:eastAsia="pl-PL"/>
        </w:rPr>
        <w:t>OSOBY ODPOWIEDZIALNE ZA REALIZACJĘ ZAMÓWIENIA</w:t>
      </w:r>
    </w:p>
    <w:p w14:paraId="0AF7C316" w14:textId="0075217B" w:rsidR="00D06D1D" w:rsidRPr="005E34D4" w:rsidRDefault="00D06D1D" w:rsidP="005E34D4">
      <w:pPr>
        <w:shd w:val="clear" w:color="auto" w:fill="FFFFFF"/>
        <w:spacing w:after="0"/>
        <w:ind w:left="567" w:hanging="567"/>
        <w:jc w:val="center"/>
        <w:rPr>
          <w:rFonts w:ascii="Arial" w:eastAsia="Times New Roman" w:hAnsi="Arial" w:cs="Arial"/>
          <w:b/>
          <w:bCs/>
          <w:color w:val="000000" w:themeColor="text1"/>
          <w:lang w:eastAsia="pl-PL"/>
        </w:rPr>
      </w:pPr>
      <w:r w:rsidRPr="005E34D4">
        <w:rPr>
          <w:rFonts w:ascii="Arial" w:eastAsia="Times New Roman" w:hAnsi="Arial" w:cs="Arial"/>
          <w:b/>
          <w:bCs/>
          <w:color w:val="000000" w:themeColor="text1"/>
          <w:lang w:eastAsia="pl-PL"/>
        </w:rPr>
        <w:t>§ 6</w:t>
      </w:r>
      <w:r w:rsidR="004800EE" w:rsidRPr="005E34D4">
        <w:rPr>
          <w:rFonts w:ascii="Arial" w:eastAsia="Times New Roman" w:hAnsi="Arial" w:cs="Arial"/>
          <w:b/>
          <w:bCs/>
          <w:color w:val="000000" w:themeColor="text1"/>
          <w:lang w:eastAsia="pl-PL"/>
        </w:rPr>
        <w:t>.</w:t>
      </w:r>
    </w:p>
    <w:p w14:paraId="6DC680A2" w14:textId="0774732E" w:rsidR="00876200" w:rsidRPr="005E34D4" w:rsidRDefault="00D06D1D" w:rsidP="005E34D4">
      <w:pPr>
        <w:numPr>
          <w:ilvl w:val="0"/>
          <w:numId w:val="10"/>
        </w:numPr>
        <w:shd w:val="clear" w:color="auto" w:fill="FFFFFF"/>
        <w:spacing w:after="0"/>
        <w:ind w:left="567" w:hanging="567"/>
        <w:rPr>
          <w:rFonts w:ascii="Arial" w:eastAsia="Times New Roman" w:hAnsi="Arial" w:cs="Arial"/>
          <w:bCs/>
          <w:color w:val="000000" w:themeColor="text1"/>
        </w:rPr>
      </w:pPr>
      <w:r w:rsidRPr="005E34D4">
        <w:rPr>
          <w:rFonts w:ascii="Arial" w:eastAsia="Times New Roman" w:hAnsi="Arial" w:cs="Arial"/>
          <w:bCs/>
          <w:color w:val="000000" w:themeColor="text1"/>
        </w:rPr>
        <w:t xml:space="preserve">Wykonawca do pełnienia funkcji Kluczowych Specjalistów ustanawia </w:t>
      </w:r>
      <w:r w:rsidR="00E76243" w:rsidRPr="005E34D4">
        <w:rPr>
          <w:rFonts w:ascii="Arial" w:eastAsia="Times New Roman" w:hAnsi="Arial" w:cs="Arial"/>
          <w:bCs/>
          <w:color w:val="000000" w:themeColor="text1"/>
        </w:rPr>
        <w:t xml:space="preserve">w szczególności </w:t>
      </w:r>
      <w:r w:rsidRPr="005E34D4">
        <w:rPr>
          <w:rFonts w:ascii="Arial" w:eastAsia="Times New Roman" w:hAnsi="Arial" w:cs="Arial"/>
          <w:bCs/>
          <w:color w:val="000000" w:themeColor="text1"/>
        </w:rPr>
        <w:t>następujące osoby:</w:t>
      </w:r>
    </w:p>
    <w:p w14:paraId="5EE1D31D" w14:textId="77777777" w:rsidR="00876200" w:rsidRPr="005E34D4" w:rsidRDefault="00CB462D" w:rsidP="005E34D4">
      <w:pPr>
        <w:shd w:val="clear" w:color="auto" w:fill="FFFFFF"/>
        <w:spacing w:after="0"/>
        <w:ind w:left="708" w:hanging="141"/>
        <w:rPr>
          <w:rFonts w:ascii="Arial" w:eastAsia="Times New Roman" w:hAnsi="Arial" w:cs="Arial"/>
          <w:b/>
          <w:color w:val="000000" w:themeColor="text1"/>
          <w:lang w:eastAsia="pl-PL"/>
        </w:rPr>
      </w:pPr>
      <w:r w:rsidRPr="005E34D4">
        <w:rPr>
          <w:rFonts w:ascii="Arial" w:eastAsia="Times New Roman" w:hAnsi="Arial" w:cs="Arial"/>
          <w:b/>
          <w:color w:val="000000" w:themeColor="text1"/>
          <w:lang w:eastAsia="pl-PL"/>
        </w:rPr>
        <w:t xml:space="preserve">1) </w:t>
      </w:r>
      <w:r w:rsidR="00876200" w:rsidRPr="005E34D4">
        <w:rPr>
          <w:rFonts w:ascii="Arial" w:eastAsia="Times New Roman" w:hAnsi="Arial" w:cs="Arial"/>
          <w:b/>
          <w:color w:val="000000" w:themeColor="text1"/>
          <w:lang w:eastAsia="pl-PL"/>
        </w:rPr>
        <w:t>jako kierownika budowy w branży konstrukcyjno-budowlanej</w:t>
      </w:r>
    </w:p>
    <w:p w14:paraId="186CFACC" w14:textId="77777777" w:rsidR="00876200" w:rsidRPr="005E34D4" w:rsidRDefault="00876200" w:rsidP="005E34D4">
      <w:pPr>
        <w:shd w:val="clear" w:color="auto" w:fill="FFFFFF"/>
        <w:spacing w:after="0"/>
        <w:ind w:left="851"/>
        <w:rPr>
          <w:rFonts w:ascii="Arial" w:eastAsia="Times New Roman" w:hAnsi="Arial" w:cs="Arial"/>
          <w:b/>
          <w:color w:val="000000" w:themeColor="text1"/>
        </w:rPr>
      </w:pPr>
      <w:r w:rsidRPr="005E34D4">
        <w:rPr>
          <w:rFonts w:ascii="Arial" w:eastAsia="Times New Roman" w:hAnsi="Arial" w:cs="Arial"/>
          <w:color w:val="000000" w:themeColor="text1"/>
        </w:rPr>
        <w:t>……………………………………………………………………………..</w:t>
      </w:r>
    </w:p>
    <w:p w14:paraId="1E1AED16" w14:textId="2E3CF86F" w:rsidR="00876200" w:rsidRPr="005E34D4" w:rsidRDefault="00876200" w:rsidP="005E34D4">
      <w:pPr>
        <w:shd w:val="clear" w:color="auto" w:fill="FFFFFF"/>
        <w:spacing w:after="0"/>
        <w:ind w:left="143" w:firstLine="708"/>
        <w:rPr>
          <w:rFonts w:ascii="Arial" w:eastAsia="Times New Roman" w:hAnsi="Arial" w:cs="Arial"/>
          <w:bCs/>
          <w:color w:val="000000" w:themeColor="text1"/>
          <w:lang w:eastAsia="pl-PL"/>
        </w:rPr>
      </w:pPr>
      <w:r w:rsidRPr="005E34D4">
        <w:rPr>
          <w:rFonts w:ascii="Arial" w:eastAsia="Times New Roman" w:hAnsi="Arial" w:cs="Arial"/>
          <w:bCs/>
          <w:color w:val="000000" w:themeColor="text1"/>
          <w:lang w:eastAsia="pl-PL"/>
        </w:rPr>
        <w:t>(imię i nazwisko, e-mail, tel.)</w:t>
      </w:r>
    </w:p>
    <w:p w14:paraId="5C190782" w14:textId="7A6C0235" w:rsidR="00876200" w:rsidRPr="005E34D4" w:rsidRDefault="00876200" w:rsidP="005E34D4">
      <w:pPr>
        <w:shd w:val="clear" w:color="auto" w:fill="FFFFFF"/>
        <w:spacing w:after="0"/>
        <w:ind w:left="708" w:hanging="141"/>
        <w:rPr>
          <w:rFonts w:ascii="Arial" w:eastAsia="Times New Roman" w:hAnsi="Arial" w:cs="Arial"/>
          <w:b/>
          <w:color w:val="000000" w:themeColor="text1"/>
          <w:lang w:eastAsia="pl-PL"/>
        </w:rPr>
      </w:pPr>
      <w:r w:rsidRPr="005E34D4">
        <w:rPr>
          <w:rFonts w:ascii="Arial" w:eastAsia="Times New Roman" w:hAnsi="Arial" w:cs="Arial"/>
          <w:b/>
          <w:color w:val="000000" w:themeColor="text1"/>
          <w:lang w:eastAsia="pl-PL"/>
        </w:rPr>
        <w:t>2) jako kierownika robót w branży instalacyjnej - sanitarnej</w:t>
      </w:r>
    </w:p>
    <w:p w14:paraId="4741E5FC" w14:textId="77777777" w:rsidR="00876200" w:rsidRPr="005E34D4" w:rsidRDefault="00876200" w:rsidP="005E34D4">
      <w:pPr>
        <w:shd w:val="clear" w:color="auto" w:fill="FFFFFF"/>
        <w:spacing w:after="0"/>
        <w:ind w:left="851"/>
        <w:rPr>
          <w:rFonts w:ascii="Arial" w:eastAsia="Times New Roman" w:hAnsi="Arial" w:cs="Arial"/>
          <w:b/>
          <w:color w:val="000000" w:themeColor="text1"/>
        </w:rPr>
      </w:pPr>
      <w:r w:rsidRPr="005E34D4">
        <w:rPr>
          <w:rFonts w:ascii="Arial" w:eastAsia="Times New Roman" w:hAnsi="Arial" w:cs="Arial"/>
          <w:color w:val="000000" w:themeColor="text1"/>
        </w:rPr>
        <w:t>……………………………………………………………………………..</w:t>
      </w:r>
    </w:p>
    <w:p w14:paraId="64C8073E" w14:textId="74138E77" w:rsidR="00876200" w:rsidRPr="005E34D4" w:rsidRDefault="00876200" w:rsidP="005E34D4">
      <w:pPr>
        <w:shd w:val="clear" w:color="auto" w:fill="FFFFFF"/>
        <w:spacing w:after="0"/>
        <w:ind w:left="143" w:firstLine="708"/>
        <w:rPr>
          <w:rFonts w:ascii="Arial" w:eastAsia="Times New Roman" w:hAnsi="Arial" w:cs="Arial"/>
          <w:bCs/>
          <w:color w:val="000000" w:themeColor="text1"/>
          <w:lang w:eastAsia="pl-PL"/>
        </w:rPr>
      </w:pPr>
      <w:r w:rsidRPr="005E34D4">
        <w:rPr>
          <w:rFonts w:ascii="Arial" w:eastAsia="Times New Roman" w:hAnsi="Arial" w:cs="Arial"/>
          <w:bCs/>
          <w:color w:val="000000" w:themeColor="text1"/>
          <w:lang w:eastAsia="pl-PL"/>
        </w:rPr>
        <w:t>(imię i nazwisko, e-mail, tel.)</w:t>
      </w:r>
    </w:p>
    <w:p w14:paraId="2050FBEC" w14:textId="07112CB9" w:rsidR="00876200" w:rsidRPr="005E34D4" w:rsidRDefault="00876200" w:rsidP="005E34D4">
      <w:pPr>
        <w:shd w:val="clear" w:color="auto" w:fill="FFFFFF"/>
        <w:spacing w:after="0"/>
        <w:ind w:left="708" w:hanging="141"/>
        <w:rPr>
          <w:rFonts w:ascii="Arial" w:eastAsia="Times New Roman" w:hAnsi="Arial" w:cs="Arial"/>
          <w:b/>
          <w:color w:val="000000" w:themeColor="text1"/>
          <w:lang w:eastAsia="pl-PL"/>
        </w:rPr>
      </w:pPr>
      <w:r w:rsidRPr="005E34D4">
        <w:rPr>
          <w:rFonts w:ascii="Arial" w:eastAsia="Times New Roman" w:hAnsi="Arial" w:cs="Arial"/>
          <w:b/>
          <w:color w:val="000000" w:themeColor="text1"/>
          <w:lang w:eastAsia="pl-PL"/>
        </w:rPr>
        <w:t>3) jako kierownika robót w branży instalacyjnej - elektrycznej</w:t>
      </w:r>
    </w:p>
    <w:p w14:paraId="5DDD6320" w14:textId="77777777" w:rsidR="00876200" w:rsidRPr="005E34D4" w:rsidRDefault="00876200" w:rsidP="005E34D4">
      <w:pPr>
        <w:shd w:val="clear" w:color="auto" w:fill="FFFFFF"/>
        <w:spacing w:after="0"/>
        <w:ind w:left="851"/>
        <w:rPr>
          <w:rFonts w:ascii="Arial" w:eastAsia="Times New Roman" w:hAnsi="Arial" w:cs="Arial"/>
          <w:b/>
          <w:color w:val="000000" w:themeColor="text1"/>
        </w:rPr>
      </w:pPr>
      <w:r w:rsidRPr="005E34D4">
        <w:rPr>
          <w:rFonts w:ascii="Arial" w:eastAsia="Times New Roman" w:hAnsi="Arial" w:cs="Arial"/>
          <w:color w:val="000000" w:themeColor="text1"/>
        </w:rPr>
        <w:t>……………………………………………………………………………..</w:t>
      </w:r>
    </w:p>
    <w:p w14:paraId="1130AD07" w14:textId="77777777" w:rsidR="00876200" w:rsidRPr="005E34D4" w:rsidRDefault="00876200" w:rsidP="005E34D4">
      <w:pPr>
        <w:shd w:val="clear" w:color="auto" w:fill="FFFFFF"/>
        <w:spacing w:after="0"/>
        <w:ind w:left="143" w:firstLine="708"/>
        <w:rPr>
          <w:rFonts w:ascii="Arial" w:eastAsia="Times New Roman" w:hAnsi="Arial" w:cs="Arial"/>
          <w:bCs/>
          <w:color w:val="000000" w:themeColor="text1"/>
          <w:lang w:eastAsia="pl-PL"/>
        </w:rPr>
      </w:pPr>
      <w:r w:rsidRPr="005E34D4">
        <w:rPr>
          <w:rFonts w:ascii="Arial" w:eastAsia="Times New Roman" w:hAnsi="Arial" w:cs="Arial"/>
          <w:bCs/>
          <w:color w:val="000000" w:themeColor="text1"/>
          <w:lang w:eastAsia="pl-PL"/>
        </w:rPr>
        <w:t>(imię i nazwisko, e-mail, tel.)</w:t>
      </w:r>
    </w:p>
    <w:p w14:paraId="7C74A791" w14:textId="2D5CD0A4" w:rsidR="00876200" w:rsidRPr="005E34D4" w:rsidRDefault="00876200" w:rsidP="005E34D4">
      <w:pPr>
        <w:shd w:val="clear" w:color="auto" w:fill="FFFFFF"/>
        <w:spacing w:after="0"/>
        <w:ind w:left="708" w:hanging="141"/>
        <w:rPr>
          <w:rFonts w:ascii="Arial" w:eastAsia="Times New Roman" w:hAnsi="Arial" w:cs="Arial"/>
          <w:b/>
          <w:color w:val="000000" w:themeColor="text1"/>
        </w:rPr>
      </w:pPr>
      <w:r w:rsidRPr="005E34D4">
        <w:rPr>
          <w:rFonts w:ascii="Arial" w:eastAsia="Times New Roman" w:hAnsi="Arial" w:cs="Arial"/>
          <w:b/>
          <w:color w:val="000000" w:themeColor="text1"/>
          <w:lang w:eastAsia="pl-PL"/>
        </w:rPr>
        <w:t xml:space="preserve">4) jako </w:t>
      </w:r>
      <w:r w:rsidR="00FC3E64" w:rsidRPr="005E34D4">
        <w:rPr>
          <w:rFonts w:ascii="Arial" w:eastAsia="Times New Roman" w:hAnsi="Arial" w:cs="Arial"/>
          <w:b/>
          <w:color w:val="000000" w:themeColor="text1"/>
          <w:lang w:eastAsia="pl-PL"/>
        </w:rPr>
        <w:t>kierownika robót w branży drogowej</w:t>
      </w:r>
      <w:r w:rsidR="00FC3E64" w:rsidRPr="005E34D4">
        <w:rPr>
          <w:rFonts w:ascii="Arial" w:eastAsia="Times New Roman" w:hAnsi="Arial" w:cs="Arial"/>
          <w:color w:val="000000" w:themeColor="text1"/>
        </w:rPr>
        <w:t xml:space="preserve"> </w:t>
      </w:r>
      <w:r w:rsidRPr="005E34D4">
        <w:rPr>
          <w:rFonts w:ascii="Arial" w:eastAsia="Times New Roman" w:hAnsi="Arial" w:cs="Arial"/>
          <w:color w:val="000000" w:themeColor="text1"/>
        </w:rPr>
        <w:t>……………………………………………………………………………..</w:t>
      </w:r>
    </w:p>
    <w:p w14:paraId="224D705F" w14:textId="77777777" w:rsidR="00876200" w:rsidRPr="005E34D4" w:rsidRDefault="00876200" w:rsidP="005E34D4">
      <w:pPr>
        <w:shd w:val="clear" w:color="auto" w:fill="FFFFFF"/>
        <w:spacing w:after="0"/>
        <w:ind w:left="143" w:firstLine="708"/>
        <w:rPr>
          <w:rFonts w:ascii="Arial" w:eastAsia="Times New Roman" w:hAnsi="Arial" w:cs="Arial"/>
          <w:bCs/>
          <w:color w:val="000000" w:themeColor="text1"/>
          <w:lang w:eastAsia="pl-PL"/>
        </w:rPr>
      </w:pPr>
      <w:r w:rsidRPr="005E34D4">
        <w:rPr>
          <w:rFonts w:ascii="Arial" w:eastAsia="Times New Roman" w:hAnsi="Arial" w:cs="Arial"/>
          <w:bCs/>
          <w:color w:val="000000" w:themeColor="text1"/>
          <w:lang w:eastAsia="pl-PL"/>
        </w:rPr>
        <w:t>(imię i nazwisko, e-mail, tel.)</w:t>
      </w:r>
    </w:p>
    <w:p w14:paraId="5A9BF2D6" w14:textId="25E9341C" w:rsidR="00C955EE" w:rsidRPr="005E34D4" w:rsidRDefault="00C955EE" w:rsidP="005E34D4">
      <w:pPr>
        <w:shd w:val="clear" w:color="auto" w:fill="FFFFFF"/>
        <w:spacing w:after="0"/>
        <w:ind w:left="708" w:hanging="141"/>
        <w:rPr>
          <w:rFonts w:ascii="Arial" w:eastAsia="Times New Roman" w:hAnsi="Arial" w:cs="Arial"/>
          <w:b/>
          <w:color w:val="000000" w:themeColor="text1"/>
          <w:lang w:eastAsia="pl-PL"/>
        </w:rPr>
      </w:pPr>
      <w:bookmarkStart w:id="19" w:name="_Hlk196797633"/>
      <w:r w:rsidRPr="005E34D4">
        <w:rPr>
          <w:rFonts w:ascii="Arial" w:eastAsia="Times New Roman" w:hAnsi="Arial" w:cs="Arial"/>
          <w:b/>
          <w:color w:val="000000" w:themeColor="text1"/>
          <w:lang w:eastAsia="pl-PL"/>
        </w:rPr>
        <w:t xml:space="preserve">5) jako </w:t>
      </w:r>
      <w:r w:rsidR="004800EE" w:rsidRPr="005E34D4">
        <w:rPr>
          <w:rFonts w:ascii="Arial" w:hAnsi="Arial" w:cs="Arial"/>
          <w:b/>
          <w:bCs/>
          <w:color w:val="000000" w:themeColor="text1"/>
        </w:rPr>
        <w:t>koordynatora ds. wymagań środowiskowych</w:t>
      </w:r>
    </w:p>
    <w:p w14:paraId="2BBFF414" w14:textId="77777777" w:rsidR="00C955EE" w:rsidRPr="005E34D4" w:rsidRDefault="00C955EE" w:rsidP="005E34D4">
      <w:pPr>
        <w:shd w:val="clear" w:color="auto" w:fill="FFFFFF"/>
        <w:spacing w:after="0"/>
        <w:ind w:left="851"/>
        <w:rPr>
          <w:rFonts w:ascii="Arial" w:eastAsia="Times New Roman" w:hAnsi="Arial" w:cs="Arial"/>
          <w:b/>
          <w:color w:val="000000" w:themeColor="text1"/>
        </w:rPr>
      </w:pPr>
      <w:r w:rsidRPr="005E34D4">
        <w:rPr>
          <w:rFonts w:ascii="Arial" w:eastAsia="Times New Roman" w:hAnsi="Arial" w:cs="Arial"/>
          <w:color w:val="000000" w:themeColor="text1"/>
        </w:rPr>
        <w:t>……………………………………………………………………………..</w:t>
      </w:r>
    </w:p>
    <w:p w14:paraId="7E037229" w14:textId="77777777" w:rsidR="00C955EE" w:rsidRPr="005E34D4" w:rsidRDefault="00C955EE" w:rsidP="005E34D4">
      <w:pPr>
        <w:shd w:val="clear" w:color="auto" w:fill="FFFFFF"/>
        <w:spacing w:after="0"/>
        <w:ind w:left="143" w:firstLine="708"/>
        <w:rPr>
          <w:rFonts w:ascii="Arial" w:eastAsia="Times New Roman" w:hAnsi="Arial" w:cs="Arial"/>
          <w:bCs/>
          <w:color w:val="000000" w:themeColor="text1"/>
          <w:lang w:eastAsia="pl-PL"/>
        </w:rPr>
      </w:pPr>
      <w:r w:rsidRPr="005E34D4">
        <w:rPr>
          <w:rFonts w:ascii="Arial" w:eastAsia="Times New Roman" w:hAnsi="Arial" w:cs="Arial"/>
          <w:bCs/>
          <w:color w:val="000000" w:themeColor="text1"/>
          <w:lang w:eastAsia="pl-PL"/>
        </w:rPr>
        <w:t>(imię i nazwisko, e-mail, tel.)</w:t>
      </w:r>
    </w:p>
    <w:bookmarkEnd w:id="19"/>
    <w:p w14:paraId="4F34E722" w14:textId="51A44438" w:rsidR="00D06D1D" w:rsidRPr="005E34D4" w:rsidRDefault="00D06D1D" w:rsidP="005E34D4">
      <w:pPr>
        <w:numPr>
          <w:ilvl w:val="0"/>
          <w:numId w:val="10"/>
        </w:numPr>
        <w:shd w:val="clear" w:color="auto" w:fill="FFFFFF"/>
        <w:spacing w:after="0"/>
        <w:ind w:left="567" w:hanging="567"/>
        <w:jc w:val="both"/>
        <w:rPr>
          <w:rFonts w:ascii="Arial" w:eastAsia="Times New Roman" w:hAnsi="Arial" w:cs="Arial"/>
          <w:bCs/>
          <w:color w:val="000000" w:themeColor="text1"/>
        </w:rPr>
      </w:pPr>
      <w:r w:rsidRPr="005E34D4">
        <w:rPr>
          <w:rFonts w:ascii="Arial" w:eastAsia="Times New Roman" w:hAnsi="Arial" w:cs="Arial"/>
          <w:bCs/>
          <w:color w:val="000000" w:themeColor="text1"/>
        </w:rPr>
        <w:lastRenderedPageBreak/>
        <w:t>Wykonawca jest zobowiązany do zapewnienia Zamawiającemu</w:t>
      </w:r>
      <w:r w:rsidR="00FC3E64" w:rsidRPr="005E34D4">
        <w:rPr>
          <w:rFonts w:ascii="Arial" w:eastAsia="Times New Roman" w:hAnsi="Arial" w:cs="Arial"/>
          <w:bCs/>
          <w:color w:val="000000" w:themeColor="text1"/>
        </w:rPr>
        <w:t>/ Inspektorom Nadzoru</w:t>
      </w:r>
      <w:r w:rsidRPr="005E34D4">
        <w:rPr>
          <w:rFonts w:ascii="Arial" w:eastAsia="Times New Roman" w:hAnsi="Arial" w:cs="Arial"/>
          <w:bCs/>
          <w:color w:val="000000" w:themeColor="text1"/>
        </w:rPr>
        <w:t xml:space="preserve"> oraz osobom przez niego upoważnionym oraz podmiotom kontrolującym, dostępu na teren budowy oraz do wszystkich miejsc, gdzie jest realizowany Przedmiot Umowy.</w:t>
      </w:r>
    </w:p>
    <w:p w14:paraId="5A5D6EE0" w14:textId="13060862" w:rsidR="00A65F08" w:rsidRPr="005E34D4" w:rsidRDefault="00A65F08" w:rsidP="005E34D4">
      <w:pPr>
        <w:numPr>
          <w:ilvl w:val="0"/>
          <w:numId w:val="10"/>
        </w:numPr>
        <w:shd w:val="clear" w:color="auto" w:fill="FFFFFF"/>
        <w:spacing w:after="0"/>
        <w:ind w:left="567" w:hanging="567"/>
        <w:jc w:val="both"/>
        <w:rPr>
          <w:rFonts w:ascii="Arial" w:eastAsia="Times New Roman" w:hAnsi="Arial" w:cs="Arial"/>
          <w:bCs/>
          <w:color w:val="000000" w:themeColor="text1"/>
        </w:rPr>
      </w:pPr>
      <w:r w:rsidRPr="005E34D4">
        <w:rPr>
          <w:rFonts w:ascii="Arial" w:eastAsia="Times New Roman" w:hAnsi="Arial" w:cs="Arial"/>
          <w:bCs/>
          <w:color w:val="000000" w:themeColor="text1"/>
        </w:rPr>
        <w:t xml:space="preserve">Wykonawca jest zobowiązany do udzielania na każde wezwanie </w:t>
      </w:r>
      <w:r w:rsidR="00B54392" w:rsidRPr="005E34D4">
        <w:rPr>
          <w:rFonts w:ascii="Arial" w:eastAsia="Times New Roman" w:hAnsi="Arial" w:cs="Arial"/>
          <w:bCs/>
          <w:color w:val="000000" w:themeColor="text1"/>
        </w:rPr>
        <w:t xml:space="preserve">Inspektora Nadzoru/ Zamawiającego niezwłocznych wyjaśnień w kwestii zaawansowania </w:t>
      </w:r>
      <w:r w:rsidR="00FC3E64" w:rsidRPr="005E34D4">
        <w:rPr>
          <w:rFonts w:ascii="Arial" w:eastAsia="Times New Roman" w:hAnsi="Arial" w:cs="Arial"/>
          <w:bCs/>
          <w:color w:val="000000" w:themeColor="text1"/>
        </w:rPr>
        <w:t>robót.</w:t>
      </w:r>
    </w:p>
    <w:p w14:paraId="3B93E043" w14:textId="12F63DE0" w:rsidR="00D06D1D" w:rsidRPr="005E34D4" w:rsidRDefault="00D06D1D" w:rsidP="005E34D4">
      <w:pPr>
        <w:numPr>
          <w:ilvl w:val="0"/>
          <w:numId w:val="10"/>
        </w:numPr>
        <w:shd w:val="clear" w:color="auto" w:fill="FFFFFF"/>
        <w:spacing w:after="0"/>
        <w:ind w:left="567" w:hanging="567"/>
        <w:jc w:val="both"/>
        <w:rPr>
          <w:rFonts w:ascii="Arial" w:eastAsia="Times New Roman" w:hAnsi="Arial" w:cs="Arial"/>
          <w:bCs/>
          <w:color w:val="000000" w:themeColor="text1"/>
        </w:rPr>
      </w:pPr>
      <w:r w:rsidRPr="005E34D4">
        <w:rPr>
          <w:rFonts w:ascii="Arial" w:eastAsia="Times New Roman" w:hAnsi="Arial" w:cs="Arial"/>
          <w:bCs/>
          <w:color w:val="000000" w:themeColor="text1"/>
        </w:rPr>
        <w:t xml:space="preserve">Zamawiający wyznacza przedstawiciela odpowiedzialnego za realizację Umowy </w:t>
      </w:r>
      <w:r w:rsidR="000D3ABF" w:rsidRPr="005E34D4">
        <w:rPr>
          <w:rFonts w:ascii="Arial" w:eastAsia="Times New Roman" w:hAnsi="Arial" w:cs="Arial"/>
          <w:bCs/>
          <w:color w:val="000000" w:themeColor="text1"/>
        </w:rPr>
        <w:br/>
      </w:r>
      <w:r w:rsidRPr="005E34D4">
        <w:rPr>
          <w:rFonts w:ascii="Arial" w:eastAsia="Times New Roman" w:hAnsi="Arial" w:cs="Arial"/>
          <w:bCs/>
          <w:color w:val="000000" w:themeColor="text1"/>
        </w:rPr>
        <w:t xml:space="preserve">w osobie: …………………. nr telefonu: ………………………., e mail: </w:t>
      </w:r>
      <w:hyperlink r:id="rId9" w:history="1">
        <w:r w:rsidRPr="005E34D4">
          <w:rPr>
            <w:rFonts w:ascii="Arial" w:eastAsia="Times New Roman" w:hAnsi="Arial" w:cs="Arial"/>
            <w:bCs/>
            <w:color w:val="000000" w:themeColor="text1"/>
            <w:u w:val="single"/>
          </w:rPr>
          <w:t>……………………………….</w:t>
        </w:r>
      </w:hyperlink>
      <w:r w:rsidRPr="005E34D4">
        <w:rPr>
          <w:rFonts w:ascii="Arial" w:eastAsia="Times New Roman" w:hAnsi="Arial" w:cs="Arial"/>
          <w:bCs/>
          <w:color w:val="000000" w:themeColor="text1"/>
        </w:rPr>
        <w:t xml:space="preserve">, adres do doręczeń: </w:t>
      </w:r>
      <w:r w:rsidR="004D06C1" w:rsidRPr="005E34D4">
        <w:rPr>
          <w:rFonts w:ascii="Arial" w:eastAsia="Times New Roman" w:hAnsi="Arial" w:cs="Arial"/>
          <w:bCs/>
          <w:color w:val="000000" w:themeColor="text1"/>
        </w:rPr>
        <w:t>……………………………………….</w:t>
      </w:r>
    </w:p>
    <w:p w14:paraId="330F4D2C" w14:textId="11429E72" w:rsidR="00D06D1D" w:rsidRPr="005E34D4" w:rsidRDefault="00D06D1D" w:rsidP="005E34D4">
      <w:pPr>
        <w:numPr>
          <w:ilvl w:val="0"/>
          <w:numId w:val="10"/>
        </w:numPr>
        <w:shd w:val="clear" w:color="auto" w:fill="FFFFFF"/>
        <w:spacing w:after="0"/>
        <w:ind w:left="567" w:hanging="567"/>
        <w:jc w:val="both"/>
        <w:rPr>
          <w:rFonts w:ascii="Arial" w:eastAsia="Times New Roman" w:hAnsi="Arial" w:cs="Arial"/>
          <w:b/>
          <w:color w:val="000000" w:themeColor="text1"/>
        </w:rPr>
      </w:pPr>
      <w:r w:rsidRPr="005E34D4">
        <w:rPr>
          <w:rFonts w:ascii="Arial" w:eastAsia="Times New Roman" w:hAnsi="Arial" w:cs="Arial"/>
          <w:bCs/>
          <w:color w:val="000000" w:themeColor="text1"/>
        </w:rPr>
        <w:t xml:space="preserve">Wykonawca wyznacza przedstawiciela odpowiedzialnego za realizację Umowy </w:t>
      </w:r>
      <w:r w:rsidR="000D3ABF" w:rsidRPr="005E34D4">
        <w:rPr>
          <w:rFonts w:ascii="Arial" w:eastAsia="Times New Roman" w:hAnsi="Arial" w:cs="Arial"/>
          <w:bCs/>
          <w:color w:val="000000" w:themeColor="text1"/>
        </w:rPr>
        <w:br/>
      </w:r>
      <w:r w:rsidRPr="005E34D4">
        <w:rPr>
          <w:rFonts w:ascii="Arial" w:eastAsia="Times New Roman" w:hAnsi="Arial" w:cs="Arial"/>
          <w:bCs/>
          <w:color w:val="000000" w:themeColor="text1"/>
        </w:rPr>
        <w:t xml:space="preserve">w osobie: </w:t>
      </w:r>
      <w:r w:rsidRPr="005E34D4">
        <w:rPr>
          <w:rFonts w:ascii="Arial" w:eastAsia="Times New Roman" w:hAnsi="Arial" w:cs="Arial"/>
          <w:b/>
          <w:color w:val="000000" w:themeColor="text1"/>
        </w:rPr>
        <w:t>…………………. nr telefonu: ……………………….., e mail: …………………………, adres do doręczeń: ……………………………...</w:t>
      </w:r>
    </w:p>
    <w:p w14:paraId="6D105ADC" w14:textId="664DF017" w:rsidR="00D06D1D" w:rsidRPr="005E34D4" w:rsidRDefault="004D06C1" w:rsidP="005E34D4">
      <w:pPr>
        <w:numPr>
          <w:ilvl w:val="0"/>
          <w:numId w:val="10"/>
        </w:numPr>
        <w:shd w:val="clear" w:color="auto" w:fill="FFFFFF"/>
        <w:spacing w:after="0"/>
        <w:ind w:left="567" w:hanging="567"/>
        <w:jc w:val="both"/>
        <w:rPr>
          <w:rFonts w:ascii="Arial" w:eastAsia="Times New Roman" w:hAnsi="Arial" w:cs="Arial"/>
          <w:bCs/>
          <w:color w:val="000000" w:themeColor="text1"/>
        </w:rPr>
      </w:pPr>
      <w:r w:rsidRPr="005E34D4">
        <w:rPr>
          <w:rFonts w:ascii="Arial" w:eastAsia="Times New Roman" w:hAnsi="Arial" w:cs="Arial"/>
          <w:bCs/>
          <w:color w:val="000000" w:themeColor="text1"/>
        </w:rPr>
        <w:t xml:space="preserve">Jeżeli </w:t>
      </w:r>
      <w:r w:rsidR="00D06D1D" w:rsidRPr="005E34D4">
        <w:rPr>
          <w:rFonts w:ascii="Arial" w:eastAsia="Times New Roman" w:hAnsi="Arial" w:cs="Arial"/>
          <w:bCs/>
          <w:color w:val="000000" w:themeColor="text1"/>
        </w:rPr>
        <w:t xml:space="preserve">Zamawiający ustanowi </w:t>
      </w:r>
      <w:r w:rsidRPr="005E34D4">
        <w:rPr>
          <w:rFonts w:ascii="Arial" w:eastAsia="Times New Roman" w:hAnsi="Arial" w:cs="Arial"/>
          <w:bCs/>
          <w:color w:val="000000" w:themeColor="text1"/>
        </w:rPr>
        <w:t>zewnętrznego I</w:t>
      </w:r>
      <w:r w:rsidR="00D06D1D" w:rsidRPr="005E34D4">
        <w:rPr>
          <w:rFonts w:ascii="Arial" w:eastAsia="Times New Roman" w:hAnsi="Arial" w:cs="Arial"/>
          <w:bCs/>
          <w:color w:val="000000" w:themeColor="text1"/>
        </w:rPr>
        <w:t>nspektora nadzoru nad wykonywanymi robotami budowlanymi poinformuje o tym wykonawcę.</w:t>
      </w:r>
    </w:p>
    <w:p w14:paraId="277AADDF" w14:textId="1A448650" w:rsidR="00D06D1D" w:rsidRPr="005E34D4" w:rsidRDefault="00D06D1D" w:rsidP="005E34D4">
      <w:pPr>
        <w:numPr>
          <w:ilvl w:val="0"/>
          <w:numId w:val="10"/>
        </w:numPr>
        <w:shd w:val="clear" w:color="auto" w:fill="FFFFFF"/>
        <w:spacing w:after="0"/>
        <w:ind w:left="567" w:hanging="567"/>
        <w:jc w:val="both"/>
        <w:rPr>
          <w:rFonts w:ascii="Arial" w:eastAsia="Times New Roman" w:hAnsi="Arial" w:cs="Arial"/>
          <w:bCs/>
          <w:color w:val="000000" w:themeColor="text1"/>
        </w:rPr>
      </w:pPr>
      <w:r w:rsidRPr="005E34D4">
        <w:rPr>
          <w:rFonts w:ascii="Arial" w:eastAsia="Times New Roman" w:hAnsi="Arial" w:cs="Arial"/>
          <w:bCs/>
          <w:color w:val="000000" w:themeColor="text1"/>
        </w:rPr>
        <w:t>Inspektor Nadzoru Inwestorskiego</w:t>
      </w:r>
      <w:r w:rsidR="004D06C1" w:rsidRPr="005E34D4">
        <w:rPr>
          <w:rFonts w:ascii="Arial" w:eastAsia="Times New Roman" w:hAnsi="Arial" w:cs="Arial"/>
          <w:bCs/>
          <w:color w:val="000000" w:themeColor="text1"/>
        </w:rPr>
        <w:t>/Zamawiający</w:t>
      </w:r>
      <w:r w:rsidRPr="005E34D4">
        <w:rPr>
          <w:rFonts w:ascii="Arial" w:eastAsia="Times New Roman" w:hAnsi="Arial" w:cs="Arial"/>
          <w:bCs/>
          <w:color w:val="000000" w:themeColor="text1"/>
        </w:rPr>
        <w:t xml:space="preserve"> jest upoważniony w szczególności do weryfikacji wniosków </w:t>
      </w:r>
      <w:r w:rsidR="00C80569" w:rsidRPr="005E34D4">
        <w:rPr>
          <w:rFonts w:ascii="Arial" w:eastAsia="Times New Roman" w:hAnsi="Arial" w:cs="Arial"/>
          <w:bCs/>
          <w:color w:val="000000" w:themeColor="text1"/>
        </w:rPr>
        <w:t>wyrobów budowlanych/materiał</w:t>
      </w:r>
      <w:r w:rsidR="00B93907" w:rsidRPr="005E34D4">
        <w:rPr>
          <w:rFonts w:ascii="Arial" w:eastAsia="Times New Roman" w:hAnsi="Arial" w:cs="Arial"/>
          <w:bCs/>
          <w:color w:val="000000" w:themeColor="text1"/>
        </w:rPr>
        <w:t>o</w:t>
      </w:r>
      <w:r w:rsidR="00C80569" w:rsidRPr="005E34D4">
        <w:rPr>
          <w:rFonts w:ascii="Arial" w:eastAsia="Times New Roman" w:hAnsi="Arial" w:cs="Arial"/>
          <w:bCs/>
          <w:color w:val="000000" w:themeColor="text1"/>
        </w:rPr>
        <w:t>wych</w:t>
      </w:r>
      <w:r w:rsidRPr="005E34D4">
        <w:rPr>
          <w:rFonts w:ascii="Arial" w:eastAsia="Times New Roman" w:hAnsi="Arial" w:cs="Arial"/>
          <w:bCs/>
          <w:color w:val="000000" w:themeColor="text1"/>
        </w:rPr>
        <w:t>, gotowości do odbioru Przedmiotu Umowy, uwag, zastrzeżeń, opiniowania, weryfikacji dokumentacji budowy i żądania jej uzupełnienia bądź zmiany od Wykonawcy.</w:t>
      </w:r>
    </w:p>
    <w:p w14:paraId="286D18E8" w14:textId="1A7ECC1F" w:rsidR="00D06D1D" w:rsidRPr="005E34D4" w:rsidRDefault="00D06D1D" w:rsidP="005E34D4">
      <w:pPr>
        <w:numPr>
          <w:ilvl w:val="0"/>
          <w:numId w:val="10"/>
        </w:numPr>
        <w:shd w:val="clear" w:color="auto" w:fill="FFFFFF"/>
        <w:spacing w:after="0"/>
        <w:ind w:left="567" w:hanging="567"/>
        <w:jc w:val="both"/>
        <w:rPr>
          <w:rFonts w:ascii="Arial" w:eastAsia="Times New Roman" w:hAnsi="Arial" w:cs="Arial"/>
          <w:bCs/>
          <w:color w:val="000000" w:themeColor="text1"/>
        </w:rPr>
      </w:pPr>
      <w:r w:rsidRPr="005E34D4">
        <w:rPr>
          <w:rFonts w:ascii="Arial" w:eastAsia="Times New Roman" w:hAnsi="Arial" w:cs="Arial"/>
          <w:bCs/>
          <w:color w:val="000000" w:themeColor="text1"/>
        </w:rPr>
        <w:t>Każda ze Stron ma prawo do zmiany w każdym czasie osoby odpowiedzialnej za realizację Umowy po jej stronie</w:t>
      </w:r>
      <w:r w:rsidR="00195809" w:rsidRPr="005E34D4">
        <w:rPr>
          <w:rFonts w:ascii="Arial" w:eastAsia="Times New Roman" w:hAnsi="Arial" w:cs="Arial"/>
          <w:bCs/>
          <w:color w:val="000000" w:themeColor="text1"/>
        </w:rPr>
        <w:t xml:space="preserve"> (</w:t>
      </w:r>
      <w:r w:rsidR="00C955EE" w:rsidRPr="005E34D4">
        <w:rPr>
          <w:rFonts w:ascii="Arial" w:eastAsia="Times New Roman" w:hAnsi="Arial" w:cs="Arial"/>
          <w:b/>
          <w:color w:val="000000" w:themeColor="text1"/>
        </w:rPr>
        <w:t>ust. 4</w:t>
      </w:r>
      <w:r w:rsidR="00195809" w:rsidRPr="005E34D4">
        <w:rPr>
          <w:rFonts w:ascii="Arial" w:eastAsia="Times New Roman" w:hAnsi="Arial" w:cs="Arial"/>
          <w:b/>
          <w:color w:val="000000" w:themeColor="text1"/>
        </w:rPr>
        <w:t xml:space="preserve"> i ust. 5)</w:t>
      </w:r>
      <w:r w:rsidR="00C955EE" w:rsidRPr="005E34D4">
        <w:rPr>
          <w:rFonts w:ascii="Arial" w:eastAsia="Times New Roman" w:hAnsi="Arial" w:cs="Arial"/>
          <w:b/>
          <w:color w:val="000000" w:themeColor="text1"/>
        </w:rPr>
        <w:t>.</w:t>
      </w:r>
      <w:r w:rsidR="00C955EE" w:rsidRPr="005E34D4">
        <w:rPr>
          <w:rFonts w:ascii="Arial" w:eastAsia="Times New Roman" w:hAnsi="Arial" w:cs="Arial"/>
          <w:bCs/>
          <w:color w:val="000000" w:themeColor="text1"/>
        </w:rPr>
        <w:t xml:space="preserve"> </w:t>
      </w:r>
      <w:r w:rsidRPr="005E34D4">
        <w:rPr>
          <w:rFonts w:ascii="Arial" w:eastAsia="Times New Roman" w:hAnsi="Arial" w:cs="Arial"/>
          <w:bCs/>
          <w:color w:val="000000" w:themeColor="text1"/>
        </w:rPr>
        <w:t>Zmiana taka nie wymaga zmiany Umowy, wymaga jednak uprzedniego poinformowania o tym drugiej strony, pod rygorem nieważności ustaleń poczynionych między dotychczasowymi osobami. Osoby odpowiedzialne mają prawo do składania wszelkich oświadczeń związanych z realizacją umowy za wyjątkiem składania oświadczeń woli.</w:t>
      </w:r>
    </w:p>
    <w:p w14:paraId="6B37BD30" w14:textId="159D2949" w:rsidR="00D06D1D" w:rsidRPr="005E34D4" w:rsidRDefault="00D06D1D" w:rsidP="005E34D4">
      <w:pPr>
        <w:numPr>
          <w:ilvl w:val="0"/>
          <w:numId w:val="10"/>
        </w:numPr>
        <w:shd w:val="clear" w:color="auto" w:fill="FFFFFF"/>
        <w:spacing w:after="0"/>
        <w:ind w:left="567" w:hanging="567"/>
        <w:jc w:val="both"/>
        <w:rPr>
          <w:rFonts w:ascii="Arial" w:eastAsia="Times New Roman" w:hAnsi="Arial" w:cs="Arial"/>
          <w:color w:val="000000" w:themeColor="text1"/>
        </w:rPr>
      </w:pPr>
      <w:r w:rsidRPr="005E34D4">
        <w:rPr>
          <w:rFonts w:ascii="Arial" w:eastAsia="Times New Roman" w:hAnsi="Arial" w:cs="Arial"/>
          <w:color w:val="000000" w:themeColor="text1"/>
        </w:rPr>
        <w:t>O każdej zmianie adresu każda ze Stron jest zobowiązana powiadomić druga Stronę – po</w:t>
      </w:r>
      <w:r w:rsidR="00482E22" w:rsidRPr="005E34D4">
        <w:rPr>
          <w:rFonts w:ascii="Arial" w:eastAsia="Times New Roman" w:hAnsi="Arial" w:cs="Arial"/>
          <w:color w:val="000000" w:themeColor="text1"/>
        </w:rPr>
        <w:t>d</w:t>
      </w:r>
      <w:r w:rsidRPr="005E34D4">
        <w:rPr>
          <w:rFonts w:ascii="Arial" w:eastAsia="Times New Roman" w:hAnsi="Arial" w:cs="Arial"/>
          <w:color w:val="000000" w:themeColor="text1"/>
        </w:rPr>
        <w:t xml:space="preserve"> rygorem uznania korespondencji za skutecznie doręczoną.</w:t>
      </w:r>
    </w:p>
    <w:p w14:paraId="6B7395CA" w14:textId="29955FF1" w:rsidR="00E22BCB" w:rsidRDefault="00D06D1D" w:rsidP="005E34D4">
      <w:pPr>
        <w:numPr>
          <w:ilvl w:val="0"/>
          <w:numId w:val="10"/>
        </w:numPr>
        <w:shd w:val="clear" w:color="auto" w:fill="FFFFFF"/>
        <w:spacing w:after="0"/>
        <w:ind w:left="567" w:hanging="567"/>
        <w:jc w:val="both"/>
        <w:rPr>
          <w:rFonts w:ascii="Arial" w:eastAsia="Times New Roman" w:hAnsi="Arial" w:cs="Arial"/>
          <w:color w:val="000000" w:themeColor="text1"/>
        </w:rPr>
      </w:pPr>
      <w:r w:rsidRPr="005E34D4">
        <w:rPr>
          <w:rFonts w:ascii="Arial" w:eastAsia="Times New Roman" w:hAnsi="Arial" w:cs="Arial"/>
          <w:color w:val="000000" w:themeColor="text1"/>
        </w:rPr>
        <w:t>Zmiana adresu nie stanowi zmiany Umowy.</w:t>
      </w:r>
    </w:p>
    <w:p w14:paraId="31DD6257" w14:textId="77777777" w:rsidR="004E1B53" w:rsidRPr="005E34D4" w:rsidRDefault="004E1B53" w:rsidP="004E1B53">
      <w:pPr>
        <w:shd w:val="clear" w:color="auto" w:fill="FFFFFF"/>
        <w:spacing w:after="0"/>
        <w:ind w:left="567"/>
        <w:jc w:val="both"/>
        <w:rPr>
          <w:rFonts w:ascii="Arial" w:eastAsia="Times New Roman" w:hAnsi="Arial" w:cs="Arial"/>
          <w:color w:val="000000" w:themeColor="text1"/>
        </w:rPr>
      </w:pPr>
    </w:p>
    <w:p w14:paraId="215DE8AB" w14:textId="6A3B6280" w:rsidR="00D06D1D" w:rsidRPr="005E34D4" w:rsidRDefault="00D06D1D" w:rsidP="005E34D4">
      <w:pPr>
        <w:spacing w:after="0"/>
        <w:ind w:left="567" w:hanging="567"/>
        <w:jc w:val="center"/>
        <w:rPr>
          <w:rFonts w:ascii="Arial" w:eastAsia="Times New Roman" w:hAnsi="Arial" w:cs="Arial"/>
          <w:b/>
          <w:bCs/>
          <w:color w:val="000000" w:themeColor="text1"/>
          <w:lang w:eastAsia="pl-PL"/>
        </w:rPr>
      </w:pPr>
      <w:r w:rsidRPr="005E34D4">
        <w:rPr>
          <w:rFonts w:ascii="Arial" w:eastAsia="Times New Roman" w:hAnsi="Arial" w:cs="Arial"/>
          <w:b/>
          <w:bCs/>
          <w:color w:val="000000" w:themeColor="text1"/>
          <w:lang w:eastAsia="pl-PL"/>
        </w:rPr>
        <w:t>GWARANCJA</w:t>
      </w:r>
    </w:p>
    <w:p w14:paraId="2AB3B11A" w14:textId="77777777" w:rsidR="00D06D1D" w:rsidRPr="005E34D4" w:rsidRDefault="00D06D1D" w:rsidP="005E34D4">
      <w:pPr>
        <w:spacing w:after="0"/>
        <w:ind w:left="567" w:hanging="567"/>
        <w:jc w:val="center"/>
        <w:rPr>
          <w:rFonts w:ascii="Arial" w:eastAsia="Times New Roman" w:hAnsi="Arial" w:cs="Arial"/>
          <w:b/>
          <w:bCs/>
          <w:color w:val="000000" w:themeColor="text1"/>
          <w:lang w:eastAsia="pl-PL"/>
        </w:rPr>
      </w:pPr>
      <w:r w:rsidRPr="005E34D4">
        <w:rPr>
          <w:rFonts w:ascii="Arial" w:eastAsia="Times New Roman" w:hAnsi="Arial" w:cs="Arial"/>
          <w:b/>
          <w:bCs/>
          <w:color w:val="000000" w:themeColor="text1"/>
          <w:lang w:eastAsia="pl-PL"/>
        </w:rPr>
        <w:t>§ 7.</w:t>
      </w:r>
    </w:p>
    <w:p w14:paraId="4A9E0923" w14:textId="6DBB812C" w:rsidR="00D06D1D" w:rsidRPr="005E34D4" w:rsidRDefault="00D06D1D" w:rsidP="005E34D4">
      <w:pPr>
        <w:widowControl w:val="0"/>
        <w:numPr>
          <w:ilvl w:val="0"/>
          <w:numId w:val="12"/>
        </w:numPr>
        <w:shd w:val="clear" w:color="auto" w:fill="FFFFFF"/>
        <w:autoSpaceDE w:val="0"/>
        <w:autoSpaceDN w:val="0"/>
        <w:adjustRightInd w:val="0"/>
        <w:spacing w:after="0"/>
        <w:ind w:left="567" w:hanging="567"/>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Wykonawca udziela Zamawiającemu </w:t>
      </w:r>
      <w:bookmarkStart w:id="20" w:name="_Hlk41984726"/>
      <w:r w:rsidR="00813555" w:rsidRPr="005E34D4">
        <w:rPr>
          <w:rFonts w:ascii="Arial" w:eastAsia="Times New Roman" w:hAnsi="Arial" w:cs="Arial"/>
          <w:b/>
          <w:bCs/>
          <w:color w:val="000000" w:themeColor="text1"/>
        </w:rPr>
        <w:t>…………………</w:t>
      </w:r>
      <w:r w:rsidR="00813555" w:rsidRPr="005E34D4">
        <w:rPr>
          <w:rFonts w:ascii="Arial" w:eastAsia="Times New Roman" w:hAnsi="Arial" w:cs="Arial"/>
          <w:color w:val="000000" w:themeColor="text1"/>
        </w:rPr>
        <w:t>.(</w:t>
      </w:r>
      <w:r w:rsidR="00DA24EA" w:rsidRPr="005E34D4">
        <w:rPr>
          <w:rFonts w:ascii="Arial" w:eastAsia="Times New Roman" w:hAnsi="Arial" w:cs="Arial"/>
          <w:i/>
          <w:iCs/>
          <w:color w:val="000000" w:themeColor="text1"/>
        </w:rPr>
        <w:t>termin zgodny z ofertą</w:t>
      </w:r>
      <w:r w:rsidR="0057619F" w:rsidRPr="005E34D4">
        <w:rPr>
          <w:rFonts w:ascii="Arial" w:eastAsia="Times New Roman" w:hAnsi="Arial" w:cs="Arial"/>
          <w:i/>
          <w:iCs/>
          <w:color w:val="000000" w:themeColor="text1"/>
        </w:rPr>
        <w:t xml:space="preserve"> </w:t>
      </w:r>
      <w:r w:rsidR="00813555" w:rsidRPr="005E34D4">
        <w:rPr>
          <w:rFonts w:ascii="Arial" w:eastAsia="Times New Roman" w:hAnsi="Arial" w:cs="Arial"/>
          <w:i/>
          <w:iCs/>
          <w:color w:val="000000" w:themeColor="text1"/>
        </w:rPr>
        <w:t>)</w:t>
      </w:r>
      <w:r w:rsidR="00813555" w:rsidRPr="005E34D4">
        <w:rPr>
          <w:rFonts w:ascii="Arial" w:eastAsia="Times New Roman" w:hAnsi="Arial" w:cs="Arial"/>
          <w:color w:val="000000" w:themeColor="text1"/>
        </w:rPr>
        <w:t xml:space="preserve"> </w:t>
      </w:r>
      <w:r w:rsidR="00813555" w:rsidRPr="005E34D4">
        <w:rPr>
          <w:rFonts w:ascii="Arial" w:eastAsia="Times New Roman" w:hAnsi="Arial" w:cs="Arial"/>
          <w:b/>
          <w:bCs/>
          <w:color w:val="000000" w:themeColor="text1"/>
        </w:rPr>
        <w:t>letniej</w:t>
      </w:r>
      <w:r w:rsidRPr="005E34D4">
        <w:rPr>
          <w:rFonts w:ascii="Arial" w:eastAsia="Times New Roman" w:hAnsi="Arial" w:cs="Arial"/>
          <w:b/>
          <w:bCs/>
          <w:color w:val="000000" w:themeColor="text1"/>
        </w:rPr>
        <w:t xml:space="preserve"> gwarancji</w:t>
      </w:r>
      <w:r w:rsidRPr="005E34D4">
        <w:rPr>
          <w:rFonts w:ascii="Arial" w:eastAsia="Times New Roman" w:hAnsi="Arial" w:cs="Arial"/>
          <w:color w:val="000000" w:themeColor="text1"/>
        </w:rPr>
        <w:t xml:space="preserve"> jakości za wady na roboty budowlane stanowiące przedmiot niniejszej umowy oraz wszelkie </w:t>
      </w:r>
      <w:r w:rsidR="00B93907" w:rsidRPr="005E34D4">
        <w:rPr>
          <w:rFonts w:ascii="Arial" w:eastAsia="Times New Roman" w:hAnsi="Arial" w:cs="Arial"/>
          <w:color w:val="000000" w:themeColor="text1"/>
        </w:rPr>
        <w:t>wyroby</w:t>
      </w:r>
      <w:r w:rsidRPr="005E34D4">
        <w:rPr>
          <w:rFonts w:ascii="Arial" w:eastAsia="Times New Roman" w:hAnsi="Arial" w:cs="Arial"/>
          <w:color w:val="000000" w:themeColor="text1"/>
        </w:rPr>
        <w:t xml:space="preserve"> budowlane</w:t>
      </w:r>
      <w:r w:rsidR="00F9467A" w:rsidRPr="005E34D4">
        <w:rPr>
          <w:rFonts w:ascii="Arial" w:eastAsia="Times New Roman" w:hAnsi="Arial" w:cs="Arial"/>
          <w:color w:val="000000" w:themeColor="text1"/>
        </w:rPr>
        <w:t xml:space="preserve"> i urządzenia</w:t>
      </w:r>
      <w:r w:rsidRPr="005E34D4">
        <w:rPr>
          <w:rFonts w:ascii="Arial" w:eastAsia="Times New Roman" w:hAnsi="Arial" w:cs="Arial"/>
          <w:color w:val="000000" w:themeColor="text1"/>
        </w:rPr>
        <w:t xml:space="preserve"> wykorzystane w trakcie realizacji zamówienia.</w:t>
      </w:r>
    </w:p>
    <w:p w14:paraId="2BD163A0" w14:textId="07FD646E" w:rsidR="00D06D1D" w:rsidRPr="005E34D4" w:rsidRDefault="00D06D1D" w:rsidP="005E34D4">
      <w:pPr>
        <w:widowControl w:val="0"/>
        <w:numPr>
          <w:ilvl w:val="0"/>
          <w:numId w:val="12"/>
        </w:numPr>
        <w:shd w:val="clear" w:color="auto" w:fill="FFFFFF"/>
        <w:autoSpaceDE w:val="0"/>
        <w:autoSpaceDN w:val="0"/>
        <w:adjustRightInd w:val="0"/>
        <w:spacing w:after="0"/>
        <w:ind w:left="567" w:hanging="567"/>
        <w:jc w:val="both"/>
        <w:rPr>
          <w:rFonts w:ascii="Arial" w:eastAsia="Times New Roman" w:hAnsi="Arial" w:cs="Arial"/>
          <w:color w:val="000000" w:themeColor="text1"/>
        </w:rPr>
      </w:pPr>
      <w:r w:rsidRPr="005E34D4">
        <w:rPr>
          <w:rFonts w:ascii="Arial" w:eastAsia="Times New Roman" w:hAnsi="Arial" w:cs="Arial"/>
          <w:color w:val="000000" w:themeColor="text1"/>
        </w:rPr>
        <w:t>Zamawiający może dochodzić roszczeń z tytułu gwarancji także po terminie określonym w ust. 1</w:t>
      </w:r>
      <w:r w:rsidR="00813555" w:rsidRPr="005E34D4">
        <w:rPr>
          <w:rFonts w:ascii="Arial" w:eastAsia="Times New Roman" w:hAnsi="Arial" w:cs="Arial"/>
          <w:color w:val="000000" w:themeColor="text1"/>
        </w:rPr>
        <w:t>,</w:t>
      </w:r>
      <w:r w:rsidRPr="005E34D4">
        <w:rPr>
          <w:rFonts w:ascii="Arial" w:eastAsia="Times New Roman" w:hAnsi="Arial" w:cs="Arial"/>
          <w:color w:val="000000" w:themeColor="text1"/>
        </w:rPr>
        <w:t xml:space="preserve"> jeżeli zgłosił wadę robót przed upływem tego okresu.</w:t>
      </w:r>
    </w:p>
    <w:p w14:paraId="1AE7B7C9" w14:textId="77777777" w:rsidR="00D06D1D" w:rsidRPr="005E34D4" w:rsidRDefault="00D06D1D" w:rsidP="005E34D4">
      <w:pPr>
        <w:widowControl w:val="0"/>
        <w:numPr>
          <w:ilvl w:val="0"/>
          <w:numId w:val="12"/>
        </w:numPr>
        <w:shd w:val="clear" w:color="auto" w:fill="FFFFFF"/>
        <w:autoSpaceDE w:val="0"/>
        <w:autoSpaceDN w:val="0"/>
        <w:adjustRightInd w:val="0"/>
        <w:spacing w:after="0"/>
        <w:ind w:left="567" w:hanging="567"/>
        <w:jc w:val="both"/>
        <w:rPr>
          <w:rFonts w:ascii="Arial" w:eastAsia="Times New Roman" w:hAnsi="Arial" w:cs="Arial"/>
          <w:bCs/>
          <w:color w:val="000000" w:themeColor="text1"/>
        </w:rPr>
      </w:pPr>
      <w:r w:rsidRPr="005E34D4">
        <w:rPr>
          <w:rFonts w:ascii="Arial" w:eastAsia="Times New Roman" w:hAnsi="Arial" w:cs="Arial"/>
          <w:bCs/>
          <w:color w:val="000000" w:themeColor="text1"/>
        </w:rPr>
        <w:t>Jeżeli gwarancja producenta któregokolwiek z elementów Przedmiotu Umowy będzie dłuższa aniżeli udzielona przez Wykonawcę, Wykonawca przekaże dokumenty gwarancyjne producenta również na okres dłuższy.</w:t>
      </w:r>
    </w:p>
    <w:p w14:paraId="46825882" w14:textId="178B035A" w:rsidR="00D06D1D" w:rsidRPr="005E34D4" w:rsidRDefault="00D06D1D" w:rsidP="005E34D4">
      <w:pPr>
        <w:widowControl w:val="0"/>
        <w:numPr>
          <w:ilvl w:val="0"/>
          <w:numId w:val="12"/>
        </w:numPr>
        <w:shd w:val="clear" w:color="auto" w:fill="FFFFFF"/>
        <w:autoSpaceDE w:val="0"/>
        <w:autoSpaceDN w:val="0"/>
        <w:adjustRightInd w:val="0"/>
        <w:spacing w:after="0"/>
        <w:ind w:left="567" w:hanging="567"/>
        <w:jc w:val="both"/>
        <w:rPr>
          <w:rFonts w:ascii="Arial" w:eastAsia="Times New Roman" w:hAnsi="Arial" w:cs="Arial"/>
          <w:bCs/>
          <w:color w:val="000000" w:themeColor="text1"/>
        </w:rPr>
      </w:pPr>
      <w:r w:rsidRPr="005E34D4">
        <w:rPr>
          <w:rFonts w:ascii="Arial" w:eastAsia="Times New Roman" w:hAnsi="Arial" w:cs="Arial"/>
          <w:color w:val="000000" w:themeColor="text1"/>
        </w:rPr>
        <w:t xml:space="preserve">Udzielenie gwarancji jakości przez innych gwarantów na poszczególne urządzenia, </w:t>
      </w:r>
      <w:r w:rsidR="00B93907" w:rsidRPr="005E34D4">
        <w:rPr>
          <w:rFonts w:ascii="Arial" w:eastAsia="Times New Roman" w:hAnsi="Arial" w:cs="Arial"/>
          <w:color w:val="000000" w:themeColor="text1"/>
        </w:rPr>
        <w:t>wyroby budowlane</w:t>
      </w:r>
      <w:r w:rsidRPr="005E34D4">
        <w:rPr>
          <w:rFonts w:ascii="Arial" w:eastAsia="Times New Roman" w:hAnsi="Arial" w:cs="Arial"/>
          <w:color w:val="000000" w:themeColor="text1"/>
        </w:rPr>
        <w:t xml:space="preserve"> itp. wchodzące w skład przedmiotu umowy nie ogranicza, ani nie wyłącza w jakimkolwiek zakresie gwarancji jakości udzielonej przez Wykonawcę.</w:t>
      </w:r>
    </w:p>
    <w:p w14:paraId="118A5FCD" w14:textId="77777777" w:rsidR="00D06D1D" w:rsidRPr="005E34D4" w:rsidRDefault="00D06D1D" w:rsidP="005E34D4">
      <w:pPr>
        <w:widowControl w:val="0"/>
        <w:numPr>
          <w:ilvl w:val="0"/>
          <w:numId w:val="12"/>
        </w:numPr>
        <w:shd w:val="clear" w:color="auto" w:fill="FFFFFF"/>
        <w:autoSpaceDE w:val="0"/>
        <w:autoSpaceDN w:val="0"/>
        <w:adjustRightInd w:val="0"/>
        <w:spacing w:after="0"/>
        <w:ind w:left="567" w:hanging="567"/>
        <w:jc w:val="both"/>
        <w:rPr>
          <w:rFonts w:ascii="Arial" w:eastAsia="Times New Roman" w:hAnsi="Arial" w:cs="Arial"/>
          <w:bCs/>
          <w:color w:val="000000" w:themeColor="text1"/>
        </w:rPr>
      </w:pPr>
      <w:r w:rsidRPr="005E34D4">
        <w:rPr>
          <w:rFonts w:ascii="Arial" w:eastAsia="Times New Roman" w:hAnsi="Arial" w:cs="Arial"/>
          <w:bCs/>
          <w:color w:val="000000" w:themeColor="text1"/>
        </w:rPr>
        <w:t>W okresie gwarancji Wykonawca będzie nieodpłatnie usuwał wszystkie wady Przedmiotu Umowy.</w:t>
      </w:r>
    </w:p>
    <w:bookmarkEnd w:id="20"/>
    <w:p w14:paraId="0489F685" w14:textId="2E40EF09" w:rsidR="00D06D1D" w:rsidRPr="005E34D4" w:rsidRDefault="00D06D1D" w:rsidP="005E34D4">
      <w:pPr>
        <w:widowControl w:val="0"/>
        <w:numPr>
          <w:ilvl w:val="0"/>
          <w:numId w:val="12"/>
        </w:numPr>
        <w:shd w:val="clear" w:color="auto" w:fill="FFFFFF"/>
        <w:autoSpaceDE w:val="0"/>
        <w:autoSpaceDN w:val="0"/>
        <w:adjustRightInd w:val="0"/>
        <w:spacing w:after="0"/>
        <w:ind w:left="567" w:hanging="567"/>
        <w:jc w:val="both"/>
        <w:rPr>
          <w:rFonts w:ascii="Arial" w:eastAsia="Times New Roman" w:hAnsi="Arial" w:cs="Arial"/>
          <w:color w:val="000000" w:themeColor="text1"/>
        </w:rPr>
      </w:pPr>
      <w:r w:rsidRPr="005E34D4">
        <w:rPr>
          <w:rFonts w:ascii="Arial" w:eastAsia="Times New Roman" w:hAnsi="Arial" w:cs="Arial"/>
          <w:color w:val="000000" w:themeColor="text1"/>
        </w:rPr>
        <w:t>Podany powyżej okres gwarancji dotyczy całości przedmiotu zamówienia</w:t>
      </w:r>
      <w:r w:rsidR="00EF79FE" w:rsidRPr="005E34D4">
        <w:rPr>
          <w:rFonts w:ascii="Arial" w:eastAsia="Times New Roman" w:hAnsi="Arial" w:cs="Arial"/>
          <w:color w:val="000000" w:themeColor="text1"/>
        </w:rPr>
        <w:t xml:space="preserve"> </w:t>
      </w:r>
      <w:r w:rsidRPr="005E34D4">
        <w:rPr>
          <w:rFonts w:ascii="Arial" w:eastAsia="Times New Roman" w:hAnsi="Arial" w:cs="Arial"/>
          <w:color w:val="000000" w:themeColor="text1"/>
        </w:rPr>
        <w:t xml:space="preserve"> i gwarancja udzielana jest na zasadach określonych w Kodeksie cywilnym, z zastrzeżeniem ustępów poniższych. Okres gwarancji oraz rękojmi rozpoczyna swój bieg od dnia podpisania przez strony umowy protokołu odbioru końcowego. Gwarancja obejmuje również części zrealizowane przez Podwykonawców oraz dalszych podwykonawców.</w:t>
      </w:r>
    </w:p>
    <w:p w14:paraId="3BC304E3" w14:textId="5EDA3C4B" w:rsidR="00D06D1D" w:rsidRPr="005E34D4" w:rsidRDefault="00D06D1D" w:rsidP="005E34D4">
      <w:pPr>
        <w:widowControl w:val="0"/>
        <w:numPr>
          <w:ilvl w:val="0"/>
          <w:numId w:val="12"/>
        </w:numPr>
        <w:shd w:val="clear" w:color="auto" w:fill="FFFFFF"/>
        <w:autoSpaceDE w:val="0"/>
        <w:autoSpaceDN w:val="0"/>
        <w:adjustRightInd w:val="0"/>
        <w:spacing w:after="0"/>
        <w:ind w:left="567" w:hanging="567"/>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Niniejsza gwarancja obejmuje wykonywanie bezpłatnych przeglądów gwarancyjnych </w:t>
      </w:r>
      <w:r w:rsidR="00CE6790" w:rsidRPr="005E34D4">
        <w:rPr>
          <w:rFonts w:ascii="Arial" w:eastAsia="Times New Roman" w:hAnsi="Arial" w:cs="Arial"/>
          <w:color w:val="000000" w:themeColor="text1"/>
        </w:rPr>
        <w:br/>
      </w:r>
      <w:r w:rsidRPr="005E34D4">
        <w:rPr>
          <w:rFonts w:ascii="Arial" w:eastAsia="Times New Roman" w:hAnsi="Arial" w:cs="Arial"/>
          <w:color w:val="000000" w:themeColor="text1"/>
        </w:rPr>
        <w:t xml:space="preserve">w okresie udzielonej gwarancji, zgodnie z DTR oferowanych urządzeń, potwierdzonych </w:t>
      </w:r>
      <w:r w:rsidRPr="005E34D4">
        <w:rPr>
          <w:rFonts w:ascii="Arial" w:eastAsia="Times New Roman" w:hAnsi="Arial" w:cs="Arial"/>
          <w:color w:val="000000" w:themeColor="text1"/>
        </w:rPr>
        <w:lastRenderedPageBreak/>
        <w:t>protokołem oraz przeglądu kompleksowego przed upływem ważności gwarancji przedmiotu umowy. Koszty przeglądów gwarancyjnych obciążać będą Wykonawcę.</w:t>
      </w:r>
    </w:p>
    <w:p w14:paraId="439F57A0" w14:textId="1F6A3682" w:rsidR="00D06D1D" w:rsidRPr="005E34D4" w:rsidRDefault="00D06D1D" w:rsidP="005E34D4">
      <w:pPr>
        <w:widowControl w:val="0"/>
        <w:numPr>
          <w:ilvl w:val="0"/>
          <w:numId w:val="12"/>
        </w:numPr>
        <w:shd w:val="clear" w:color="auto" w:fill="FFFFFF"/>
        <w:autoSpaceDE w:val="0"/>
        <w:autoSpaceDN w:val="0"/>
        <w:adjustRightInd w:val="0"/>
        <w:spacing w:after="0"/>
        <w:ind w:left="567" w:hanging="567"/>
        <w:jc w:val="both"/>
        <w:rPr>
          <w:rFonts w:ascii="Arial" w:eastAsia="Times New Roman" w:hAnsi="Arial" w:cs="Arial"/>
          <w:color w:val="000000" w:themeColor="text1"/>
        </w:rPr>
      </w:pPr>
      <w:bookmarkStart w:id="21" w:name="_Hlk40956225"/>
      <w:r w:rsidRPr="005E34D4">
        <w:rPr>
          <w:rFonts w:ascii="Arial" w:eastAsia="Times New Roman" w:hAnsi="Arial" w:cs="Arial"/>
          <w:color w:val="000000" w:themeColor="text1"/>
        </w:rPr>
        <w:t xml:space="preserve">Niniejsza gwarancja obejmuje </w:t>
      </w:r>
      <w:bookmarkEnd w:id="21"/>
      <w:r w:rsidRPr="005E34D4">
        <w:rPr>
          <w:rFonts w:ascii="Arial" w:eastAsia="Times New Roman" w:hAnsi="Arial" w:cs="Arial"/>
          <w:color w:val="000000" w:themeColor="text1"/>
        </w:rPr>
        <w:t>bezpłatną wymianę lub naprawę elementów</w:t>
      </w:r>
      <w:r w:rsidR="005F195B" w:rsidRPr="005E34D4">
        <w:rPr>
          <w:rFonts w:ascii="Arial" w:eastAsia="Times New Roman" w:hAnsi="Arial" w:cs="Arial"/>
          <w:color w:val="000000" w:themeColor="text1"/>
        </w:rPr>
        <w:t xml:space="preserve"> wadliwych</w:t>
      </w:r>
      <w:r w:rsidRPr="005E34D4">
        <w:rPr>
          <w:rFonts w:ascii="Arial" w:eastAsia="Times New Roman" w:hAnsi="Arial" w:cs="Arial"/>
          <w:color w:val="000000" w:themeColor="text1"/>
        </w:rPr>
        <w:t xml:space="preserve"> pod względem materiału i/lub wykonania oraz pokrycie kosztów robocizny związanych z usunięciem takich wad. Wykonawca lub serwis producenta zadecyduje o tym, jakie działania zostaną podjęte w celu usunięcia wyżej wymienionych wad.</w:t>
      </w:r>
    </w:p>
    <w:p w14:paraId="52F162D3" w14:textId="77777777" w:rsidR="00D06D1D" w:rsidRPr="005E34D4" w:rsidRDefault="00D06D1D" w:rsidP="005E34D4">
      <w:pPr>
        <w:widowControl w:val="0"/>
        <w:numPr>
          <w:ilvl w:val="0"/>
          <w:numId w:val="12"/>
        </w:numPr>
        <w:shd w:val="clear" w:color="auto" w:fill="FFFFFF"/>
        <w:autoSpaceDE w:val="0"/>
        <w:autoSpaceDN w:val="0"/>
        <w:adjustRightInd w:val="0"/>
        <w:spacing w:after="0"/>
        <w:ind w:left="567" w:hanging="567"/>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Wykonawca </w:t>
      </w:r>
      <w:bookmarkStart w:id="22" w:name="_Hlk97110233"/>
      <w:r w:rsidRPr="005E34D4">
        <w:rPr>
          <w:rFonts w:ascii="Arial" w:eastAsia="Times New Roman" w:hAnsi="Arial" w:cs="Arial"/>
          <w:color w:val="000000" w:themeColor="text1"/>
        </w:rPr>
        <w:t xml:space="preserve">rozpocznie usuwanie zgłoszonych wad </w:t>
      </w:r>
      <w:bookmarkEnd w:id="22"/>
      <w:r w:rsidRPr="005E34D4">
        <w:rPr>
          <w:rFonts w:ascii="Arial" w:eastAsia="Times New Roman" w:hAnsi="Arial" w:cs="Arial"/>
          <w:color w:val="000000" w:themeColor="text1"/>
        </w:rPr>
        <w:t xml:space="preserve">w terminie (czas reakcji) do 7 dni roboczych </w:t>
      </w:r>
      <w:bookmarkStart w:id="23" w:name="_Hlk97111287"/>
      <w:r w:rsidRPr="005E34D4">
        <w:rPr>
          <w:rFonts w:ascii="Arial" w:eastAsia="Times New Roman" w:hAnsi="Arial" w:cs="Arial"/>
          <w:color w:val="000000" w:themeColor="text1"/>
        </w:rPr>
        <w:t>od zgłoszenia</w:t>
      </w:r>
      <w:bookmarkEnd w:id="23"/>
      <w:r w:rsidRPr="005E34D4">
        <w:rPr>
          <w:rFonts w:ascii="Arial" w:eastAsia="Times New Roman" w:hAnsi="Arial" w:cs="Arial"/>
          <w:color w:val="000000" w:themeColor="text1"/>
        </w:rPr>
        <w:t>, przy czym przez rozpoczęcie usuwania wad rozumie się przybycie na miejsce stwierdzenia wady, specjalisty lub zespołu specjalistów Wykonawcy, zastrzeżeniem zapisów poniższych.</w:t>
      </w:r>
    </w:p>
    <w:p w14:paraId="1169205B" w14:textId="278CCA9E" w:rsidR="00D06D1D" w:rsidRPr="005E34D4" w:rsidRDefault="00D06D1D" w:rsidP="005E34D4">
      <w:pPr>
        <w:widowControl w:val="0"/>
        <w:numPr>
          <w:ilvl w:val="0"/>
          <w:numId w:val="12"/>
        </w:numPr>
        <w:shd w:val="clear" w:color="auto" w:fill="FFFFFF"/>
        <w:autoSpaceDE w:val="0"/>
        <w:autoSpaceDN w:val="0"/>
        <w:adjustRightInd w:val="0"/>
        <w:spacing w:after="0"/>
        <w:ind w:left="567" w:hanging="567"/>
        <w:jc w:val="both"/>
        <w:rPr>
          <w:rFonts w:ascii="Arial" w:eastAsia="Times New Roman" w:hAnsi="Arial" w:cs="Arial"/>
          <w:color w:val="000000" w:themeColor="text1"/>
        </w:rPr>
      </w:pPr>
      <w:r w:rsidRPr="005E34D4">
        <w:rPr>
          <w:rFonts w:ascii="Arial" w:eastAsia="Times New Roman" w:hAnsi="Arial" w:cs="Arial"/>
          <w:color w:val="000000" w:themeColor="text1"/>
        </w:rPr>
        <w:t>Wykonawca zobowiązuje się usunąć wady niezwłocznie, w terminie technicznie uzasadnionym, uzgodnionym z Zamawiającym, nie dłuższym jednak, niż 14 dni roboczych od zgłoszenia i zastosować na czas usuwania wady rozwiązania tymczasowe, zaakceptowane pisemnie przez Zamawiającego lub Inspektora Nadzoru Inwestorskiego chyba, że obiektywne uwarunkowania technologiczne uniemożliwiają zachowanie tego terminu. W takim przypadku na wniosek Wykonawcy zostanie ustalony najkrótszy możliwy termin usunięcia wad wynikający z tych uwarunkowań.</w:t>
      </w:r>
    </w:p>
    <w:p w14:paraId="090B0586" w14:textId="078BB984" w:rsidR="00D06D1D" w:rsidRPr="005E34D4" w:rsidRDefault="00D06D1D" w:rsidP="005E34D4">
      <w:pPr>
        <w:widowControl w:val="0"/>
        <w:numPr>
          <w:ilvl w:val="0"/>
          <w:numId w:val="12"/>
        </w:numPr>
        <w:shd w:val="clear" w:color="auto" w:fill="FFFFFF"/>
        <w:autoSpaceDE w:val="0"/>
        <w:autoSpaceDN w:val="0"/>
        <w:adjustRightInd w:val="0"/>
        <w:spacing w:after="0"/>
        <w:ind w:left="567" w:hanging="567"/>
        <w:jc w:val="both"/>
        <w:rPr>
          <w:rFonts w:ascii="Arial" w:eastAsia="Times New Roman" w:hAnsi="Arial" w:cs="Arial"/>
          <w:color w:val="000000" w:themeColor="text1"/>
        </w:rPr>
      </w:pPr>
      <w:r w:rsidRPr="005E34D4">
        <w:rPr>
          <w:rFonts w:ascii="Arial" w:eastAsia="Times New Roman" w:hAnsi="Arial" w:cs="Arial"/>
          <w:color w:val="000000" w:themeColor="text1"/>
        </w:rPr>
        <w:t>Jeżeli w ramach gwarancji Wykonawca dokonał usunięcia wad</w:t>
      </w:r>
      <w:r w:rsidR="002E1BA1" w:rsidRPr="005E34D4">
        <w:rPr>
          <w:rFonts w:ascii="Arial" w:eastAsia="Times New Roman" w:hAnsi="Arial" w:cs="Arial"/>
          <w:color w:val="000000" w:themeColor="text1"/>
        </w:rPr>
        <w:t xml:space="preserve">, </w:t>
      </w:r>
      <w:r w:rsidRPr="005E34D4">
        <w:rPr>
          <w:rFonts w:ascii="Arial" w:eastAsia="Times New Roman" w:hAnsi="Arial" w:cs="Arial"/>
          <w:color w:val="000000" w:themeColor="text1"/>
        </w:rPr>
        <w:t>termin gwarancji na urządzenia, elementy oraz usługi z tym związane, które zostały wymienione lub naprawione w trakcie usuwania skutków wad, biegnie na nowo od chwili usunięcia wady. W innych wypadkach termin gwarancji ulega przedłużeniu o czas, w którym wada była usuwana.</w:t>
      </w:r>
    </w:p>
    <w:p w14:paraId="06DF9D94" w14:textId="77777777" w:rsidR="00D06D1D" w:rsidRPr="005E34D4" w:rsidRDefault="00D06D1D" w:rsidP="005E34D4">
      <w:pPr>
        <w:widowControl w:val="0"/>
        <w:numPr>
          <w:ilvl w:val="0"/>
          <w:numId w:val="12"/>
        </w:numPr>
        <w:shd w:val="clear" w:color="auto" w:fill="FFFFFF"/>
        <w:autoSpaceDE w:val="0"/>
        <w:autoSpaceDN w:val="0"/>
        <w:adjustRightInd w:val="0"/>
        <w:spacing w:after="0"/>
        <w:ind w:left="567" w:hanging="567"/>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Jeżeli Wykonawca nie usunie wad w terminie wyznaczonym przez  Zamawiającego, to Zamawiający może zlecić usunięcie ich stronie trzeciej na koszt Wykonawcy bez utraty praw wynikających z gwarancji. </w:t>
      </w:r>
    </w:p>
    <w:p w14:paraId="4BACFD93" w14:textId="77777777" w:rsidR="00D06D1D" w:rsidRPr="005E34D4" w:rsidRDefault="00D06D1D" w:rsidP="005E34D4">
      <w:pPr>
        <w:widowControl w:val="0"/>
        <w:numPr>
          <w:ilvl w:val="0"/>
          <w:numId w:val="12"/>
        </w:numPr>
        <w:shd w:val="clear" w:color="auto" w:fill="FFFFFF"/>
        <w:autoSpaceDE w:val="0"/>
        <w:autoSpaceDN w:val="0"/>
        <w:adjustRightInd w:val="0"/>
        <w:spacing w:after="0"/>
        <w:ind w:left="567" w:hanging="567"/>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Gwarancja w żaden sposób nie wyłącza, nie ogranicza oraz nie zawiesza uprawnień Zamawiającego z tytułu rękojmi za wady przedmiotu umowy. </w:t>
      </w:r>
    </w:p>
    <w:p w14:paraId="4688BCD4" w14:textId="77777777" w:rsidR="00D06D1D" w:rsidRPr="005E34D4" w:rsidRDefault="00D06D1D" w:rsidP="005E34D4">
      <w:pPr>
        <w:widowControl w:val="0"/>
        <w:numPr>
          <w:ilvl w:val="0"/>
          <w:numId w:val="12"/>
        </w:numPr>
        <w:shd w:val="clear" w:color="auto" w:fill="FFFFFF"/>
        <w:autoSpaceDE w:val="0"/>
        <w:autoSpaceDN w:val="0"/>
        <w:adjustRightInd w:val="0"/>
        <w:spacing w:after="0"/>
        <w:ind w:left="567" w:hanging="567"/>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Wady będą usuwane w obiekcie Zamawiającego, chyba że sprzeciwia się temu charakter naprawy. </w:t>
      </w:r>
    </w:p>
    <w:p w14:paraId="06C0F559" w14:textId="77777777" w:rsidR="00D06D1D" w:rsidRPr="005E34D4" w:rsidRDefault="00D06D1D" w:rsidP="005E34D4">
      <w:pPr>
        <w:widowControl w:val="0"/>
        <w:numPr>
          <w:ilvl w:val="0"/>
          <w:numId w:val="12"/>
        </w:numPr>
        <w:shd w:val="clear" w:color="auto" w:fill="FFFFFF"/>
        <w:spacing w:after="0"/>
        <w:ind w:left="567" w:hanging="567"/>
        <w:jc w:val="both"/>
        <w:rPr>
          <w:rFonts w:ascii="Arial" w:eastAsia="Times New Roman" w:hAnsi="Arial" w:cs="Arial"/>
          <w:color w:val="000000" w:themeColor="text1"/>
        </w:rPr>
      </w:pPr>
      <w:r w:rsidRPr="005E34D4">
        <w:rPr>
          <w:rFonts w:ascii="Arial" w:eastAsia="Times New Roman" w:hAnsi="Arial" w:cs="Arial"/>
          <w:color w:val="000000" w:themeColor="text1"/>
        </w:rPr>
        <w:t>W razie stwierdzenia istnienia wad nie nadających się do usunięcia Zamawiający może według własnego wyboru:</w:t>
      </w:r>
    </w:p>
    <w:p w14:paraId="33911320" w14:textId="48141AB6" w:rsidR="00D06D1D" w:rsidRPr="005E34D4" w:rsidRDefault="00D06D1D" w:rsidP="005E34D4">
      <w:pPr>
        <w:widowControl w:val="0"/>
        <w:numPr>
          <w:ilvl w:val="0"/>
          <w:numId w:val="13"/>
        </w:numPr>
        <w:shd w:val="clear" w:color="auto" w:fill="FFFFFF"/>
        <w:spacing w:after="0"/>
        <w:ind w:left="1134" w:hanging="567"/>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jeżeli wady umożliwiają użytkowanie przedmiotu zgodne z jego przeznaczeniem – żądać od Wykonawcy obniżenia wynagrodzenia za wykonanie umowy </w:t>
      </w:r>
      <w:r w:rsidR="008D1B84" w:rsidRPr="005E34D4">
        <w:rPr>
          <w:rFonts w:ascii="Arial" w:eastAsia="Times New Roman" w:hAnsi="Arial" w:cs="Arial"/>
          <w:color w:val="000000" w:themeColor="text1"/>
        </w:rPr>
        <w:br/>
      </w:r>
      <w:r w:rsidRPr="005E34D4">
        <w:rPr>
          <w:rFonts w:ascii="Arial" w:eastAsia="Times New Roman" w:hAnsi="Arial" w:cs="Arial"/>
          <w:color w:val="000000" w:themeColor="text1"/>
        </w:rPr>
        <w:t>w wysokości odpowiedniej do utraconej wartości użytkowej lub technicznej przedmiotu umowy,</w:t>
      </w:r>
    </w:p>
    <w:p w14:paraId="5F978A84" w14:textId="77777777" w:rsidR="00D06D1D" w:rsidRPr="005E34D4" w:rsidRDefault="00D06D1D" w:rsidP="005E34D4">
      <w:pPr>
        <w:widowControl w:val="0"/>
        <w:numPr>
          <w:ilvl w:val="0"/>
          <w:numId w:val="13"/>
        </w:numPr>
        <w:shd w:val="clear" w:color="auto" w:fill="FFFFFF"/>
        <w:spacing w:after="0"/>
        <w:ind w:left="1134" w:hanging="567"/>
        <w:jc w:val="both"/>
        <w:rPr>
          <w:rFonts w:ascii="Arial" w:eastAsia="Times New Roman" w:hAnsi="Arial" w:cs="Arial"/>
          <w:color w:val="000000" w:themeColor="text1"/>
        </w:rPr>
      </w:pPr>
      <w:r w:rsidRPr="005E34D4">
        <w:rPr>
          <w:rFonts w:ascii="Arial" w:eastAsia="Times New Roman" w:hAnsi="Arial" w:cs="Arial"/>
          <w:color w:val="000000" w:themeColor="text1"/>
        </w:rPr>
        <w:t>jeżeli wady uniemożliwiają użytkowanie przedmiotu umowy zgodne z jego przeznaczeniem – żądać wykonania przedmiotu umowy po raz drugi oraz naprawienia szkody wynikłej ze zwłoki.</w:t>
      </w:r>
    </w:p>
    <w:p w14:paraId="53A9C644" w14:textId="77777777" w:rsidR="00D06D1D" w:rsidRPr="005E34D4" w:rsidRDefault="00D06D1D" w:rsidP="005E34D4">
      <w:pPr>
        <w:widowControl w:val="0"/>
        <w:numPr>
          <w:ilvl w:val="0"/>
          <w:numId w:val="12"/>
        </w:numPr>
        <w:shd w:val="clear" w:color="auto" w:fill="FFFFFF"/>
        <w:autoSpaceDE w:val="0"/>
        <w:autoSpaceDN w:val="0"/>
        <w:adjustRightInd w:val="0"/>
        <w:spacing w:after="0"/>
        <w:ind w:left="567" w:hanging="567"/>
        <w:jc w:val="both"/>
        <w:rPr>
          <w:rFonts w:ascii="Arial" w:eastAsia="Times New Roman" w:hAnsi="Arial" w:cs="Arial"/>
          <w:color w:val="000000" w:themeColor="text1"/>
        </w:rPr>
      </w:pPr>
      <w:r w:rsidRPr="005E34D4">
        <w:rPr>
          <w:rFonts w:ascii="Arial" w:eastAsia="Times New Roman" w:hAnsi="Arial" w:cs="Arial"/>
          <w:color w:val="000000" w:themeColor="text1"/>
        </w:rPr>
        <w:t>Strony umowy zgodnie ustalają, iż okres rękojmi za wady w przedmiocie umowy równy jest okresowi gwarancji i rozpoczyna się od dnia podpisania protokołu końcowego Przedmiotu umowy.</w:t>
      </w:r>
    </w:p>
    <w:p w14:paraId="3327F027" w14:textId="46518DD6" w:rsidR="00D06D1D" w:rsidRPr="005E34D4" w:rsidRDefault="00D06D1D" w:rsidP="005E34D4">
      <w:pPr>
        <w:widowControl w:val="0"/>
        <w:numPr>
          <w:ilvl w:val="0"/>
          <w:numId w:val="12"/>
        </w:numPr>
        <w:shd w:val="clear" w:color="auto" w:fill="FFFFFF"/>
        <w:autoSpaceDE w:val="0"/>
        <w:autoSpaceDN w:val="0"/>
        <w:adjustRightInd w:val="0"/>
        <w:spacing w:after="0"/>
        <w:ind w:left="567" w:hanging="567"/>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Do usuwania wad w ramach rękojmi stosuje się odpowiednio zapisy powyższe </w:t>
      </w:r>
      <w:r w:rsidR="008D1B84" w:rsidRPr="005E34D4">
        <w:rPr>
          <w:rFonts w:ascii="Arial" w:eastAsia="Times New Roman" w:hAnsi="Arial" w:cs="Arial"/>
          <w:color w:val="000000" w:themeColor="text1"/>
        </w:rPr>
        <w:br/>
      </w:r>
      <w:r w:rsidRPr="005E34D4">
        <w:rPr>
          <w:rFonts w:ascii="Arial" w:eastAsia="Times New Roman" w:hAnsi="Arial" w:cs="Arial"/>
          <w:color w:val="000000" w:themeColor="text1"/>
        </w:rPr>
        <w:t>o usuwaniu wad w ramach gwarancji, co nie uchybia dalej idącym prawom Zamawiającego w ramach rękojmi, a wynikającym z przepisów Kodeksu Cywilnego.</w:t>
      </w:r>
    </w:p>
    <w:p w14:paraId="4BAFA3C6" w14:textId="77777777" w:rsidR="00A44822" w:rsidRPr="005E34D4" w:rsidRDefault="00A44822" w:rsidP="005E34D4">
      <w:pPr>
        <w:widowControl w:val="0"/>
        <w:shd w:val="clear" w:color="auto" w:fill="FFFFFF"/>
        <w:autoSpaceDE w:val="0"/>
        <w:autoSpaceDN w:val="0"/>
        <w:adjustRightInd w:val="0"/>
        <w:spacing w:after="0"/>
        <w:ind w:left="567"/>
        <w:jc w:val="both"/>
        <w:rPr>
          <w:rFonts w:ascii="Arial" w:eastAsia="Times New Roman" w:hAnsi="Arial" w:cs="Arial"/>
          <w:color w:val="000000" w:themeColor="text1"/>
        </w:rPr>
      </w:pPr>
    </w:p>
    <w:p w14:paraId="1E34CCA8" w14:textId="77777777" w:rsidR="00D06D1D" w:rsidRPr="005E34D4" w:rsidRDefault="00D06D1D" w:rsidP="005E34D4">
      <w:pPr>
        <w:shd w:val="clear" w:color="auto" w:fill="FFFFFF"/>
        <w:spacing w:after="0"/>
        <w:ind w:left="567" w:hanging="567"/>
        <w:jc w:val="center"/>
        <w:rPr>
          <w:rFonts w:ascii="Arial" w:eastAsia="Times New Roman" w:hAnsi="Arial" w:cs="Arial"/>
          <w:b/>
          <w:bCs/>
          <w:color w:val="000000" w:themeColor="text1"/>
          <w:lang w:eastAsia="pl-PL"/>
        </w:rPr>
      </w:pPr>
      <w:r w:rsidRPr="005E34D4">
        <w:rPr>
          <w:rFonts w:ascii="Arial" w:eastAsia="Times New Roman" w:hAnsi="Arial" w:cs="Arial"/>
          <w:b/>
          <w:bCs/>
          <w:color w:val="000000" w:themeColor="text1"/>
          <w:lang w:eastAsia="pl-PL"/>
        </w:rPr>
        <w:t>ZABEZPIECZENIE NALEŻYTEGO WYKONANIA UMOWY</w:t>
      </w:r>
    </w:p>
    <w:p w14:paraId="6A9BFD41" w14:textId="77777777" w:rsidR="00D06D1D" w:rsidRPr="005E34D4" w:rsidRDefault="00D06D1D" w:rsidP="005E34D4">
      <w:pPr>
        <w:shd w:val="clear" w:color="auto" w:fill="FFFFFF"/>
        <w:spacing w:after="0"/>
        <w:ind w:left="567" w:hanging="567"/>
        <w:jc w:val="center"/>
        <w:rPr>
          <w:rFonts w:ascii="Arial" w:eastAsia="Times New Roman" w:hAnsi="Arial" w:cs="Arial"/>
          <w:b/>
          <w:bCs/>
          <w:color w:val="000000" w:themeColor="text1"/>
          <w:lang w:eastAsia="pl-PL"/>
        </w:rPr>
      </w:pPr>
      <w:r w:rsidRPr="005E34D4">
        <w:rPr>
          <w:rFonts w:ascii="Arial" w:eastAsia="Times New Roman" w:hAnsi="Arial" w:cs="Arial"/>
          <w:b/>
          <w:bCs/>
          <w:color w:val="000000" w:themeColor="text1"/>
          <w:lang w:eastAsia="pl-PL"/>
        </w:rPr>
        <w:t>§ 8.</w:t>
      </w:r>
    </w:p>
    <w:p w14:paraId="2AB82DB1" w14:textId="518C90E2" w:rsidR="0023152B" w:rsidRPr="005E34D4" w:rsidRDefault="0023152B" w:rsidP="005E34D4">
      <w:pPr>
        <w:widowControl w:val="0"/>
        <w:numPr>
          <w:ilvl w:val="0"/>
          <w:numId w:val="43"/>
        </w:numPr>
        <w:shd w:val="clear" w:color="auto" w:fill="FFFFFF"/>
        <w:autoSpaceDE w:val="0"/>
        <w:autoSpaceDN w:val="0"/>
        <w:adjustRightInd w:val="0"/>
        <w:spacing w:after="0"/>
        <w:ind w:left="567" w:hanging="567"/>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Wykonawca wniósł zabezpieczenie </w:t>
      </w:r>
      <w:r w:rsidR="009930DF" w:rsidRPr="005E34D4">
        <w:rPr>
          <w:rFonts w:ascii="Arial" w:eastAsia="Times New Roman" w:hAnsi="Arial" w:cs="Arial"/>
          <w:color w:val="000000" w:themeColor="text1"/>
        </w:rPr>
        <w:t>należytego wykonania</w:t>
      </w:r>
      <w:r w:rsidRPr="005E34D4">
        <w:rPr>
          <w:rFonts w:ascii="Arial" w:eastAsia="Times New Roman" w:hAnsi="Arial" w:cs="Arial"/>
          <w:color w:val="000000" w:themeColor="text1"/>
        </w:rPr>
        <w:t xml:space="preserve"> Umowy w wysokości 5% wynagrodzenia ryczałtowego brutto określonego w § 11 ust. 1 Umowy za cały Przedmiot Umowy, tj. …………………….zł  w formie ………………………...</w:t>
      </w:r>
    </w:p>
    <w:p w14:paraId="76BD99BE" w14:textId="69DA733A" w:rsidR="0023152B" w:rsidRPr="005E34D4" w:rsidRDefault="0023152B" w:rsidP="005E34D4">
      <w:pPr>
        <w:widowControl w:val="0"/>
        <w:numPr>
          <w:ilvl w:val="0"/>
          <w:numId w:val="43"/>
        </w:numPr>
        <w:shd w:val="clear" w:color="auto" w:fill="FFFFFF"/>
        <w:autoSpaceDE w:val="0"/>
        <w:autoSpaceDN w:val="0"/>
        <w:adjustRightInd w:val="0"/>
        <w:spacing w:after="0"/>
        <w:ind w:left="567" w:hanging="567"/>
        <w:jc w:val="both"/>
        <w:rPr>
          <w:rFonts w:ascii="Arial" w:eastAsia="Times New Roman" w:hAnsi="Arial" w:cs="Arial"/>
          <w:color w:val="000000" w:themeColor="text1"/>
        </w:rPr>
      </w:pPr>
      <w:r w:rsidRPr="005E34D4">
        <w:rPr>
          <w:rFonts w:ascii="Arial" w:eastAsia="Times New Roman" w:hAnsi="Arial" w:cs="Arial"/>
          <w:color w:val="000000" w:themeColor="text1"/>
        </w:rPr>
        <w:lastRenderedPageBreak/>
        <w:t xml:space="preserve">Zabezpieczenie </w:t>
      </w:r>
      <w:r w:rsidR="009930DF" w:rsidRPr="005E34D4">
        <w:rPr>
          <w:rFonts w:ascii="Arial" w:eastAsia="Times New Roman" w:hAnsi="Arial" w:cs="Arial"/>
          <w:color w:val="000000" w:themeColor="text1"/>
        </w:rPr>
        <w:t>należytego wykonania</w:t>
      </w:r>
      <w:r w:rsidRPr="005E34D4">
        <w:rPr>
          <w:rFonts w:ascii="Arial" w:eastAsia="Times New Roman" w:hAnsi="Arial" w:cs="Arial"/>
          <w:color w:val="000000" w:themeColor="text1"/>
        </w:rPr>
        <w:t xml:space="preserve"> Umowy służy do pokrycia wszelkich roszczeń wynikających z </w:t>
      </w:r>
      <w:r w:rsidR="009930DF" w:rsidRPr="005E34D4">
        <w:rPr>
          <w:rFonts w:ascii="Arial" w:eastAsia="Times New Roman" w:hAnsi="Arial" w:cs="Arial"/>
          <w:color w:val="000000" w:themeColor="text1"/>
        </w:rPr>
        <w:t>niewykonania</w:t>
      </w:r>
      <w:r w:rsidRPr="005E34D4">
        <w:rPr>
          <w:rFonts w:ascii="Arial" w:eastAsia="Times New Roman" w:hAnsi="Arial" w:cs="Arial"/>
          <w:color w:val="000000" w:themeColor="text1"/>
        </w:rPr>
        <w:t xml:space="preserve"> lub nienależytego zrealizowania Umowy.</w:t>
      </w:r>
    </w:p>
    <w:p w14:paraId="62C001F0" w14:textId="77777777" w:rsidR="0023152B" w:rsidRPr="005E34D4" w:rsidRDefault="0023152B" w:rsidP="005E34D4">
      <w:pPr>
        <w:widowControl w:val="0"/>
        <w:numPr>
          <w:ilvl w:val="0"/>
          <w:numId w:val="43"/>
        </w:numPr>
        <w:shd w:val="clear" w:color="auto" w:fill="FFFFFF"/>
        <w:autoSpaceDE w:val="0"/>
        <w:autoSpaceDN w:val="0"/>
        <w:adjustRightInd w:val="0"/>
        <w:spacing w:after="0"/>
        <w:ind w:left="567" w:hanging="567"/>
        <w:jc w:val="both"/>
        <w:rPr>
          <w:rFonts w:ascii="Arial" w:eastAsia="Times New Roman" w:hAnsi="Arial" w:cs="Arial"/>
          <w:color w:val="000000" w:themeColor="text1"/>
        </w:rPr>
      </w:pPr>
      <w:r w:rsidRPr="005E34D4">
        <w:rPr>
          <w:rFonts w:ascii="Arial" w:eastAsia="Times New Roman" w:hAnsi="Arial" w:cs="Arial"/>
          <w:color w:val="000000" w:themeColor="text1"/>
        </w:rPr>
        <w:t>Zabezpieczenie wniesione w pieniądzu, Zamawiający przechowuje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7B172E06" w14:textId="3E08E14E" w:rsidR="0023152B" w:rsidRPr="005E34D4" w:rsidRDefault="0023152B" w:rsidP="005E34D4">
      <w:pPr>
        <w:widowControl w:val="0"/>
        <w:numPr>
          <w:ilvl w:val="0"/>
          <w:numId w:val="43"/>
        </w:numPr>
        <w:shd w:val="clear" w:color="auto" w:fill="FFFFFF"/>
        <w:autoSpaceDE w:val="0"/>
        <w:autoSpaceDN w:val="0"/>
        <w:adjustRightInd w:val="0"/>
        <w:spacing w:after="0"/>
        <w:ind w:left="567" w:hanging="567"/>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Zabezpieczenie należytej realizacji Umowy, o którym mowa w ust. 1, zostanie zwrócone w terminie 30 dni od dnia wykonania zamówienia i uznania go przez Zamawiającego za należycie </w:t>
      </w:r>
      <w:r w:rsidR="009930DF" w:rsidRPr="005E34D4">
        <w:rPr>
          <w:rFonts w:ascii="Arial" w:eastAsia="Times New Roman" w:hAnsi="Arial" w:cs="Arial"/>
          <w:color w:val="000000" w:themeColor="text1"/>
        </w:rPr>
        <w:t>wykonane</w:t>
      </w:r>
      <w:r w:rsidR="00F9688A" w:rsidRPr="005E34D4">
        <w:rPr>
          <w:rFonts w:ascii="Arial" w:eastAsia="Times New Roman" w:hAnsi="Arial" w:cs="Arial"/>
          <w:color w:val="000000" w:themeColor="text1"/>
        </w:rPr>
        <w:t xml:space="preserve"> tj. od dnia podpisania Protokołu końcowego bez wad. </w:t>
      </w:r>
      <w:r w:rsidRPr="005E34D4">
        <w:rPr>
          <w:rFonts w:ascii="Arial" w:eastAsia="Times New Roman" w:hAnsi="Arial" w:cs="Arial"/>
          <w:color w:val="000000" w:themeColor="text1"/>
        </w:rPr>
        <w:t>Pozostałe 30% zabezpieczenia zostanie zwrócone w ciągu 15 dni po upływie okresu rękojmi i gwarancji za wady.</w:t>
      </w:r>
    </w:p>
    <w:p w14:paraId="434D9437" w14:textId="77777777" w:rsidR="0023152B" w:rsidRPr="005E34D4" w:rsidRDefault="0023152B" w:rsidP="005E34D4">
      <w:pPr>
        <w:widowControl w:val="0"/>
        <w:numPr>
          <w:ilvl w:val="0"/>
          <w:numId w:val="43"/>
        </w:numPr>
        <w:shd w:val="clear" w:color="auto" w:fill="FFFFFF"/>
        <w:autoSpaceDE w:val="0"/>
        <w:autoSpaceDN w:val="0"/>
        <w:adjustRightInd w:val="0"/>
        <w:spacing w:after="0"/>
        <w:ind w:left="567" w:hanging="567"/>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Jeżeli zabezpieczenie wniesiono w formie gwarancji bankowych lub ubezpieczeniowych, gwarancja musi zawierać deklarację o nieodwołalnej i bezwarunkowej zapłacie na pierwsze pisemne wezwanie Zamawiającego kwoty zabezpieczenia w wysokości zgodnej z ust. 1 niniejszego paragrafu. </w:t>
      </w:r>
    </w:p>
    <w:p w14:paraId="123BDB86" w14:textId="77777777" w:rsidR="0023152B" w:rsidRPr="005E34D4" w:rsidRDefault="0023152B" w:rsidP="005E34D4">
      <w:pPr>
        <w:widowControl w:val="0"/>
        <w:numPr>
          <w:ilvl w:val="0"/>
          <w:numId w:val="43"/>
        </w:numPr>
        <w:shd w:val="clear" w:color="auto" w:fill="FFFFFF"/>
        <w:autoSpaceDE w:val="0"/>
        <w:autoSpaceDN w:val="0"/>
        <w:adjustRightInd w:val="0"/>
        <w:ind w:left="567" w:hanging="567"/>
        <w:jc w:val="both"/>
        <w:rPr>
          <w:rFonts w:ascii="Arial" w:eastAsia="Times New Roman" w:hAnsi="Arial" w:cs="Arial"/>
          <w:b/>
          <w:color w:val="000000" w:themeColor="text1"/>
        </w:rPr>
      </w:pPr>
      <w:r w:rsidRPr="005E34D4">
        <w:rPr>
          <w:rFonts w:ascii="Arial" w:eastAsia="Times New Roman" w:hAnsi="Arial" w:cs="Arial"/>
          <w:color w:val="000000" w:themeColor="text1"/>
        </w:rPr>
        <w:t>Zmiany formy gwarancyjnej należytego zrealizowania Umowy mogą być dokonywane z zachowaniem ciągłości i bez zmniejszania wysokości, a w szczególnych wypadkach określonych ustawą Pzp za zgodą Zamawiającego.</w:t>
      </w:r>
    </w:p>
    <w:p w14:paraId="213E7142" w14:textId="1E798685" w:rsidR="00F37D9F" w:rsidRPr="005E34D4" w:rsidRDefault="0023152B" w:rsidP="005E34D4">
      <w:pPr>
        <w:pStyle w:val="Akapitzlist"/>
        <w:numPr>
          <w:ilvl w:val="0"/>
          <w:numId w:val="43"/>
        </w:numPr>
        <w:ind w:left="567" w:hanging="567"/>
        <w:jc w:val="both"/>
        <w:rPr>
          <w:rFonts w:ascii="Arial" w:eastAsia="Times New Roman" w:hAnsi="Arial" w:cs="Arial"/>
          <w:bCs/>
          <w:color w:val="000000" w:themeColor="text1"/>
        </w:rPr>
      </w:pPr>
      <w:r w:rsidRPr="005E34D4">
        <w:rPr>
          <w:rFonts w:ascii="Arial" w:eastAsia="Times New Roman" w:hAnsi="Arial" w:cs="Arial"/>
          <w:bCs/>
          <w:color w:val="000000" w:themeColor="text1"/>
        </w:rPr>
        <w:t>W przypadku zmiany terminu realizacji umowy, Wykonawca zobowiązany jest najdalej w dniu zmiany umowy przekazać zamawiającemu zmianę zabezpieczenia wniesionego w formie gwarancji lub poręczeń</w:t>
      </w:r>
      <w:r w:rsidR="004E485C" w:rsidRPr="005E34D4">
        <w:rPr>
          <w:rFonts w:ascii="Arial" w:eastAsia="Times New Roman" w:hAnsi="Arial" w:cs="Arial"/>
          <w:bCs/>
          <w:color w:val="000000" w:themeColor="text1"/>
        </w:rPr>
        <w:t>.</w:t>
      </w:r>
    </w:p>
    <w:p w14:paraId="4731EAE0" w14:textId="372A5DA8" w:rsidR="00D06D1D" w:rsidRPr="005E34D4" w:rsidRDefault="00D06D1D" w:rsidP="005E34D4">
      <w:pPr>
        <w:shd w:val="clear" w:color="auto" w:fill="FFFFFF"/>
        <w:tabs>
          <w:tab w:val="left" w:pos="542"/>
        </w:tabs>
        <w:spacing w:after="0"/>
        <w:ind w:left="567" w:hanging="567"/>
        <w:jc w:val="center"/>
        <w:rPr>
          <w:rFonts w:ascii="Arial" w:eastAsia="Times New Roman" w:hAnsi="Arial" w:cs="Arial"/>
          <w:b/>
          <w:bCs/>
          <w:lang w:eastAsia="pl-PL"/>
        </w:rPr>
      </w:pPr>
      <w:r w:rsidRPr="005E34D4">
        <w:rPr>
          <w:rFonts w:ascii="Arial" w:eastAsia="Times New Roman" w:hAnsi="Arial" w:cs="Arial"/>
          <w:b/>
          <w:bCs/>
          <w:lang w:eastAsia="pl-PL"/>
        </w:rPr>
        <w:t xml:space="preserve">ZASADY ODBIORU ROBÓT </w:t>
      </w:r>
    </w:p>
    <w:p w14:paraId="33940E9E" w14:textId="628E736B" w:rsidR="005E3219" w:rsidRPr="005E34D4" w:rsidRDefault="00D06D1D" w:rsidP="005E34D4">
      <w:pPr>
        <w:shd w:val="clear" w:color="auto" w:fill="FFFFFF"/>
        <w:tabs>
          <w:tab w:val="left" w:pos="542"/>
          <w:tab w:val="left" w:pos="4395"/>
        </w:tabs>
        <w:spacing w:after="0"/>
        <w:ind w:left="567" w:hanging="567"/>
        <w:jc w:val="center"/>
        <w:rPr>
          <w:rFonts w:ascii="Arial" w:eastAsia="Times New Roman" w:hAnsi="Arial" w:cs="Arial"/>
          <w:lang w:eastAsia="pl-PL"/>
        </w:rPr>
      </w:pPr>
      <w:r w:rsidRPr="005E34D4">
        <w:rPr>
          <w:rFonts w:ascii="Arial" w:eastAsia="Times New Roman" w:hAnsi="Arial" w:cs="Arial"/>
          <w:b/>
          <w:bCs/>
          <w:lang w:eastAsia="pl-PL"/>
        </w:rPr>
        <w:t>§ 9.</w:t>
      </w:r>
    </w:p>
    <w:p w14:paraId="34CF4844" w14:textId="2A93F8F5" w:rsidR="00D06D1D" w:rsidRPr="005E34D4" w:rsidRDefault="00D06D1D" w:rsidP="005E34D4">
      <w:pPr>
        <w:numPr>
          <w:ilvl w:val="0"/>
          <w:numId w:val="59"/>
        </w:numPr>
        <w:spacing w:after="35"/>
        <w:ind w:hanging="427"/>
        <w:jc w:val="both"/>
        <w:rPr>
          <w:rFonts w:ascii="Arial" w:hAnsi="Arial" w:cs="Arial"/>
        </w:rPr>
      </w:pPr>
      <w:r w:rsidRPr="005E34D4">
        <w:rPr>
          <w:rFonts w:ascii="Arial" w:eastAsia="Times New Roman" w:hAnsi="Arial" w:cs="Arial"/>
          <w:lang w:eastAsia="pl-PL"/>
        </w:rPr>
        <w:t xml:space="preserve">Strony postanawiają, że przedmiotem odbioru robót budowlanych będzie przedmiot umowy opisany w §1 niniejszej umowy, po wykonaniu robót ujętych </w:t>
      </w:r>
      <w:r w:rsidR="008D1B84" w:rsidRPr="005E34D4">
        <w:rPr>
          <w:rFonts w:ascii="Arial" w:eastAsia="Times New Roman" w:hAnsi="Arial" w:cs="Arial"/>
          <w:lang w:eastAsia="pl-PL"/>
        </w:rPr>
        <w:t>w dokumentacji projektowej.</w:t>
      </w:r>
    </w:p>
    <w:p w14:paraId="0F1425BC" w14:textId="77777777" w:rsidR="00D06D1D" w:rsidRPr="005E34D4" w:rsidRDefault="00D06D1D" w:rsidP="005E34D4">
      <w:pPr>
        <w:numPr>
          <w:ilvl w:val="0"/>
          <w:numId w:val="59"/>
        </w:numPr>
        <w:spacing w:after="35"/>
        <w:ind w:hanging="427"/>
        <w:jc w:val="both"/>
        <w:rPr>
          <w:rFonts w:ascii="Arial" w:hAnsi="Arial" w:cs="Arial"/>
        </w:rPr>
      </w:pPr>
      <w:r w:rsidRPr="005E34D4">
        <w:rPr>
          <w:rFonts w:ascii="Arial" w:eastAsia="Times New Roman" w:hAnsi="Arial" w:cs="Arial"/>
          <w:lang w:eastAsia="pl-PL"/>
        </w:rPr>
        <w:t>Strony ustalają następujące rodzaje odbiorów:</w:t>
      </w:r>
    </w:p>
    <w:p w14:paraId="12F84649" w14:textId="77777777" w:rsidR="00D06D1D" w:rsidRPr="005E34D4" w:rsidRDefault="00D06D1D" w:rsidP="005E34D4">
      <w:pPr>
        <w:numPr>
          <w:ilvl w:val="0"/>
          <w:numId w:val="14"/>
        </w:numPr>
        <w:suppressAutoHyphens/>
        <w:autoSpaceDE w:val="0"/>
        <w:spacing w:after="0"/>
        <w:ind w:left="1134" w:hanging="567"/>
        <w:rPr>
          <w:rFonts w:ascii="Arial" w:eastAsia="Times New Roman" w:hAnsi="Arial" w:cs="Arial"/>
        </w:rPr>
      </w:pPr>
      <w:r w:rsidRPr="005E34D4">
        <w:rPr>
          <w:rFonts w:ascii="Arial" w:eastAsia="Times New Roman" w:hAnsi="Arial" w:cs="Arial"/>
        </w:rPr>
        <w:t>odbiór robót zanikających lub ulegających zakryciu;</w:t>
      </w:r>
    </w:p>
    <w:p w14:paraId="4F0C452C" w14:textId="5E366D13" w:rsidR="000A466D" w:rsidRPr="005E34D4" w:rsidRDefault="000A466D" w:rsidP="005E34D4">
      <w:pPr>
        <w:numPr>
          <w:ilvl w:val="0"/>
          <w:numId w:val="14"/>
        </w:numPr>
        <w:suppressAutoHyphens/>
        <w:autoSpaceDE w:val="0"/>
        <w:spacing w:after="0"/>
        <w:ind w:left="1134" w:hanging="567"/>
        <w:rPr>
          <w:rFonts w:ascii="Arial" w:eastAsia="Times New Roman" w:hAnsi="Arial" w:cs="Arial"/>
        </w:rPr>
      </w:pPr>
      <w:r w:rsidRPr="005E34D4">
        <w:rPr>
          <w:rFonts w:ascii="Arial" w:eastAsia="Times New Roman" w:hAnsi="Arial" w:cs="Arial"/>
        </w:rPr>
        <w:t>odbiór częściowy;</w:t>
      </w:r>
    </w:p>
    <w:p w14:paraId="59AD1FB5" w14:textId="0F948057" w:rsidR="00D06D1D" w:rsidRPr="005E34D4" w:rsidRDefault="00D06D1D" w:rsidP="005E34D4">
      <w:pPr>
        <w:numPr>
          <w:ilvl w:val="0"/>
          <w:numId w:val="14"/>
        </w:numPr>
        <w:suppressAutoHyphens/>
        <w:autoSpaceDE w:val="0"/>
        <w:spacing w:after="0"/>
        <w:ind w:left="1134" w:hanging="567"/>
        <w:rPr>
          <w:rFonts w:ascii="Arial" w:eastAsia="Times New Roman" w:hAnsi="Arial" w:cs="Arial"/>
        </w:rPr>
      </w:pPr>
      <w:r w:rsidRPr="005E34D4">
        <w:rPr>
          <w:rFonts w:ascii="Arial" w:eastAsia="Times New Roman" w:hAnsi="Arial" w:cs="Arial"/>
        </w:rPr>
        <w:t>odbiór końcowy;</w:t>
      </w:r>
    </w:p>
    <w:p w14:paraId="61A63DA4" w14:textId="77777777" w:rsidR="00D06D1D" w:rsidRPr="005E34D4" w:rsidRDefault="00D06D1D" w:rsidP="005E34D4">
      <w:pPr>
        <w:numPr>
          <w:ilvl w:val="0"/>
          <w:numId w:val="14"/>
        </w:numPr>
        <w:suppressAutoHyphens/>
        <w:autoSpaceDE w:val="0"/>
        <w:spacing w:after="0"/>
        <w:ind w:left="1134" w:hanging="567"/>
        <w:rPr>
          <w:rFonts w:ascii="Arial" w:eastAsia="Times New Roman" w:hAnsi="Arial" w:cs="Arial"/>
        </w:rPr>
      </w:pPr>
      <w:r w:rsidRPr="005E34D4">
        <w:rPr>
          <w:rFonts w:ascii="Arial" w:eastAsia="Times New Roman" w:hAnsi="Arial" w:cs="Arial"/>
        </w:rPr>
        <w:t>odbiór gwarancyjny;</w:t>
      </w:r>
    </w:p>
    <w:p w14:paraId="4197A315" w14:textId="103873EC" w:rsidR="00D06D1D" w:rsidRPr="005E34D4" w:rsidRDefault="00D06D1D" w:rsidP="005E34D4">
      <w:pPr>
        <w:numPr>
          <w:ilvl w:val="0"/>
          <w:numId w:val="14"/>
        </w:numPr>
        <w:suppressAutoHyphens/>
        <w:autoSpaceDE w:val="0"/>
        <w:spacing w:after="0"/>
        <w:ind w:left="1134" w:hanging="567"/>
        <w:rPr>
          <w:rFonts w:ascii="Arial" w:eastAsia="Times New Roman" w:hAnsi="Arial" w:cs="Arial"/>
        </w:rPr>
      </w:pPr>
      <w:r w:rsidRPr="005E34D4">
        <w:rPr>
          <w:rFonts w:ascii="Arial" w:eastAsia="Times New Roman" w:hAnsi="Arial" w:cs="Arial"/>
        </w:rPr>
        <w:t>odbiór pogwarancyjny</w:t>
      </w:r>
      <w:r w:rsidR="008D1B84" w:rsidRPr="005E34D4">
        <w:rPr>
          <w:rFonts w:ascii="Arial" w:eastAsia="Times New Roman" w:hAnsi="Arial" w:cs="Arial"/>
        </w:rPr>
        <w:t>.</w:t>
      </w:r>
    </w:p>
    <w:p w14:paraId="715822AF" w14:textId="51CFA9CF" w:rsidR="00D06D1D" w:rsidRPr="005E34D4" w:rsidRDefault="00D12D90" w:rsidP="005E34D4">
      <w:pPr>
        <w:widowControl w:val="0"/>
        <w:shd w:val="clear" w:color="auto" w:fill="FFFFFF"/>
        <w:tabs>
          <w:tab w:val="left" w:pos="567"/>
        </w:tabs>
        <w:autoSpaceDE w:val="0"/>
        <w:autoSpaceDN w:val="0"/>
        <w:adjustRightInd w:val="0"/>
        <w:spacing w:after="0"/>
        <w:ind w:left="17"/>
        <w:jc w:val="both"/>
        <w:rPr>
          <w:rFonts w:ascii="Arial" w:eastAsia="Times New Roman" w:hAnsi="Arial" w:cs="Arial"/>
          <w:lang w:eastAsia="pl-PL"/>
        </w:rPr>
      </w:pPr>
      <w:r w:rsidRPr="005E34D4">
        <w:rPr>
          <w:rFonts w:ascii="Arial" w:eastAsia="Times New Roman" w:hAnsi="Arial" w:cs="Arial"/>
          <w:lang w:eastAsia="pl-PL"/>
        </w:rPr>
        <w:t>3</w:t>
      </w:r>
      <w:r w:rsidR="005E3219" w:rsidRPr="005E34D4">
        <w:rPr>
          <w:rFonts w:ascii="Arial" w:eastAsia="Times New Roman" w:hAnsi="Arial" w:cs="Arial"/>
          <w:lang w:eastAsia="pl-PL"/>
        </w:rPr>
        <w:t>.</w:t>
      </w:r>
      <w:r w:rsidRPr="005E34D4">
        <w:rPr>
          <w:rFonts w:ascii="Arial" w:eastAsia="Times New Roman" w:hAnsi="Arial" w:cs="Arial"/>
          <w:lang w:eastAsia="pl-PL"/>
        </w:rPr>
        <w:tab/>
      </w:r>
      <w:r w:rsidR="00D06D1D" w:rsidRPr="005E34D4">
        <w:rPr>
          <w:rFonts w:ascii="Arial" w:eastAsia="Times New Roman" w:hAnsi="Arial" w:cs="Arial"/>
          <w:lang w:eastAsia="pl-PL"/>
        </w:rPr>
        <w:t xml:space="preserve">W odniesieniu </w:t>
      </w:r>
      <w:r w:rsidR="00D06D1D" w:rsidRPr="005E34D4">
        <w:rPr>
          <w:rFonts w:ascii="Arial" w:eastAsia="Times New Roman" w:hAnsi="Arial" w:cs="Arial"/>
          <w:u w:val="single"/>
          <w:lang w:eastAsia="pl-PL"/>
        </w:rPr>
        <w:t>do odbioru robót zanikających lub ulegających zakryciu</w:t>
      </w:r>
      <w:r w:rsidR="00D06D1D" w:rsidRPr="005E34D4">
        <w:rPr>
          <w:rFonts w:ascii="Arial" w:eastAsia="Times New Roman" w:hAnsi="Arial" w:cs="Arial"/>
          <w:lang w:eastAsia="pl-PL"/>
        </w:rPr>
        <w:t>:</w:t>
      </w:r>
    </w:p>
    <w:p w14:paraId="5D378D68" w14:textId="11DB21A4" w:rsidR="00D06D1D" w:rsidRPr="005E34D4" w:rsidRDefault="00D06D1D" w:rsidP="005E34D4">
      <w:pPr>
        <w:widowControl w:val="0"/>
        <w:numPr>
          <w:ilvl w:val="0"/>
          <w:numId w:val="15"/>
        </w:numPr>
        <w:shd w:val="clear" w:color="auto" w:fill="FFFFFF"/>
        <w:autoSpaceDE w:val="0"/>
        <w:autoSpaceDN w:val="0"/>
        <w:adjustRightInd w:val="0"/>
        <w:spacing w:after="0"/>
        <w:ind w:left="1134" w:hanging="567"/>
        <w:jc w:val="both"/>
        <w:rPr>
          <w:rFonts w:ascii="Arial" w:eastAsia="Times New Roman" w:hAnsi="Arial" w:cs="Arial"/>
        </w:rPr>
      </w:pPr>
      <w:r w:rsidRPr="005E34D4">
        <w:rPr>
          <w:rFonts w:ascii="Arial" w:eastAsia="Times New Roman" w:hAnsi="Arial" w:cs="Arial"/>
        </w:rPr>
        <w:t xml:space="preserve">podlegają odbiorowi roboty zanikające/ulegające zakryciu, których gotowość do odbioru Wykonawca zgłasza wpisem do dziennika budowy, powiadamiając o tym </w:t>
      </w:r>
      <w:r w:rsidR="00D12D90" w:rsidRPr="005E34D4">
        <w:rPr>
          <w:rFonts w:ascii="Arial" w:eastAsia="Times New Roman" w:hAnsi="Arial" w:cs="Arial"/>
        </w:rPr>
        <w:t>I</w:t>
      </w:r>
      <w:r w:rsidRPr="005E34D4">
        <w:rPr>
          <w:rFonts w:ascii="Arial" w:eastAsia="Times New Roman" w:hAnsi="Arial" w:cs="Arial"/>
        </w:rPr>
        <w:t xml:space="preserve">nspektora </w:t>
      </w:r>
      <w:r w:rsidR="00D12D90" w:rsidRPr="005E34D4">
        <w:rPr>
          <w:rFonts w:ascii="Arial" w:eastAsia="Times New Roman" w:hAnsi="Arial" w:cs="Arial"/>
        </w:rPr>
        <w:t>N</w:t>
      </w:r>
      <w:r w:rsidRPr="005E34D4">
        <w:rPr>
          <w:rFonts w:ascii="Arial" w:eastAsia="Times New Roman" w:hAnsi="Arial" w:cs="Arial"/>
        </w:rPr>
        <w:t>adzoru ze strony Zamawiającego;</w:t>
      </w:r>
    </w:p>
    <w:p w14:paraId="3738B61C" w14:textId="4E79C407" w:rsidR="00D06D1D" w:rsidRPr="005E34D4" w:rsidRDefault="00D06D1D" w:rsidP="005E34D4">
      <w:pPr>
        <w:widowControl w:val="0"/>
        <w:numPr>
          <w:ilvl w:val="0"/>
          <w:numId w:val="15"/>
        </w:numPr>
        <w:shd w:val="clear" w:color="auto" w:fill="FFFFFF"/>
        <w:autoSpaceDE w:val="0"/>
        <w:autoSpaceDN w:val="0"/>
        <w:adjustRightInd w:val="0"/>
        <w:spacing w:after="0"/>
        <w:ind w:left="1134" w:hanging="567"/>
        <w:jc w:val="both"/>
        <w:rPr>
          <w:rFonts w:ascii="Arial" w:eastAsia="Times New Roman" w:hAnsi="Arial" w:cs="Arial"/>
        </w:rPr>
      </w:pPr>
      <w:r w:rsidRPr="005E34D4">
        <w:rPr>
          <w:rFonts w:ascii="Arial" w:eastAsia="Times New Roman" w:hAnsi="Arial" w:cs="Arial"/>
        </w:rPr>
        <w:t xml:space="preserve">w przypadku wykonania przez Wykonawcę robót zanikających/ulegających zakryciu lub robót zanikających, Inspektor Nadzoru w imieniu Zamawiającego przystąpi do ich odbioru w ciągu 1 </w:t>
      </w:r>
      <w:r w:rsidR="00AF42D8" w:rsidRPr="005E34D4">
        <w:rPr>
          <w:rFonts w:ascii="Arial" w:eastAsia="Times New Roman" w:hAnsi="Arial" w:cs="Arial"/>
        </w:rPr>
        <w:t xml:space="preserve">(jednego) </w:t>
      </w:r>
      <w:r w:rsidRPr="005E34D4">
        <w:rPr>
          <w:rFonts w:ascii="Arial" w:eastAsia="Times New Roman" w:hAnsi="Arial" w:cs="Arial"/>
        </w:rPr>
        <w:t>dnia roboczego od dnia zgłoszenia ich wykonania,</w:t>
      </w:r>
    </w:p>
    <w:p w14:paraId="15AF1628" w14:textId="77777777" w:rsidR="00D06D1D" w:rsidRPr="005E34D4" w:rsidRDefault="00D06D1D" w:rsidP="005E34D4">
      <w:pPr>
        <w:widowControl w:val="0"/>
        <w:numPr>
          <w:ilvl w:val="0"/>
          <w:numId w:val="15"/>
        </w:numPr>
        <w:shd w:val="clear" w:color="auto" w:fill="FFFFFF"/>
        <w:autoSpaceDE w:val="0"/>
        <w:autoSpaceDN w:val="0"/>
        <w:adjustRightInd w:val="0"/>
        <w:spacing w:after="0"/>
        <w:ind w:left="1134" w:hanging="567"/>
        <w:jc w:val="both"/>
        <w:rPr>
          <w:rFonts w:ascii="Arial" w:eastAsia="Times New Roman" w:hAnsi="Arial" w:cs="Arial"/>
          <w:color w:val="000000" w:themeColor="text1"/>
        </w:rPr>
      </w:pPr>
      <w:r w:rsidRPr="005E34D4">
        <w:rPr>
          <w:rFonts w:ascii="Arial" w:eastAsia="Times New Roman" w:hAnsi="Arial" w:cs="Arial"/>
        </w:rPr>
        <w:t xml:space="preserve">Wykonawca ma obowiązek </w:t>
      </w:r>
      <w:r w:rsidRPr="005E34D4">
        <w:rPr>
          <w:rFonts w:ascii="Arial" w:eastAsia="Times New Roman" w:hAnsi="Arial" w:cs="Arial"/>
          <w:color w:val="000000" w:themeColor="text1"/>
        </w:rPr>
        <w:t>umożliwić Inspektorowi nadzoru wyznaczonemu przez Zamawiającego sprawdzenie każdej roboty zanikającej lub ulegającej zakryciu.</w:t>
      </w:r>
    </w:p>
    <w:p w14:paraId="2EE860CC" w14:textId="6A122FD4" w:rsidR="003E3D6B" w:rsidRPr="005E34D4" w:rsidRDefault="00D12D90" w:rsidP="005E34D4">
      <w:pPr>
        <w:widowControl w:val="0"/>
        <w:shd w:val="clear" w:color="auto" w:fill="FFFFFF"/>
        <w:tabs>
          <w:tab w:val="left" w:pos="567"/>
        </w:tabs>
        <w:autoSpaceDE w:val="0"/>
        <w:autoSpaceDN w:val="0"/>
        <w:adjustRightInd w:val="0"/>
        <w:spacing w:after="0"/>
        <w:ind w:left="17"/>
        <w:jc w:val="both"/>
        <w:rPr>
          <w:rFonts w:ascii="Arial" w:eastAsia="Times New Roman" w:hAnsi="Arial" w:cs="Arial"/>
          <w:color w:val="000000" w:themeColor="text1"/>
          <w:lang w:eastAsia="pl-PL"/>
        </w:rPr>
      </w:pPr>
      <w:r w:rsidRPr="005E34D4">
        <w:rPr>
          <w:rFonts w:ascii="Arial" w:eastAsia="Times New Roman" w:hAnsi="Arial" w:cs="Arial"/>
          <w:color w:val="000000" w:themeColor="text1"/>
          <w:lang w:eastAsia="pl-PL"/>
        </w:rPr>
        <w:t>4</w:t>
      </w:r>
      <w:r w:rsidR="005E3219" w:rsidRPr="005E34D4">
        <w:rPr>
          <w:rFonts w:ascii="Arial" w:eastAsia="Times New Roman" w:hAnsi="Arial" w:cs="Arial"/>
          <w:color w:val="000000" w:themeColor="text1"/>
          <w:lang w:eastAsia="pl-PL"/>
        </w:rPr>
        <w:t>.</w:t>
      </w:r>
      <w:r w:rsidR="005E3219" w:rsidRPr="005E34D4">
        <w:rPr>
          <w:rFonts w:ascii="Arial" w:eastAsia="Times New Roman" w:hAnsi="Arial" w:cs="Arial"/>
          <w:color w:val="000000" w:themeColor="text1"/>
          <w:lang w:eastAsia="pl-PL"/>
        </w:rPr>
        <w:tab/>
      </w:r>
      <w:r w:rsidR="003E3D6B" w:rsidRPr="005E34D4">
        <w:rPr>
          <w:rFonts w:ascii="Arial" w:eastAsia="Times New Roman" w:hAnsi="Arial" w:cs="Arial"/>
          <w:color w:val="000000" w:themeColor="text1"/>
          <w:lang w:eastAsia="pl-PL"/>
        </w:rPr>
        <w:t xml:space="preserve">W odniesieniu do </w:t>
      </w:r>
      <w:r w:rsidR="003E3D6B" w:rsidRPr="005E34D4">
        <w:rPr>
          <w:rFonts w:ascii="Arial" w:eastAsia="Times New Roman" w:hAnsi="Arial" w:cs="Arial"/>
          <w:color w:val="000000" w:themeColor="text1"/>
          <w:u w:val="single"/>
          <w:lang w:eastAsia="pl-PL"/>
        </w:rPr>
        <w:t>odbiorów częściowych:</w:t>
      </w:r>
      <w:r w:rsidR="003E3D6B" w:rsidRPr="005E34D4">
        <w:rPr>
          <w:rFonts w:ascii="Arial" w:eastAsia="Times New Roman" w:hAnsi="Arial" w:cs="Arial"/>
          <w:color w:val="000000" w:themeColor="text1"/>
          <w:lang w:eastAsia="pl-PL"/>
        </w:rPr>
        <w:t xml:space="preserve"> </w:t>
      </w:r>
    </w:p>
    <w:p w14:paraId="23D63699" w14:textId="56C1B84C" w:rsidR="003E3D6B" w:rsidRPr="005E34D4" w:rsidRDefault="003E3D6B" w:rsidP="005E34D4">
      <w:pPr>
        <w:widowControl w:val="0"/>
        <w:numPr>
          <w:ilvl w:val="0"/>
          <w:numId w:val="54"/>
        </w:numPr>
        <w:shd w:val="clear" w:color="auto" w:fill="FFFFFF"/>
        <w:autoSpaceDE w:val="0"/>
        <w:autoSpaceDN w:val="0"/>
        <w:adjustRightInd w:val="0"/>
        <w:spacing w:after="0"/>
        <w:ind w:left="1134" w:hanging="567"/>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Strony przewidują odbiory częściowe robót przewidzianych w harmonogramie rzeczowo </w:t>
      </w:r>
      <w:r w:rsidR="00941B3B" w:rsidRPr="005E34D4">
        <w:rPr>
          <w:rFonts w:ascii="Arial" w:eastAsia="Times New Roman" w:hAnsi="Arial" w:cs="Arial"/>
          <w:color w:val="000000" w:themeColor="text1"/>
        </w:rPr>
        <w:t>–</w:t>
      </w:r>
      <w:r w:rsidRPr="005E34D4">
        <w:rPr>
          <w:rFonts w:ascii="Arial" w:eastAsia="Times New Roman" w:hAnsi="Arial" w:cs="Arial"/>
          <w:color w:val="000000" w:themeColor="text1"/>
        </w:rPr>
        <w:t xml:space="preserve"> finansowym</w:t>
      </w:r>
      <w:r w:rsidR="00941B3B" w:rsidRPr="005E34D4">
        <w:rPr>
          <w:rFonts w:ascii="Arial" w:eastAsia="Times New Roman" w:hAnsi="Arial" w:cs="Arial"/>
          <w:color w:val="000000" w:themeColor="text1"/>
        </w:rPr>
        <w:t xml:space="preserve">. </w:t>
      </w:r>
      <w:r w:rsidRPr="005E34D4">
        <w:rPr>
          <w:rFonts w:ascii="Arial" w:eastAsia="Times New Roman" w:hAnsi="Arial" w:cs="Arial"/>
          <w:color w:val="000000" w:themeColor="text1"/>
        </w:rPr>
        <w:t>Odbiór częściowy nastąpi według ustalonego zakresu</w:t>
      </w:r>
      <w:r w:rsidR="00941B3B" w:rsidRPr="005E34D4">
        <w:rPr>
          <w:rFonts w:ascii="Arial" w:eastAsia="Times New Roman" w:hAnsi="Arial" w:cs="Arial"/>
          <w:color w:val="000000" w:themeColor="text1"/>
        </w:rPr>
        <w:t>.</w:t>
      </w:r>
    </w:p>
    <w:p w14:paraId="6BF93FCE" w14:textId="77777777" w:rsidR="003E3D6B" w:rsidRPr="005E34D4" w:rsidRDefault="003E3D6B" w:rsidP="005E34D4">
      <w:pPr>
        <w:widowControl w:val="0"/>
        <w:numPr>
          <w:ilvl w:val="0"/>
          <w:numId w:val="54"/>
        </w:numPr>
        <w:shd w:val="clear" w:color="auto" w:fill="FFFFFF"/>
        <w:autoSpaceDE w:val="0"/>
        <w:autoSpaceDN w:val="0"/>
        <w:adjustRightInd w:val="0"/>
        <w:spacing w:after="0"/>
        <w:ind w:left="1134" w:hanging="567"/>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Odbiór częściowy robót polegać będzie na ocenie ilości i jakości wykonanych części robót; </w:t>
      </w:r>
    </w:p>
    <w:p w14:paraId="5411B2D4" w14:textId="1EE4118C" w:rsidR="003E3D6B" w:rsidRPr="005E34D4" w:rsidRDefault="003E3D6B" w:rsidP="005E34D4">
      <w:pPr>
        <w:widowControl w:val="0"/>
        <w:numPr>
          <w:ilvl w:val="0"/>
          <w:numId w:val="54"/>
        </w:numPr>
        <w:shd w:val="clear" w:color="auto" w:fill="FFFFFF"/>
        <w:autoSpaceDE w:val="0"/>
        <w:autoSpaceDN w:val="0"/>
        <w:adjustRightInd w:val="0"/>
        <w:spacing w:after="0"/>
        <w:ind w:left="1134" w:hanging="567"/>
        <w:jc w:val="both"/>
        <w:rPr>
          <w:rFonts w:ascii="Arial" w:eastAsia="Times New Roman" w:hAnsi="Arial" w:cs="Arial"/>
          <w:color w:val="000000" w:themeColor="text1"/>
        </w:rPr>
      </w:pPr>
      <w:r w:rsidRPr="005E34D4">
        <w:rPr>
          <w:rFonts w:ascii="Arial" w:eastAsia="Times New Roman" w:hAnsi="Arial" w:cs="Arial"/>
          <w:color w:val="000000" w:themeColor="text1"/>
        </w:rPr>
        <w:lastRenderedPageBreak/>
        <w:t>O planowanym terminie odbioru częściowego robót Wykonawca zobowiązany jest poinformować Zamawiającego</w:t>
      </w:r>
      <w:r w:rsidR="00D12D90" w:rsidRPr="005E34D4">
        <w:rPr>
          <w:rFonts w:ascii="Arial" w:eastAsia="Times New Roman" w:hAnsi="Arial" w:cs="Arial"/>
          <w:color w:val="000000" w:themeColor="text1"/>
        </w:rPr>
        <w:t xml:space="preserve"> i Inspektora Nadzoru</w:t>
      </w:r>
      <w:r w:rsidRPr="005E34D4">
        <w:rPr>
          <w:rFonts w:ascii="Arial" w:eastAsia="Times New Roman" w:hAnsi="Arial" w:cs="Arial"/>
          <w:color w:val="000000" w:themeColor="text1"/>
        </w:rPr>
        <w:t xml:space="preserve"> na piśmie z co najmniej trzydniowym wyprzedzeniem;</w:t>
      </w:r>
    </w:p>
    <w:p w14:paraId="4606458F" w14:textId="77777777" w:rsidR="003E3D6B" w:rsidRPr="005E34D4" w:rsidRDefault="003E3D6B" w:rsidP="005E34D4">
      <w:pPr>
        <w:widowControl w:val="0"/>
        <w:numPr>
          <w:ilvl w:val="0"/>
          <w:numId w:val="54"/>
        </w:numPr>
        <w:shd w:val="clear" w:color="auto" w:fill="FFFFFF"/>
        <w:autoSpaceDE w:val="0"/>
        <w:autoSpaceDN w:val="0"/>
        <w:adjustRightInd w:val="0"/>
        <w:spacing w:after="0"/>
        <w:ind w:left="1134" w:hanging="567"/>
        <w:jc w:val="both"/>
        <w:rPr>
          <w:rFonts w:ascii="Arial" w:eastAsia="Times New Roman" w:hAnsi="Arial" w:cs="Arial"/>
          <w:color w:val="000000" w:themeColor="text1"/>
        </w:rPr>
      </w:pPr>
      <w:r w:rsidRPr="005E34D4">
        <w:rPr>
          <w:rFonts w:ascii="Arial" w:eastAsia="Times New Roman" w:hAnsi="Arial" w:cs="Arial"/>
          <w:color w:val="000000" w:themeColor="text1"/>
        </w:rPr>
        <w:t>Zamawiający wyznaczy termin odbioru częściowego umowy w terminie do 7 dni od dnia zgłoszenia przez Wykonawcę zakończenia realizacji zadania i przystąpi do odbioru w terminie do 5 dni od daty zawiadomienia Wykonawcy o terminie odbioru – z zastrzeżeniem zapisów pkt 6 niniejszego ustępu;</w:t>
      </w:r>
    </w:p>
    <w:p w14:paraId="79A750EB" w14:textId="77777777" w:rsidR="003E3D6B" w:rsidRPr="005E34D4" w:rsidRDefault="003E3D6B" w:rsidP="005E34D4">
      <w:pPr>
        <w:widowControl w:val="0"/>
        <w:numPr>
          <w:ilvl w:val="0"/>
          <w:numId w:val="54"/>
        </w:numPr>
        <w:shd w:val="clear" w:color="auto" w:fill="FFFFFF"/>
        <w:autoSpaceDE w:val="0"/>
        <w:autoSpaceDN w:val="0"/>
        <w:adjustRightInd w:val="0"/>
        <w:spacing w:after="0"/>
        <w:ind w:left="1134" w:hanging="567"/>
        <w:jc w:val="both"/>
        <w:rPr>
          <w:rFonts w:ascii="Arial" w:eastAsia="Times New Roman" w:hAnsi="Arial" w:cs="Arial"/>
          <w:color w:val="000000" w:themeColor="text1"/>
        </w:rPr>
      </w:pPr>
      <w:r w:rsidRPr="005E34D4">
        <w:rPr>
          <w:rFonts w:ascii="Arial" w:eastAsia="Times New Roman" w:hAnsi="Arial" w:cs="Arial"/>
          <w:color w:val="000000" w:themeColor="text1"/>
        </w:rPr>
        <w:t>odbiór częściowy jest przeprowadzany komisyjnie przy udziale Inspektora Nadzoru, przedstawicieli Zamawiającego oraz w obecności Wykonawcy, po przedłożeniu kompletnych dokumentów niezbędnych do dokonania odbioru zgodnie z przepisami i wymaganiami Zamawiającego;</w:t>
      </w:r>
    </w:p>
    <w:p w14:paraId="22D83CA3" w14:textId="77777777" w:rsidR="003E3D6B" w:rsidRPr="005E34D4" w:rsidRDefault="003E3D6B" w:rsidP="005E34D4">
      <w:pPr>
        <w:widowControl w:val="0"/>
        <w:numPr>
          <w:ilvl w:val="0"/>
          <w:numId w:val="54"/>
        </w:numPr>
        <w:shd w:val="clear" w:color="auto" w:fill="FFFFFF"/>
        <w:autoSpaceDE w:val="0"/>
        <w:autoSpaceDN w:val="0"/>
        <w:adjustRightInd w:val="0"/>
        <w:spacing w:after="0"/>
        <w:ind w:left="1134" w:hanging="567"/>
        <w:jc w:val="both"/>
        <w:rPr>
          <w:rFonts w:ascii="Arial" w:eastAsia="Times New Roman" w:hAnsi="Arial" w:cs="Arial"/>
          <w:color w:val="000000" w:themeColor="text1"/>
        </w:rPr>
      </w:pPr>
      <w:r w:rsidRPr="005E34D4">
        <w:rPr>
          <w:rFonts w:ascii="Arial" w:eastAsia="Times New Roman" w:hAnsi="Arial" w:cs="Arial"/>
          <w:color w:val="000000" w:themeColor="text1"/>
        </w:rPr>
        <w:t>Zamawiający ma prawo odmówić przeprowadzenia odbioru częściowego, jeżeli po przystąpieniu do czynności odbioru zostanie stwierdzone, że dana część robót nie została zrealizowana;</w:t>
      </w:r>
    </w:p>
    <w:p w14:paraId="5C9AF707" w14:textId="77777777" w:rsidR="003E3D6B" w:rsidRPr="005E34D4" w:rsidRDefault="003E3D6B" w:rsidP="005E34D4">
      <w:pPr>
        <w:widowControl w:val="0"/>
        <w:numPr>
          <w:ilvl w:val="0"/>
          <w:numId w:val="54"/>
        </w:numPr>
        <w:shd w:val="clear" w:color="auto" w:fill="FFFFFF"/>
        <w:autoSpaceDE w:val="0"/>
        <w:autoSpaceDN w:val="0"/>
        <w:adjustRightInd w:val="0"/>
        <w:spacing w:after="0"/>
        <w:ind w:left="1134" w:hanging="567"/>
        <w:jc w:val="both"/>
        <w:rPr>
          <w:rFonts w:ascii="Arial" w:eastAsia="Times New Roman" w:hAnsi="Arial" w:cs="Arial"/>
          <w:color w:val="000000" w:themeColor="text1"/>
        </w:rPr>
      </w:pPr>
      <w:r w:rsidRPr="005E34D4">
        <w:rPr>
          <w:rFonts w:ascii="Arial" w:eastAsia="Times New Roman" w:hAnsi="Arial" w:cs="Arial"/>
          <w:color w:val="000000" w:themeColor="text1"/>
        </w:rPr>
        <w:t>Odbiór częściowy  zostanie potwierdzony przez sporządzenie protokołu odbioru;</w:t>
      </w:r>
    </w:p>
    <w:p w14:paraId="4003C220" w14:textId="2836C5CA" w:rsidR="003E3D6B" w:rsidRPr="005E34D4" w:rsidRDefault="003E3D6B" w:rsidP="005E34D4">
      <w:pPr>
        <w:widowControl w:val="0"/>
        <w:numPr>
          <w:ilvl w:val="0"/>
          <w:numId w:val="54"/>
        </w:numPr>
        <w:shd w:val="clear" w:color="auto" w:fill="FFFFFF"/>
        <w:autoSpaceDE w:val="0"/>
        <w:autoSpaceDN w:val="0"/>
        <w:adjustRightInd w:val="0"/>
        <w:spacing w:after="0"/>
        <w:ind w:left="1134" w:hanging="567"/>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Odbiór częściowy  upoważnia do wystawienia faktury </w:t>
      </w:r>
      <w:r w:rsidR="005E3219" w:rsidRPr="005E34D4">
        <w:rPr>
          <w:rFonts w:ascii="Arial" w:eastAsia="Times New Roman" w:hAnsi="Arial" w:cs="Arial"/>
          <w:color w:val="000000" w:themeColor="text1"/>
        </w:rPr>
        <w:t xml:space="preserve">częściowej </w:t>
      </w:r>
      <w:r w:rsidRPr="005E34D4">
        <w:rPr>
          <w:rFonts w:ascii="Arial" w:eastAsia="Times New Roman" w:hAnsi="Arial" w:cs="Arial"/>
          <w:color w:val="000000" w:themeColor="text1"/>
        </w:rPr>
        <w:t>VAT;</w:t>
      </w:r>
    </w:p>
    <w:p w14:paraId="6419052C" w14:textId="7D932A8C" w:rsidR="003E3D6B" w:rsidRPr="005E34D4" w:rsidRDefault="003E3D6B" w:rsidP="005E34D4">
      <w:pPr>
        <w:widowControl w:val="0"/>
        <w:numPr>
          <w:ilvl w:val="0"/>
          <w:numId w:val="54"/>
        </w:numPr>
        <w:shd w:val="clear" w:color="auto" w:fill="FFFFFF"/>
        <w:autoSpaceDE w:val="0"/>
        <w:autoSpaceDN w:val="0"/>
        <w:adjustRightInd w:val="0"/>
        <w:spacing w:after="0"/>
        <w:ind w:left="1134" w:hanging="567"/>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Zamawiający zastrzega sobie prawo do ponownej weryfikacji robót objętych odbiorem częściowym na etapie odbioru końcowego robót.  </w:t>
      </w:r>
    </w:p>
    <w:p w14:paraId="78F1C908" w14:textId="00B031C5" w:rsidR="00D06D1D" w:rsidRPr="005E34D4" w:rsidRDefault="005E3219" w:rsidP="005E34D4">
      <w:pPr>
        <w:widowControl w:val="0"/>
        <w:shd w:val="clear" w:color="auto" w:fill="FFFFFF"/>
        <w:autoSpaceDE w:val="0"/>
        <w:autoSpaceDN w:val="0"/>
        <w:adjustRightInd w:val="0"/>
        <w:spacing w:after="0"/>
        <w:ind w:left="17"/>
        <w:jc w:val="both"/>
        <w:rPr>
          <w:rFonts w:ascii="Arial" w:eastAsia="Times New Roman" w:hAnsi="Arial" w:cs="Arial"/>
          <w:color w:val="000000" w:themeColor="text1"/>
          <w:lang w:eastAsia="pl-PL"/>
        </w:rPr>
      </w:pPr>
      <w:r w:rsidRPr="005E34D4">
        <w:rPr>
          <w:rFonts w:ascii="Arial" w:eastAsia="Times New Roman" w:hAnsi="Arial" w:cs="Arial"/>
          <w:color w:val="000000" w:themeColor="text1"/>
          <w:lang w:eastAsia="pl-PL"/>
        </w:rPr>
        <w:t>8.</w:t>
      </w:r>
      <w:r w:rsidRPr="005E34D4">
        <w:rPr>
          <w:rFonts w:ascii="Arial" w:eastAsia="Times New Roman" w:hAnsi="Arial" w:cs="Arial"/>
          <w:color w:val="000000" w:themeColor="text1"/>
          <w:lang w:eastAsia="pl-PL"/>
        </w:rPr>
        <w:tab/>
      </w:r>
      <w:r w:rsidR="00D06D1D" w:rsidRPr="005E34D4">
        <w:rPr>
          <w:rFonts w:ascii="Arial" w:eastAsia="Times New Roman" w:hAnsi="Arial" w:cs="Arial"/>
          <w:color w:val="000000" w:themeColor="text1"/>
          <w:lang w:eastAsia="pl-PL"/>
        </w:rPr>
        <w:t xml:space="preserve">W odniesieniu do </w:t>
      </w:r>
      <w:r w:rsidR="00D06D1D" w:rsidRPr="005E34D4">
        <w:rPr>
          <w:rFonts w:ascii="Arial" w:eastAsia="Times New Roman" w:hAnsi="Arial" w:cs="Arial"/>
          <w:color w:val="000000" w:themeColor="text1"/>
          <w:u w:val="single"/>
          <w:lang w:eastAsia="pl-PL"/>
        </w:rPr>
        <w:t>odbioru końcowego</w:t>
      </w:r>
      <w:r w:rsidR="00D06D1D" w:rsidRPr="005E34D4">
        <w:rPr>
          <w:rFonts w:ascii="Arial" w:eastAsia="Times New Roman" w:hAnsi="Arial" w:cs="Arial"/>
          <w:color w:val="000000" w:themeColor="text1"/>
          <w:lang w:eastAsia="pl-PL"/>
        </w:rPr>
        <w:t>:</w:t>
      </w:r>
    </w:p>
    <w:p w14:paraId="6EBA2333" w14:textId="43A9814D" w:rsidR="00D06D1D" w:rsidRPr="005E34D4" w:rsidRDefault="00D06D1D" w:rsidP="005E34D4">
      <w:pPr>
        <w:widowControl w:val="0"/>
        <w:numPr>
          <w:ilvl w:val="0"/>
          <w:numId w:val="16"/>
        </w:numPr>
        <w:shd w:val="clear" w:color="auto" w:fill="FFFFFF"/>
        <w:autoSpaceDE w:val="0"/>
        <w:autoSpaceDN w:val="0"/>
        <w:adjustRightInd w:val="0"/>
        <w:spacing w:after="0"/>
        <w:ind w:left="1134" w:hanging="567"/>
        <w:jc w:val="both"/>
        <w:rPr>
          <w:rFonts w:ascii="Arial" w:eastAsia="Times New Roman" w:hAnsi="Arial" w:cs="Arial"/>
          <w:color w:val="000000" w:themeColor="text1"/>
        </w:rPr>
      </w:pPr>
      <w:r w:rsidRPr="005E34D4">
        <w:rPr>
          <w:rFonts w:ascii="Arial" w:eastAsia="Times New Roman" w:hAnsi="Arial" w:cs="Arial"/>
          <w:color w:val="000000" w:themeColor="text1"/>
        </w:rPr>
        <w:t>Odbiór końcowy nastąpi po wykonaniu Przedmiotu umowy i wszystkich robót</w:t>
      </w:r>
      <w:r w:rsidR="00D12D90" w:rsidRPr="005E34D4">
        <w:rPr>
          <w:rFonts w:ascii="Arial" w:eastAsia="Times New Roman" w:hAnsi="Arial" w:cs="Arial"/>
          <w:color w:val="000000" w:themeColor="text1"/>
        </w:rPr>
        <w:t xml:space="preserve"> i uzyskaniu niezbędnych zgód uprawniających do użytkowania obiektu</w:t>
      </w:r>
      <w:r w:rsidRPr="005E34D4">
        <w:rPr>
          <w:rFonts w:ascii="Arial" w:eastAsia="Times New Roman" w:hAnsi="Arial" w:cs="Arial"/>
          <w:color w:val="000000" w:themeColor="text1"/>
        </w:rPr>
        <w:t>, stanowiących przedmiot umowy, likwidacji zaplecza budowy i uporządkowaniu terenu budowy, przedstawieniu</w:t>
      </w:r>
      <w:r w:rsidR="00F57FB0" w:rsidRPr="005E34D4">
        <w:rPr>
          <w:rFonts w:ascii="Arial" w:eastAsia="Times New Roman" w:hAnsi="Arial" w:cs="Arial"/>
          <w:color w:val="000000" w:themeColor="text1"/>
        </w:rPr>
        <w:t xml:space="preserve"> kompletnej - z punktu widzenia celu realizacji zamówienia</w:t>
      </w:r>
      <w:r w:rsidRPr="005E34D4">
        <w:rPr>
          <w:rFonts w:ascii="Arial" w:eastAsia="Times New Roman" w:hAnsi="Arial" w:cs="Arial"/>
          <w:color w:val="000000" w:themeColor="text1"/>
        </w:rPr>
        <w:t xml:space="preserve"> </w:t>
      </w:r>
      <w:r w:rsidR="00F57FB0" w:rsidRPr="005E34D4">
        <w:rPr>
          <w:rFonts w:ascii="Arial" w:eastAsia="Times New Roman" w:hAnsi="Arial" w:cs="Arial"/>
          <w:color w:val="000000" w:themeColor="text1"/>
        </w:rPr>
        <w:t xml:space="preserve">- </w:t>
      </w:r>
      <w:r w:rsidRPr="005E34D4">
        <w:rPr>
          <w:rFonts w:ascii="Arial" w:eastAsia="Times New Roman" w:hAnsi="Arial" w:cs="Arial"/>
          <w:color w:val="000000" w:themeColor="text1"/>
        </w:rPr>
        <w:t>dokumentacji powykonawczej;</w:t>
      </w:r>
    </w:p>
    <w:p w14:paraId="75E55FEC" w14:textId="77777777" w:rsidR="00D06D1D" w:rsidRPr="005E34D4" w:rsidRDefault="00D06D1D" w:rsidP="005E34D4">
      <w:pPr>
        <w:widowControl w:val="0"/>
        <w:numPr>
          <w:ilvl w:val="0"/>
          <w:numId w:val="16"/>
        </w:numPr>
        <w:shd w:val="clear" w:color="auto" w:fill="FFFFFF"/>
        <w:autoSpaceDE w:val="0"/>
        <w:autoSpaceDN w:val="0"/>
        <w:adjustRightInd w:val="0"/>
        <w:spacing w:after="0"/>
        <w:ind w:left="1134" w:hanging="567"/>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Wykonawca zgłosi pisemnie zakończenie Przedmiotu umowy Zamawiającemu na adres Zamawiającego; </w:t>
      </w:r>
    </w:p>
    <w:p w14:paraId="7B9DDF6F" w14:textId="77777777" w:rsidR="00D06D1D" w:rsidRPr="005E34D4" w:rsidRDefault="00D06D1D" w:rsidP="005E34D4">
      <w:pPr>
        <w:widowControl w:val="0"/>
        <w:numPr>
          <w:ilvl w:val="0"/>
          <w:numId w:val="16"/>
        </w:numPr>
        <w:shd w:val="clear" w:color="auto" w:fill="FFFFFF"/>
        <w:autoSpaceDE w:val="0"/>
        <w:autoSpaceDN w:val="0"/>
        <w:adjustRightInd w:val="0"/>
        <w:spacing w:after="0"/>
        <w:ind w:left="1134" w:hanging="567"/>
        <w:jc w:val="both"/>
        <w:rPr>
          <w:rFonts w:ascii="Arial" w:eastAsia="Times New Roman" w:hAnsi="Arial" w:cs="Arial"/>
          <w:color w:val="000000" w:themeColor="text1"/>
        </w:rPr>
      </w:pPr>
      <w:r w:rsidRPr="005E34D4">
        <w:rPr>
          <w:rFonts w:ascii="Arial" w:eastAsia="Times New Roman" w:hAnsi="Arial" w:cs="Arial"/>
          <w:color w:val="000000" w:themeColor="text1"/>
        </w:rPr>
        <w:t>O planowanym terminie odbioru końcowego robót Wykonawca zobowiązany jest poinformować Zamawiającego na piśmie z co najmniej trzydniowym wyprzedzeniem.</w:t>
      </w:r>
    </w:p>
    <w:p w14:paraId="7291AB85" w14:textId="226BA1F4" w:rsidR="00D06D1D" w:rsidRPr="005E34D4" w:rsidRDefault="00D06D1D" w:rsidP="005E34D4">
      <w:pPr>
        <w:widowControl w:val="0"/>
        <w:numPr>
          <w:ilvl w:val="0"/>
          <w:numId w:val="16"/>
        </w:numPr>
        <w:shd w:val="clear" w:color="auto" w:fill="FFFFFF"/>
        <w:autoSpaceDE w:val="0"/>
        <w:autoSpaceDN w:val="0"/>
        <w:adjustRightInd w:val="0"/>
        <w:spacing w:after="0"/>
        <w:ind w:left="1134" w:hanging="567"/>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Zamawiający wyznaczy termin odbioru końcowego przedmiotu umowy w terminie do </w:t>
      </w:r>
      <w:r w:rsidR="00D12D90" w:rsidRPr="005E34D4">
        <w:rPr>
          <w:rFonts w:ascii="Arial" w:eastAsia="Times New Roman" w:hAnsi="Arial" w:cs="Arial"/>
          <w:color w:val="000000" w:themeColor="text1"/>
        </w:rPr>
        <w:t>10</w:t>
      </w:r>
      <w:r w:rsidRPr="005E34D4">
        <w:rPr>
          <w:rFonts w:ascii="Arial" w:eastAsia="Times New Roman" w:hAnsi="Arial" w:cs="Arial"/>
          <w:color w:val="000000" w:themeColor="text1"/>
        </w:rPr>
        <w:t xml:space="preserve"> dni od dnia zgłoszenia przez Wykonawcę zakończenia realizacji zadania </w:t>
      </w:r>
      <w:r w:rsidR="008D1B84" w:rsidRPr="005E34D4">
        <w:rPr>
          <w:rFonts w:ascii="Arial" w:eastAsia="Times New Roman" w:hAnsi="Arial" w:cs="Arial"/>
          <w:color w:val="000000" w:themeColor="text1"/>
        </w:rPr>
        <w:br/>
      </w:r>
      <w:r w:rsidRPr="005E34D4">
        <w:rPr>
          <w:rFonts w:ascii="Arial" w:eastAsia="Times New Roman" w:hAnsi="Arial" w:cs="Arial"/>
          <w:color w:val="000000" w:themeColor="text1"/>
        </w:rPr>
        <w:t>i przystąpi do odbioru w terminie do 7 dni od daty zawiadomienia Wykonawcy o terminie odbioru – z zastrzeżeniem zapisów pkt 5  niniejszego ustępu;</w:t>
      </w:r>
    </w:p>
    <w:p w14:paraId="596DF371" w14:textId="701A9E04" w:rsidR="00D06D1D" w:rsidRPr="005E34D4" w:rsidRDefault="00D06D1D" w:rsidP="005E34D4">
      <w:pPr>
        <w:widowControl w:val="0"/>
        <w:numPr>
          <w:ilvl w:val="0"/>
          <w:numId w:val="16"/>
        </w:numPr>
        <w:shd w:val="clear" w:color="auto" w:fill="FFFFFF"/>
        <w:autoSpaceDE w:val="0"/>
        <w:autoSpaceDN w:val="0"/>
        <w:adjustRightInd w:val="0"/>
        <w:spacing w:after="0"/>
        <w:ind w:left="1134" w:hanging="567"/>
        <w:jc w:val="both"/>
        <w:rPr>
          <w:rFonts w:ascii="Arial" w:eastAsia="Times New Roman" w:hAnsi="Arial" w:cs="Arial"/>
          <w:color w:val="000000" w:themeColor="text1"/>
        </w:rPr>
      </w:pPr>
      <w:r w:rsidRPr="005E34D4">
        <w:rPr>
          <w:rFonts w:ascii="Arial" w:eastAsia="Times New Roman" w:hAnsi="Arial" w:cs="Arial"/>
          <w:color w:val="000000" w:themeColor="text1"/>
        </w:rPr>
        <w:t>Zamawiający ma prawo odmówić przeprowadzenia odbioru końcowego Przedmiotu umowy, jeżeli po przystąpieniu do czynności odbioru zostanie stwierdzone, że Przedmiot umowy nie osiągnął gotowości do odbioru z powodu nie zakończenia robót, niewłaściwego ich wykonania lub nie przeprowadzenia wszystkich prób</w:t>
      </w:r>
      <w:r w:rsidR="00E211F8" w:rsidRPr="005E34D4">
        <w:rPr>
          <w:rFonts w:ascii="Arial" w:eastAsia="Times New Roman" w:hAnsi="Arial" w:cs="Arial"/>
          <w:color w:val="000000" w:themeColor="text1"/>
        </w:rPr>
        <w:t xml:space="preserve"> i uzyskania niezbędnych decyzji/ uzgodnień</w:t>
      </w:r>
      <w:r w:rsidR="00D12D90" w:rsidRPr="005E34D4">
        <w:rPr>
          <w:rFonts w:ascii="Arial" w:eastAsia="Times New Roman" w:hAnsi="Arial" w:cs="Arial"/>
          <w:color w:val="000000" w:themeColor="text1"/>
        </w:rPr>
        <w:t>, złożenia niekompletnej dokumentacji powykonawczej</w:t>
      </w:r>
      <w:r w:rsidRPr="005E34D4">
        <w:rPr>
          <w:rFonts w:ascii="Arial" w:eastAsia="Times New Roman" w:hAnsi="Arial" w:cs="Arial"/>
          <w:color w:val="000000" w:themeColor="text1"/>
        </w:rPr>
        <w:t>. Wykonawca nie ma prawa do przeprowadzenia jednostronnego odbioru końcowego/częściowego;</w:t>
      </w:r>
    </w:p>
    <w:p w14:paraId="6A212611" w14:textId="36434D44" w:rsidR="00D06D1D" w:rsidRPr="005E34D4" w:rsidRDefault="00D06D1D" w:rsidP="005E34D4">
      <w:pPr>
        <w:widowControl w:val="0"/>
        <w:numPr>
          <w:ilvl w:val="0"/>
          <w:numId w:val="16"/>
        </w:numPr>
        <w:shd w:val="clear" w:color="auto" w:fill="FFFFFF"/>
        <w:autoSpaceDE w:val="0"/>
        <w:autoSpaceDN w:val="0"/>
        <w:adjustRightInd w:val="0"/>
        <w:spacing w:after="0"/>
        <w:ind w:left="1134" w:hanging="567"/>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Do zgłoszenia odbioru końcowego należy załączyć </w:t>
      </w:r>
      <w:r w:rsidR="00F57FB0" w:rsidRPr="005E34D4">
        <w:rPr>
          <w:rFonts w:ascii="Arial" w:eastAsia="Times New Roman" w:hAnsi="Arial" w:cs="Arial"/>
          <w:color w:val="000000" w:themeColor="text1"/>
        </w:rPr>
        <w:t xml:space="preserve">dokumentację powykonawczą składającą się </w:t>
      </w:r>
      <w:r w:rsidR="005D2BE3" w:rsidRPr="005E34D4">
        <w:rPr>
          <w:rFonts w:ascii="Arial" w:eastAsia="Times New Roman" w:hAnsi="Arial" w:cs="Arial"/>
          <w:color w:val="000000" w:themeColor="text1"/>
        </w:rPr>
        <w:t>w szczególności</w:t>
      </w:r>
      <w:r w:rsidR="00F57FB0" w:rsidRPr="005E34D4">
        <w:rPr>
          <w:rFonts w:ascii="Arial" w:eastAsia="Times New Roman" w:hAnsi="Arial" w:cs="Arial"/>
          <w:color w:val="000000" w:themeColor="text1"/>
        </w:rPr>
        <w:t xml:space="preserve"> z</w:t>
      </w:r>
      <w:r w:rsidR="005D2BE3" w:rsidRPr="005E34D4">
        <w:rPr>
          <w:rFonts w:ascii="Arial" w:eastAsia="Times New Roman" w:hAnsi="Arial" w:cs="Arial"/>
          <w:color w:val="000000" w:themeColor="text1"/>
        </w:rPr>
        <w:t>:</w:t>
      </w:r>
    </w:p>
    <w:p w14:paraId="14BE4939" w14:textId="77777777" w:rsidR="00D06D1D" w:rsidRPr="005E34D4" w:rsidRDefault="00D06D1D" w:rsidP="005E34D4">
      <w:pPr>
        <w:numPr>
          <w:ilvl w:val="0"/>
          <w:numId w:val="17"/>
        </w:numPr>
        <w:suppressAutoHyphens/>
        <w:autoSpaceDE w:val="0"/>
        <w:spacing w:after="0"/>
        <w:ind w:hanging="514"/>
        <w:jc w:val="both"/>
        <w:rPr>
          <w:rFonts w:ascii="Arial" w:eastAsia="Times New Roman" w:hAnsi="Arial" w:cs="Arial"/>
          <w:color w:val="000000" w:themeColor="text1"/>
        </w:rPr>
      </w:pPr>
      <w:r w:rsidRPr="005E34D4">
        <w:rPr>
          <w:rFonts w:ascii="Arial" w:eastAsia="Times New Roman" w:hAnsi="Arial" w:cs="Arial"/>
          <w:color w:val="000000" w:themeColor="text1"/>
        </w:rPr>
        <w:t>dziennik/dzienniki budowy,</w:t>
      </w:r>
    </w:p>
    <w:p w14:paraId="5541DFC8" w14:textId="658837C2" w:rsidR="00AB03D6" w:rsidRPr="005E34D4" w:rsidRDefault="00AB03D6" w:rsidP="005E34D4">
      <w:pPr>
        <w:numPr>
          <w:ilvl w:val="0"/>
          <w:numId w:val="17"/>
        </w:numPr>
        <w:suppressAutoHyphens/>
        <w:autoSpaceDE w:val="0"/>
        <w:spacing w:after="0"/>
        <w:ind w:hanging="514"/>
        <w:jc w:val="both"/>
        <w:rPr>
          <w:rFonts w:ascii="Arial" w:eastAsia="Times New Roman" w:hAnsi="Arial" w:cs="Arial"/>
          <w:color w:val="000000" w:themeColor="text1"/>
        </w:rPr>
      </w:pPr>
      <w:r w:rsidRPr="005E34D4">
        <w:rPr>
          <w:rFonts w:ascii="Arial" w:hAnsi="Arial" w:cs="Arial"/>
          <w:color w:val="000000" w:themeColor="text1"/>
        </w:rPr>
        <w:t xml:space="preserve">odpowiednie deklaracje właściwości użytkowych, krajowe/europejskie oceny techniczne, wystawione przez producenta informacje o wyrobie oraz certyfikaty potwierdzające zgodność wbudowanych </w:t>
      </w:r>
      <w:r w:rsidR="00B93907" w:rsidRPr="005E34D4">
        <w:rPr>
          <w:rFonts w:ascii="Arial" w:hAnsi="Arial" w:cs="Arial"/>
          <w:color w:val="000000" w:themeColor="text1"/>
        </w:rPr>
        <w:t xml:space="preserve">wyrobów budowlanych </w:t>
      </w:r>
      <w:r w:rsidR="00B93907" w:rsidRPr="005E34D4">
        <w:rPr>
          <w:rFonts w:ascii="Arial" w:hAnsi="Arial" w:cs="Arial"/>
          <w:color w:val="000000" w:themeColor="text1"/>
        </w:rPr>
        <w:br/>
      </w:r>
      <w:r w:rsidRPr="005E34D4">
        <w:rPr>
          <w:rFonts w:ascii="Arial" w:hAnsi="Arial" w:cs="Arial"/>
          <w:color w:val="000000" w:themeColor="text1"/>
        </w:rPr>
        <w:t xml:space="preserve">z </w:t>
      </w:r>
      <w:proofErr w:type="spellStart"/>
      <w:r w:rsidRPr="005E34D4">
        <w:rPr>
          <w:rFonts w:ascii="Arial" w:hAnsi="Arial" w:cs="Arial"/>
          <w:color w:val="000000" w:themeColor="text1"/>
        </w:rPr>
        <w:t>STWiORB</w:t>
      </w:r>
      <w:proofErr w:type="spellEnd"/>
      <w:r w:rsidRPr="005E34D4">
        <w:rPr>
          <w:rFonts w:ascii="Arial" w:hAnsi="Arial" w:cs="Arial"/>
          <w:color w:val="000000" w:themeColor="text1"/>
        </w:rPr>
        <w:t xml:space="preserve">, dokumentacją techniczną, </w:t>
      </w:r>
    </w:p>
    <w:p w14:paraId="56656712" w14:textId="77777777" w:rsidR="00D06D1D" w:rsidRPr="005E34D4" w:rsidRDefault="00D06D1D" w:rsidP="005E34D4">
      <w:pPr>
        <w:numPr>
          <w:ilvl w:val="0"/>
          <w:numId w:val="17"/>
        </w:numPr>
        <w:suppressAutoHyphens/>
        <w:autoSpaceDE w:val="0"/>
        <w:spacing w:after="0"/>
        <w:ind w:hanging="514"/>
        <w:jc w:val="both"/>
        <w:rPr>
          <w:rFonts w:ascii="Arial" w:eastAsia="Times New Roman" w:hAnsi="Arial" w:cs="Arial"/>
          <w:color w:val="000000" w:themeColor="text1"/>
        </w:rPr>
      </w:pPr>
      <w:r w:rsidRPr="005E34D4">
        <w:rPr>
          <w:rFonts w:ascii="Arial" w:eastAsia="Times New Roman" w:hAnsi="Arial" w:cs="Arial"/>
          <w:color w:val="000000" w:themeColor="text1"/>
        </w:rPr>
        <w:t>protokoły z prób, pomiarów, sprawdzeń instalacji;</w:t>
      </w:r>
    </w:p>
    <w:p w14:paraId="0B300911" w14:textId="77777777" w:rsidR="00D06D1D" w:rsidRPr="005E34D4" w:rsidRDefault="00D06D1D" w:rsidP="005E34D4">
      <w:pPr>
        <w:numPr>
          <w:ilvl w:val="0"/>
          <w:numId w:val="17"/>
        </w:numPr>
        <w:suppressAutoHyphens/>
        <w:autoSpaceDE w:val="0"/>
        <w:spacing w:after="0"/>
        <w:ind w:hanging="514"/>
        <w:jc w:val="both"/>
        <w:rPr>
          <w:rFonts w:ascii="Arial" w:eastAsia="Times New Roman" w:hAnsi="Arial" w:cs="Arial"/>
          <w:color w:val="000000" w:themeColor="text1"/>
        </w:rPr>
      </w:pPr>
      <w:r w:rsidRPr="005E34D4">
        <w:rPr>
          <w:rFonts w:ascii="Arial" w:eastAsia="Times New Roman" w:hAnsi="Arial" w:cs="Arial"/>
          <w:color w:val="000000" w:themeColor="text1"/>
        </w:rPr>
        <w:t>dokumentację projektową powykonawczą wraz z ewentualnymi zmianami,</w:t>
      </w:r>
    </w:p>
    <w:p w14:paraId="2769033B" w14:textId="384B04C1" w:rsidR="00D06D1D" w:rsidRPr="005E34D4" w:rsidRDefault="00D06D1D" w:rsidP="005E34D4">
      <w:pPr>
        <w:numPr>
          <w:ilvl w:val="0"/>
          <w:numId w:val="17"/>
        </w:numPr>
        <w:tabs>
          <w:tab w:val="num" w:pos="1134"/>
        </w:tabs>
        <w:suppressAutoHyphens/>
        <w:autoSpaceDE w:val="0"/>
        <w:spacing w:after="0"/>
        <w:ind w:hanging="514"/>
        <w:jc w:val="both"/>
        <w:rPr>
          <w:rFonts w:ascii="Arial" w:eastAsia="Times New Roman" w:hAnsi="Arial" w:cs="Arial"/>
          <w:color w:val="000000" w:themeColor="text1"/>
        </w:rPr>
      </w:pPr>
      <w:r w:rsidRPr="005E34D4">
        <w:rPr>
          <w:rFonts w:ascii="Arial" w:eastAsia="Times New Roman" w:hAnsi="Arial" w:cs="Arial"/>
          <w:color w:val="000000" w:themeColor="text1"/>
        </w:rPr>
        <w:lastRenderedPageBreak/>
        <w:t>geodezyjną inwentaryzację powykonawczą</w:t>
      </w:r>
      <w:r w:rsidRPr="005E34D4">
        <w:rPr>
          <w:rFonts w:ascii="Arial" w:eastAsia="Calibri" w:hAnsi="Arial" w:cs="Arial"/>
          <w:color w:val="000000" w:themeColor="text1"/>
        </w:rPr>
        <w:t xml:space="preserve"> </w:t>
      </w:r>
      <w:r w:rsidRPr="005E34D4">
        <w:rPr>
          <w:rFonts w:ascii="Arial" w:eastAsia="Times New Roman" w:hAnsi="Arial" w:cs="Arial"/>
          <w:color w:val="000000" w:themeColor="text1"/>
        </w:rPr>
        <w:t>wykonanego przedmiotu zamówienia w myśl przepisów ustawy z dnia 17 maja 1989 r. - Prawo geodezyjne i kartograficzne z potwierdzeniem przyjęcia do państwowego zasobu geodezyjnego i kartograficznego;</w:t>
      </w:r>
    </w:p>
    <w:p w14:paraId="02ADC85A" w14:textId="1B735980" w:rsidR="00D06D1D" w:rsidRPr="005E34D4" w:rsidRDefault="00D06D1D" w:rsidP="005E34D4">
      <w:pPr>
        <w:numPr>
          <w:ilvl w:val="0"/>
          <w:numId w:val="17"/>
        </w:numPr>
        <w:suppressAutoHyphens/>
        <w:autoSpaceDE w:val="0"/>
        <w:spacing w:after="0"/>
        <w:ind w:hanging="514"/>
        <w:jc w:val="both"/>
        <w:rPr>
          <w:rFonts w:ascii="Arial" w:hAnsi="Arial" w:cs="Arial"/>
          <w:color w:val="000000" w:themeColor="text1"/>
        </w:rPr>
      </w:pPr>
      <w:r w:rsidRPr="005E34D4">
        <w:rPr>
          <w:rFonts w:ascii="Arial" w:hAnsi="Arial" w:cs="Arial"/>
          <w:color w:val="000000" w:themeColor="text1"/>
        </w:rPr>
        <w:t xml:space="preserve">niezbędne uzgodnienia, opinie, protokoły odbioru (zgodnie z wymogami zaświadczenia o niewniesieniu sprzeciwu do zgłoszenia zamiaru wykonywania robót budowlanych lub wynikające z decyzji właściwych organów w zakresie umożliwiającym zakończenie robót i </w:t>
      </w:r>
      <w:r w:rsidR="00E211F8" w:rsidRPr="005E34D4">
        <w:rPr>
          <w:rFonts w:ascii="Arial" w:hAnsi="Arial" w:cs="Arial"/>
          <w:color w:val="000000" w:themeColor="text1"/>
        </w:rPr>
        <w:t>użytkowanie</w:t>
      </w:r>
      <w:r w:rsidRPr="005E34D4">
        <w:rPr>
          <w:rFonts w:ascii="Arial" w:hAnsi="Arial" w:cs="Arial"/>
          <w:color w:val="000000" w:themeColor="text1"/>
        </w:rPr>
        <w:t xml:space="preserve"> przedmiotu zamówienia;</w:t>
      </w:r>
    </w:p>
    <w:p w14:paraId="5FEBD6F8" w14:textId="5B3F685E" w:rsidR="00D06D1D" w:rsidRPr="005E34D4" w:rsidRDefault="00D06D1D" w:rsidP="005E34D4">
      <w:pPr>
        <w:numPr>
          <w:ilvl w:val="0"/>
          <w:numId w:val="17"/>
        </w:numPr>
        <w:suppressAutoHyphens/>
        <w:autoSpaceDE w:val="0"/>
        <w:spacing w:after="0"/>
        <w:ind w:hanging="514"/>
        <w:jc w:val="both"/>
        <w:rPr>
          <w:rFonts w:ascii="Arial" w:eastAsia="Times New Roman" w:hAnsi="Arial" w:cs="Arial"/>
          <w:color w:val="000000" w:themeColor="text1"/>
        </w:rPr>
      </w:pPr>
      <w:r w:rsidRPr="005E34D4">
        <w:rPr>
          <w:rFonts w:ascii="Arial" w:eastAsia="Times New Roman" w:hAnsi="Arial" w:cs="Arial"/>
          <w:color w:val="000000" w:themeColor="text1"/>
        </w:rPr>
        <w:t>wszelkie inne wyżej nie wymienione</w:t>
      </w:r>
      <w:r w:rsidR="008A1C1C" w:rsidRPr="005E34D4">
        <w:rPr>
          <w:rFonts w:ascii="Arial" w:eastAsia="Times New Roman" w:hAnsi="Arial" w:cs="Arial"/>
          <w:color w:val="000000" w:themeColor="text1"/>
        </w:rPr>
        <w:t>,</w:t>
      </w:r>
      <w:r w:rsidRPr="005E34D4">
        <w:rPr>
          <w:rFonts w:ascii="Arial" w:eastAsia="Times New Roman" w:hAnsi="Arial" w:cs="Arial"/>
          <w:color w:val="000000" w:themeColor="text1"/>
        </w:rPr>
        <w:t xml:space="preserve"> a wymagane przez Zamawiającego lub przepisami, a niezbędne w szczególności do oceny prawidłowości wykonanych robót</w:t>
      </w:r>
      <w:r w:rsidR="00D33B30" w:rsidRPr="005E34D4">
        <w:rPr>
          <w:rFonts w:ascii="Arial" w:eastAsia="Times New Roman" w:hAnsi="Arial" w:cs="Arial"/>
          <w:color w:val="000000" w:themeColor="text1"/>
        </w:rPr>
        <w:t xml:space="preserve"> i rozliczenia dofinansowania ze środków zewnętrznych</w:t>
      </w:r>
      <w:r w:rsidR="004E299D" w:rsidRPr="005E34D4">
        <w:rPr>
          <w:rFonts w:ascii="Arial" w:eastAsia="Times New Roman" w:hAnsi="Arial" w:cs="Arial"/>
          <w:color w:val="000000" w:themeColor="text1"/>
        </w:rPr>
        <w:t>, w tym wynikające z opracowań środowiskowych</w:t>
      </w:r>
      <w:r w:rsidRPr="005E34D4">
        <w:rPr>
          <w:rFonts w:ascii="Arial" w:eastAsia="Times New Roman" w:hAnsi="Arial" w:cs="Arial"/>
          <w:color w:val="000000" w:themeColor="text1"/>
        </w:rPr>
        <w:t>;</w:t>
      </w:r>
    </w:p>
    <w:p w14:paraId="75A2E3BA" w14:textId="6215E32F" w:rsidR="00D06D1D" w:rsidRPr="005E34D4" w:rsidRDefault="00D06D1D" w:rsidP="005E34D4">
      <w:pPr>
        <w:numPr>
          <w:ilvl w:val="0"/>
          <w:numId w:val="17"/>
        </w:numPr>
        <w:suppressAutoHyphens/>
        <w:autoSpaceDE w:val="0"/>
        <w:spacing w:after="0"/>
        <w:ind w:hanging="514"/>
        <w:jc w:val="both"/>
        <w:rPr>
          <w:rFonts w:ascii="Arial" w:eastAsia="Times New Roman" w:hAnsi="Arial" w:cs="Arial"/>
          <w:color w:val="000000" w:themeColor="text1"/>
        </w:rPr>
      </w:pPr>
      <w:r w:rsidRPr="005E34D4">
        <w:rPr>
          <w:rFonts w:ascii="Arial" w:eastAsia="Times New Roman" w:hAnsi="Arial" w:cs="Arial"/>
          <w:color w:val="000000" w:themeColor="text1"/>
        </w:rPr>
        <w:t>nie dostarczenie wraz ze zgłoszeniem, w terminie ustalonym w umowie dokumentów odbiorowych, o których mowa jw. lit. a)-</w:t>
      </w:r>
      <w:r w:rsidR="00AF42D8" w:rsidRPr="005E34D4">
        <w:rPr>
          <w:rFonts w:ascii="Arial" w:eastAsia="Times New Roman" w:hAnsi="Arial" w:cs="Arial"/>
          <w:color w:val="000000" w:themeColor="text1"/>
        </w:rPr>
        <w:t>g</w:t>
      </w:r>
      <w:r w:rsidRPr="005E34D4">
        <w:rPr>
          <w:rFonts w:ascii="Arial" w:eastAsia="Times New Roman" w:hAnsi="Arial" w:cs="Arial"/>
          <w:color w:val="000000" w:themeColor="text1"/>
        </w:rPr>
        <w:t xml:space="preserve">) jest równoznaczne </w:t>
      </w:r>
      <w:r w:rsidR="00E211F8" w:rsidRPr="005E34D4">
        <w:rPr>
          <w:rFonts w:ascii="Arial" w:eastAsia="Times New Roman" w:hAnsi="Arial" w:cs="Arial"/>
          <w:color w:val="000000" w:themeColor="text1"/>
        </w:rPr>
        <w:br/>
      </w:r>
      <w:r w:rsidRPr="005E34D4">
        <w:rPr>
          <w:rFonts w:ascii="Arial" w:eastAsia="Times New Roman" w:hAnsi="Arial" w:cs="Arial"/>
          <w:color w:val="000000" w:themeColor="text1"/>
        </w:rPr>
        <w:t>z niewykonaniem zadania w terminie i skutkuje naliczaniem kar umownych za zwłokę w zgłoszeniu do odbioru przedmiotu umowy i wstrzymaniem dalszej procedury odbiorowej;</w:t>
      </w:r>
    </w:p>
    <w:p w14:paraId="05073C2D" w14:textId="7399A06B" w:rsidR="00D06D1D" w:rsidRPr="005E34D4" w:rsidRDefault="00E211F8" w:rsidP="005E34D4">
      <w:pPr>
        <w:numPr>
          <w:ilvl w:val="0"/>
          <w:numId w:val="17"/>
        </w:numPr>
        <w:suppressAutoHyphens/>
        <w:autoSpaceDE w:val="0"/>
        <w:spacing w:after="0"/>
        <w:ind w:hanging="514"/>
        <w:jc w:val="both"/>
        <w:rPr>
          <w:rFonts w:ascii="Arial" w:eastAsia="Times New Roman" w:hAnsi="Arial" w:cs="Arial"/>
          <w:color w:val="000000" w:themeColor="text1"/>
        </w:rPr>
      </w:pPr>
      <w:r w:rsidRPr="005E34D4">
        <w:rPr>
          <w:rFonts w:ascii="Arial" w:eastAsia="Times New Roman" w:hAnsi="Arial" w:cs="Arial"/>
          <w:color w:val="000000" w:themeColor="text1"/>
        </w:rPr>
        <w:t>i</w:t>
      </w:r>
      <w:r w:rsidR="00D06D1D" w:rsidRPr="005E34D4">
        <w:rPr>
          <w:rFonts w:ascii="Arial" w:eastAsia="Times New Roman" w:hAnsi="Arial" w:cs="Arial"/>
          <w:color w:val="000000" w:themeColor="text1"/>
        </w:rPr>
        <w:t xml:space="preserve">lość dokumentacji powykonawczej – </w:t>
      </w:r>
      <w:r w:rsidR="004E7D5F" w:rsidRPr="005E34D4">
        <w:rPr>
          <w:rFonts w:ascii="Arial" w:eastAsia="Times New Roman" w:hAnsi="Arial" w:cs="Arial"/>
          <w:color w:val="000000" w:themeColor="text1"/>
        </w:rPr>
        <w:t>2</w:t>
      </w:r>
      <w:r w:rsidR="00D06D1D" w:rsidRPr="005E34D4">
        <w:rPr>
          <w:rFonts w:ascii="Arial" w:eastAsia="Times New Roman" w:hAnsi="Arial" w:cs="Arial"/>
          <w:color w:val="000000" w:themeColor="text1"/>
        </w:rPr>
        <w:t xml:space="preserve"> egz. w wersji papierowej,</w:t>
      </w:r>
      <w:r w:rsidRPr="005E34D4">
        <w:rPr>
          <w:rFonts w:ascii="Arial" w:eastAsia="Times New Roman" w:hAnsi="Arial" w:cs="Arial"/>
          <w:color w:val="000000" w:themeColor="text1"/>
        </w:rPr>
        <w:br/>
      </w:r>
      <w:r w:rsidR="004E7D5F" w:rsidRPr="005E34D4">
        <w:rPr>
          <w:rFonts w:ascii="Arial" w:eastAsia="Times New Roman" w:hAnsi="Arial" w:cs="Arial"/>
          <w:color w:val="000000" w:themeColor="text1"/>
        </w:rPr>
        <w:t>2</w:t>
      </w:r>
      <w:r w:rsidR="00D06D1D" w:rsidRPr="005E34D4">
        <w:rPr>
          <w:rFonts w:ascii="Arial" w:eastAsia="Times New Roman" w:hAnsi="Arial" w:cs="Arial"/>
          <w:color w:val="000000" w:themeColor="text1"/>
        </w:rPr>
        <w:t xml:space="preserve"> egz. w wersji elektronicznej </w:t>
      </w:r>
      <w:r w:rsidR="00D06D1D" w:rsidRPr="005E34D4">
        <w:rPr>
          <w:rFonts w:ascii="Arial" w:eastAsia="Calibri" w:hAnsi="Arial" w:cs="Arial"/>
          <w:color w:val="000000" w:themeColor="text1"/>
        </w:rPr>
        <w:t>na płycie CD lub innym nośniku elektronicznym</w:t>
      </w:r>
      <w:r w:rsidR="002B1C54" w:rsidRPr="005E34D4">
        <w:rPr>
          <w:rFonts w:ascii="Arial" w:eastAsia="Times New Roman" w:hAnsi="Arial" w:cs="Arial"/>
          <w:color w:val="000000" w:themeColor="text1"/>
        </w:rPr>
        <w:t>;</w:t>
      </w:r>
    </w:p>
    <w:p w14:paraId="5099E7B4" w14:textId="03342148" w:rsidR="002B1C54" w:rsidRPr="005E34D4" w:rsidRDefault="002B1C54" w:rsidP="005E34D4">
      <w:pPr>
        <w:numPr>
          <w:ilvl w:val="0"/>
          <w:numId w:val="17"/>
        </w:numPr>
        <w:suppressAutoHyphens/>
        <w:autoSpaceDE w:val="0"/>
        <w:spacing w:after="0"/>
        <w:ind w:hanging="514"/>
        <w:jc w:val="both"/>
        <w:rPr>
          <w:rFonts w:ascii="Arial" w:eastAsia="Times New Roman" w:hAnsi="Arial" w:cs="Arial"/>
          <w:color w:val="000000" w:themeColor="text1"/>
        </w:rPr>
      </w:pPr>
      <w:r w:rsidRPr="005E34D4">
        <w:rPr>
          <w:rFonts w:ascii="Arial" w:hAnsi="Arial" w:cs="Arial"/>
          <w:color w:val="000000" w:themeColor="text1"/>
        </w:rPr>
        <w:t>Instrukcje użytkowania, instrukcje wykonywania przeglądów, instrukcje konserwacji i karty gwarancyjne.</w:t>
      </w:r>
    </w:p>
    <w:p w14:paraId="019C4984" w14:textId="2C626D92" w:rsidR="00D06D1D" w:rsidRPr="005E34D4" w:rsidRDefault="00D06D1D" w:rsidP="005E34D4">
      <w:pPr>
        <w:widowControl w:val="0"/>
        <w:numPr>
          <w:ilvl w:val="0"/>
          <w:numId w:val="16"/>
        </w:numPr>
        <w:shd w:val="clear" w:color="auto" w:fill="FFFFFF"/>
        <w:autoSpaceDE w:val="0"/>
        <w:autoSpaceDN w:val="0"/>
        <w:adjustRightInd w:val="0"/>
        <w:spacing w:after="0"/>
        <w:ind w:left="1134" w:hanging="567"/>
        <w:jc w:val="both"/>
        <w:rPr>
          <w:rFonts w:ascii="Arial" w:eastAsia="Times New Roman" w:hAnsi="Arial" w:cs="Arial"/>
          <w:color w:val="000000" w:themeColor="text1"/>
        </w:rPr>
      </w:pPr>
      <w:r w:rsidRPr="005E34D4">
        <w:rPr>
          <w:rFonts w:ascii="Arial" w:eastAsia="Times New Roman" w:hAnsi="Arial" w:cs="Arial"/>
          <w:color w:val="000000" w:themeColor="text1"/>
        </w:rPr>
        <w:t>W przypadku stwierdzenia, w trakcie odbioru końcowego, wad Przedmiotu umowy, Zamawiający odmówi dokonania odbioru końcowego, a Strony ustalą termin ich usunięcia z uwzględnieniem czasu niezbędnego na wykonanie prac z tym związanych. Ponowne przystąpienie do odbioru końcowego przez Zamawiającego, nastąpi w ciągu 3 dni roboczych od daty ponownego zgłoszenia przez Wykonawcę gotowości do odbioru. Wyznaczenie terminu usunięcia wad nie oznacza przedłużenia terminu zakończenia robót przez Wykonawcę</w:t>
      </w:r>
      <w:r w:rsidR="00CF46FF" w:rsidRPr="005E34D4">
        <w:rPr>
          <w:rFonts w:ascii="Arial" w:eastAsia="Times New Roman" w:hAnsi="Arial" w:cs="Arial"/>
          <w:color w:val="000000" w:themeColor="text1"/>
        </w:rPr>
        <w:t>.</w:t>
      </w:r>
    </w:p>
    <w:p w14:paraId="63BD0526" w14:textId="5AA37F2B" w:rsidR="00D06D1D" w:rsidRPr="005E34D4" w:rsidRDefault="00D06D1D" w:rsidP="005E34D4">
      <w:pPr>
        <w:widowControl w:val="0"/>
        <w:numPr>
          <w:ilvl w:val="0"/>
          <w:numId w:val="16"/>
        </w:numPr>
        <w:shd w:val="clear" w:color="auto" w:fill="FFFFFF"/>
        <w:autoSpaceDE w:val="0"/>
        <w:autoSpaceDN w:val="0"/>
        <w:adjustRightInd w:val="0"/>
        <w:spacing w:after="0"/>
        <w:ind w:left="1134" w:hanging="567"/>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Dniem zakończenia robót budowlanych jest wpis </w:t>
      </w:r>
      <w:r w:rsidR="00166D0C" w:rsidRPr="005E34D4">
        <w:rPr>
          <w:rFonts w:ascii="Arial" w:eastAsia="Times New Roman" w:hAnsi="Arial" w:cs="Arial"/>
          <w:color w:val="000000" w:themeColor="text1"/>
        </w:rPr>
        <w:t>K</w:t>
      </w:r>
      <w:r w:rsidRPr="005E34D4">
        <w:rPr>
          <w:rFonts w:ascii="Arial" w:eastAsia="Times New Roman" w:hAnsi="Arial" w:cs="Arial"/>
          <w:color w:val="000000" w:themeColor="text1"/>
        </w:rPr>
        <w:t xml:space="preserve">ierownika budowy do dziennika budowy, informujący o gotowości do odbioru, potwierdzony przez </w:t>
      </w:r>
      <w:r w:rsidR="00166D0C" w:rsidRPr="005E34D4">
        <w:rPr>
          <w:rFonts w:ascii="Arial" w:eastAsia="Times New Roman" w:hAnsi="Arial" w:cs="Arial"/>
          <w:color w:val="000000" w:themeColor="text1"/>
        </w:rPr>
        <w:t>I</w:t>
      </w:r>
      <w:r w:rsidRPr="005E34D4">
        <w:rPr>
          <w:rFonts w:ascii="Arial" w:eastAsia="Times New Roman" w:hAnsi="Arial" w:cs="Arial"/>
          <w:color w:val="000000" w:themeColor="text1"/>
        </w:rPr>
        <w:t xml:space="preserve">nspektora nadzoru </w:t>
      </w:r>
      <w:r w:rsidR="00BB50DE" w:rsidRPr="005E34D4">
        <w:rPr>
          <w:rFonts w:ascii="Arial" w:eastAsia="Times New Roman" w:hAnsi="Arial" w:cs="Arial"/>
          <w:color w:val="000000" w:themeColor="text1"/>
        </w:rPr>
        <w:t xml:space="preserve">inwestorskiego </w:t>
      </w:r>
      <w:r w:rsidRPr="005E34D4">
        <w:rPr>
          <w:rFonts w:ascii="Arial" w:eastAsia="Times New Roman" w:hAnsi="Arial" w:cs="Arial"/>
          <w:color w:val="000000" w:themeColor="text1"/>
        </w:rPr>
        <w:t>stwierdzeniem, że wszystkie roboty budowlane zgodnie z umową zostały wykonane.</w:t>
      </w:r>
    </w:p>
    <w:p w14:paraId="657B657C" w14:textId="724C6DC7" w:rsidR="00D06D1D" w:rsidRPr="005E34D4" w:rsidRDefault="00D06D1D" w:rsidP="005E34D4">
      <w:pPr>
        <w:widowControl w:val="0"/>
        <w:numPr>
          <w:ilvl w:val="0"/>
          <w:numId w:val="16"/>
        </w:numPr>
        <w:shd w:val="clear" w:color="auto" w:fill="FFFFFF"/>
        <w:autoSpaceDE w:val="0"/>
        <w:autoSpaceDN w:val="0"/>
        <w:adjustRightInd w:val="0"/>
        <w:spacing w:after="0"/>
        <w:ind w:left="1134" w:hanging="567"/>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Odbiór dokonywany będzie w obecności przedstawiciela </w:t>
      </w:r>
      <w:r w:rsidR="001F758B" w:rsidRPr="005E34D4">
        <w:rPr>
          <w:rFonts w:ascii="Arial" w:eastAsia="Times New Roman" w:hAnsi="Arial" w:cs="Arial"/>
          <w:color w:val="000000" w:themeColor="text1"/>
        </w:rPr>
        <w:t>W</w:t>
      </w:r>
      <w:r w:rsidRPr="005E34D4">
        <w:rPr>
          <w:rFonts w:ascii="Arial" w:eastAsia="Times New Roman" w:hAnsi="Arial" w:cs="Arial"/>
          <w:color w:val="000000" w:themeColor="text1"/>
        </w:rPr>
        <w:t xml:space="preserve">ykonawcy, </w:t>
      </w:r>
      <w:r w:rsidR="00166D0C" w:rsidRPr="005E34D4">
        <w:rPr>
          <w:rFonts w:ascii="Arial" w:eastAsia="Times New Roman" w:hAnsi="Arial" w:cs="Arial"/>
          <w:color w:val="000000" w:themeColor="text1"/>
        </w:rPr>
        <w:t>K</w:t>
      </w:r>
      <w:r w:rsidRPr="005E34D4">
        <w:rPr>
          <w:rFonts w:ascii="Arial" w:eastAsia="Times New Roman" w:hAnsi="Arial" w:cs="Arial"/>
          <w:color w:val="000000" w:themeColor="text1"/>
        </w:rPr>
        <w:t>ierownika budowy, Inspektora nadzoru inwestorskiego</w:t>
      </w:r>
      <w:r w:rsidR="00795FBB" w:rsidRPr="005E34D4">
        <w:rPr>
          <w:rFonts w:ascii="Arial" w:eastAsia="Times New Roman" w:hAnsi="Arial" w:cs="Arial"/>
          <w:color w:val="000000" w:themeColor="text1"/>
        </w:rPr>
        <w:t xml:space="preserve"> </w:t>
      </w:r>
      <w:r w:rsidRPr="005E34D4">
        <w:rPr>
          <w:rFonts w:ascii="Arial" w:eastAsia="Times New Roman" w:hAnsi="Arial" w:cs="Arial"/>
          <w:color w:val="000000" w:themeColor="text1"/>
        </w:rPr>
        <w:t>i przedstawicieli Zamawiającego. Odbioru robót dokonuje Inspektor Nadzoru</w:t>
      </w:r>
      <w:r w:rsidR="001F758B" w:rsidRPr="005E34D4">
        <w:rPr>
          <w:rFonts w:ascii="Arial" w:eastAsia="Times New Roman" w:hAnsi="Arial" w:cs="Arial"/>
          <w:color w:val="000000" w:themeColor="text1"/>
        </w:rPr>
        <w:t xml:space="preserve"> albo przedstawiciel Zamawiającego.</w:t>
      </w:r>
    </w:p>
    <w:p w14:paraId="49F133D1" w14:textId="02981777" w:rsidR="00D06D1D" w:rsidRPr="005E34D4" w:rsidRDefault="00D06D1D" w:rsidP="005E34D4">
      <w:pPr>
        <w:widowControl w:val="0"/>
        <w:numPr>
          <w:ilvl w:val="0"/>
          <w:numId w:val="16"/>
        </w:numPr>
        <w:shd w:val="clear" w:color="auto" w:fill="FFFFFF"/>
        <w:autoSpaceDE w:val="0"/>
        <w:autoSpaceDN w:val="0"/>
        <w:adjustRightInd w:val="0"/>
        <w:spacing w:after="0"/>
        <w:ind w:left="1134" w:hanging="567"/>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Odbiór przedmiotu umowy ma na celu przekazanie Zamawiającemu ustalonego </w:t>
      </w:r>
      <w:r w:rsidR="00EA6BC7" w:rsidRPr="005E34D4">
        <w:rPr>
          <w:rFonts w:ascii="Arial" w:eastAsia="Times New Roman" w:hAnsi="Arial" w:cs="Arial"/>
          <w:color w:val="000000" w:themeColor="text1"/>
        </w:rPr>
        <w:br/>
      </w:r>
      <w:r w:rsidRPr="005E34D4">
        <w:rPr>
          <w:rFonts w:ascii="Arial" w:eastAsia="Times New Roman" w:hAnsi="Arial" w:cs="Arial"/>
          <w:color w:val="000000" w:themeColor="text1"/>
        </w:rPr>
        <w:t>w umowie przedmiotu zamówienia do eksploatacji, po sprawdzeniu jego należytego wykonania.</w:t>
      </w:r>
    </w:p>
    <w:p w14:paraId="455DB6BC" w14:textId="7048FF18" w:rsidR="00D06D1D" w:rsidRPr="005E34D4" w:rsidRDefault="00D06D1D" w:rsidP="005E34D4">
      <w:pPr>
        <w:widowControl w:val="0"/>
        <w:numPr>
          <w:ilvl w:val="0"/>
          <w:numId w:val="16"/>
        </w:numPr>
        <w:autoSpaceDE w:val="0"/>
        <w:autoSpaceDN w:val="0"/>
        <w:adjustRightInd w:val="0"/>
        <w:spacing w:after="0"/>
        <w:ind w:left="1134" w:hanging="567"/>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Komisja dokonująca odbioru końcowego Przedmiotu umowy sporządza protokół odbioru końcowego przedmiotu umowy (zaakceptowany przez kierownika </w:t>
      </w:r>
      <w:r w:rsidR="001F758B" w:rsidRPr="005E34D4">
        <w:rPr>
          <w:rFonts w:ascii="Arial" w:eastAsia="Times New Roman" w:hAnsi="Arial" w:cs="Arial"/>
          <w:color w:val="000000" w:themeColor="text1"/>
        </w:rPr>
        <w:t>budowy</w:t>
      </w:r>
      <w:r w:rsidR="00166D0C" w:rsidRPr="005E34D4">
        <w:rPr>
          <w:rFonts w:ascii="Arial" w:eastAsia="Times New Roman" w:hAnsi="Arial" w:cs="Arial"/>
          <w:color w:val="000000" w:themeColor="text1"/>
        </w:rPr>
        <w:t xml:space="preserve"> i przedstawiciela Wykonawcy</w:t>
      </w:r>
      <w:r w:rsidRPr="005E34D4">
        <w:rPr>
          <w:rFonts w:ascii="Arial" w:eastAsia="Times New Roman" w:hAnsi="Arial" w:cs="Arial"/>
          <w:color w:val="000000" w:themeColor="text1"/>
        </w:rPr>
        <w:t xml:space="preserve"> </w:t>
      </w:r>
      <w:r w:rsidR="00166D0C" w:rsidRPr="005E34D4">
        <w:rPr>
          <w:rFonts w:ascii="Arial" w:eastAsia="Times New Roman" w:hAnsi="Arial" w:cs="Arial"/>
          <w:color w:val="000000" w:themeColor="text1"/>
        </w:rPr>
        <w:t xml:space="preserve">oraz </w:t>
      </w:r>
      <w:r w:rsidRPr="005E34D4">
        <w:rPr>
          <w:rFonts w:ascii="Arial" w:eastAsia="Times New Roman" w:hAnsi="Arial" w:cs="Arial"/>
          <w:color w:val="000000" w:themeColor="text1"/>
        </w:rPr>
        <w:t xml:space="preserve"> Inspektora Nadzoru</w:t>
      </w:r>
      <w:r w:rsidR="00166D0C" w:rsidRPr="005E34D4">
        <w:rPr>
          <w:rFonts w:ascii="Arial" w:eastAsia="Times New Roman" w:hAnsi="Arial" w:cs="Arial"/>
          <w:color w:val="000000" w:themeColor="text1"/>
        </w:rPr>
        <w:t xml:space="preserve"> i przedstawiciela Zamawiającego</w:t>
      </w:r>
      <w:r w:rsidRPr="005E34D4">
        <w:rPr>
          <w:rFonts w:ascii="Arial" w:eastAsia="Times New Roman" w:hAnsi="Arial" w:cs="Arial"/>
          <w:color w:val="000000" w:themeColor="text1"/>
        </w:rPr>
        <w:t>)</w:t>
      </w:r>
      <w:r w:rsidR="008360BE" w:rsidRPr="005E34D4">
        <w:rPr>
          <w:rFonts w:ascii="Arial" w:eastAsia="Times New Roman" w:hAnsi="Arial" w:cs="Arial"/>
          <w:color w:val="000000" w:themeColor="text1"/>
        </w:rPr>
        <w:t xml:space="preserve">. </w:t>
      </w:r>
    </w:p>
    <w:p w14:paraId="5ABC3AE8" w14:textId="1EE5F6EE" w:rsidR="00BF64CD" w:rsidRPr="005E34D4" w:rsidRDefault="00D06D1D" w:rsidP="005E34D4">
      <w:pPr>
        <w:widowControl w:val="0"/>
        <w:numPr>
          <w:ilvl w:val="0"/>
          <w:numId w:val="16"/>
        </w:numPr>
        <w:shd w:val="clear" w:color="auto" w:fill="FFFFFF"/>
        <w:autoSpaceDE w:val="0"/>
        <w:autoSpaceDN w:val="0"/>
        <w:adjustRightInd w:val="0"/>
        <w:spacing w:after="0"/>
        <w:ind w:left="1134" w:hanging="567"/>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Odbiór końcowy potwierdza wykonanie i zakończenie realizacji całego Przedmiotu umowy. Zaakceptowany bez uwag protokół odbioru końcowego robót stanowić będą podstawę do rozliczeń oraz upoważnia do wystawienia </w:t>
      </w:r>
      <w:r w:rsidR="00166D0C" w:rsidRPr="005E34D4">
        <w:rPr>
          <w:rFonts w:ascii="Arial" w:eastAsia="Times New Roman" w:hAnsi="Arial" w:cs="Arial"/>
          <w:color w:val="000000" w:themeColor="text1"/>
        </w:rPr>
        <w:t xml:space="preserve">końcowej </w:t>
      </w:r>
      <w:r w:rsidRPr="005E34D4">
        <w:rPr>
          <w:rFonts w:ascii="Arial" w:eastAsia="Times New Roman" w:hAnsi="Arial" w:cs="Arial"/>
          <w:color w:val="000000" w:themeColor="text1"/>
        </w:rPr>
        <w:t>faktury VAT.</w:t>
      </w:r>
    </w:p>
    <w:p w14:paraId="023088F9" w14:textId="369E9CFD" w:rsidR="00D06D1D" w:rsidRPr="005E34D4" w:rsidRDefault="005E3219" w:rsidP="005E34D4">
      <w:pPr>
        <w:widowControl w:val="0"/>
        <w:shd w:val="clear" w:color="auto" w:fill="FFFFFF"/>
        <w:autoSpaceDE w:val="0"/>
        <w:autoSpaceDN w:val="0"/>
        <w:adjustRightInd w:val="0"/>
        <w:spacing w:after="0"/>
        <w:ind w:left="17"/>
        <w:jc w:val="both"/>
        <w:rPr>
          <w:rFonts w:ascii="Arial" w:eastAsia="Times New Roman" w:hAnsi="Arial" w:cs="Arial"/>
          <w:color w:val="000000" w:themeColor="text1"/>
          <w:lang w:eastAsia="pl-PL"/>
        </w:rPr>
      </w:pPr>
      <w:r w:rsidRPr="005E34D4">
        <w:rPr>
          <w:rFonts w:ascii="Arial" w:eastAsia="Times New Roman" w:hAnsi="Arial" w:cs="Arial"/>
          <w:color w:val="000000" w:themeColor="text1"/>
          <w:lang w:eastAsia="pl-PL"/>
        </w:rPr>
        <w:t>9.</w:t>
      </w:r>
      <w:r w:rsidRPr="005E34D4">
        <w:rPr>
          <w:rFonts w:ascii="Arial" w:eastAsia="Times New Roman" w:hAnsi="Arial" w:cs="Arial"/>
          <w:color w:val="000000" w:themeColor="text1"/>
          <w:lang w:eastAsia="pl-PL"/>
        </w:rPr>
        <w:tab/>
      </w:r>
      <w:r w:rsidR="00D06D1D" w:rsidRPr="005E34D4">
        <w:rPr>
          <w:rFonts w:ascii="Arial" w:eastAsia="Times New Roman" w:hAnsi="Arial" w:cs="Arial"/>
          <w:color w:val="000000" w:themeColor="text1"/>
          <w:lang w:eastAsia="pl-PL"/>
        </w:rPr>
        <w:t xml:space="preserve">W odniesieniu do </w:t>
      </w:r>
      <w:r w:rsidR="00D06D1D" w:rsidRPr="005E34D4">
        <w:rPr>
          <w:rFonts w:ascii="Arial" w:eastAsia="Times New Roman" w:hAnsi="Arial" w:cs="Arial"/>
          <w:color w:val="000000" w:themeColor="text1"/>
          <w:u w:val="single"/>
          <w:lang w:eastAsia="pl-PL"/>
        </w:rPr>
        <w:t>odbiorów gwarancyjnych</w:t>
      </w:r>
      <w:r w:rsidR="00D06D1D" w:rsidRPr="005E34D4">
        <w:rPr>
          <w:rFonts w:ascii="Arial" w:eastAsia="Times New Roman" w:hAnsi="Arial" w:cs="Arial"/>
          <w:color w:val="000000" w:themeColor="text1"/>
          <w:lang w:eastAsia="pl-PL"/>
        </w:rPr>
        <w:t>:</w:t>
      </w:r>
    </w:p>
    <w:p w14:paraId="1B03742D" w14:textId="76A101C6" w:rsidR="00D06D1D" w:rsidRPr="005E34D4" w:rsidRDefault="00D06D1D" w:rsidP="005E34D4">
      <w:pPr>
        <w:widowControl w:val="0"/>
        <w:numPr>
          <w:ilvl w:val="0"/>
          <w:numId w:val="18"/>
        </w:numPr>
        <w:shd w:val="clear" w:color="auto" w:fill="FFFFFF"/>
        <w:autoSpaceDE w:val="0"/>
        <w:autoSpaceDN w:val="0"/>
        <w:adjustRightInd w:val="0"/>
        <w:spacing w:after="0"/>
        <w:ind w:left="1134" w:hanging="567"/>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Odbiory gwarancyjne przeprowadzane będą komisyjnie przy udziale upoważnionych przedstawicieli Zamawiającego i Wykonawcy i polegać będą na </w:t>
      </w:r>
      <w:r w:rsidRPr="005E34D4">
        <w:rPr>
          <w:rFonts w:ascii="Arial" w:eastAsia="Times New Roman" w:hAnsi="Arial" w:cs="Arial"/>
          <w:color w:val="000000" w:themeColor="text1"/>
        </w:rPr>
        <w:lastRenderedPageBreak/>
        <w:t>ocenie robót związanych z usunięciem wad ujawnionych w okresie gwarancji jakości.</w:t>
      </w:r>
    </w:p>
    <w:p w14:paraId="6E8CB345" w14:textId="19CDFB6C" w:rsidR="00D06D1D" w:rsidRPr="005E34D4" w:rsidRDefault="00D06D1D" w:rsidP="005E34D4">
      <w:pPr>
        <w:widowControl w:val="0"/>
        <w:numPr>
          <w:ilvl w:val="0"/>
          <w:numId w:val="18"/>
        </w:numPr>
        <w:shd w:val="clear" w:color="auto" w:fill="FFFFFF"/>
        <w:autoSpaceDE w:val="0"/>
        <w:autoSpaceDN w:val="0"/>
        <w:adjustRightInd w:val="0"/>
        <w:spacing w:after="0"/>
        <w:ind w:left="1134" w:hanging="567"/>
        <w:jc w:val="both"/>
        <w:rPr>
          <w:rFonts w:ascii="Arial" w:eastAsia="Times New Roman" w:hAnsi="Arial" w:cs="Arial"/>
          <w:color w:val="000000" w:themeColor="text1"/>
        </w:rPr>
      </w:pPr>
      <w:r w:rsidRPr="005E34D4">
        <w:rPr>
          <w:rFonts w:ascii="Arial" w:eastAsia="Times New Roman" w:hAnsi="Arial" w:cs="Arial"/>
          <w:color w:val="000000" w:themeColor="text1"/>
        </w:rPr>
        <w:t>Odbiory gwarancyjne potwierdzone będą protokołem, sporządzanym w trakcie przeglądu po usunięciu wad ujawnionych w okresie gwarancji.</w:t>
      </w:r>
    </w:p>
    <w:p w14:paraId="26C65581" w14:textId="54DDD26A" w:rsidR="00D06D1D" w:rsidRPr="005E34D4" w:rsidRDefault="00D06D1D" w:rsidP="005E34D4">
      <w:pPr>
        <w:widowControl w:val="0"/>
        <w:numPr>
          <w:ilvl w:val="0"/>
          <w:numId w:val="18"/>
        </w:numPr>
        <w:shd w:val="clear" w:color="auto" w:fill="FFFFFF"/>
        <w:autoSpaceDE w:val="0"/>
        <w:autoSpaceDN w:val="0"/>
        <w:adjustRightInd w:val="0"/>
        <w:spacing w:after="0"/>
        <w:ind w:left="1134" w:hanging="567"/>
        <w:jc w:val="both"/>
        <w:rPr>
          <w:rFonts w:ascii="Arial" w:eastAsia="Times New Roman" w:hAnsi="Arial" w:cs="Arial"/>
          <w:color w:val="000000" w:themeColor="text1"/>
        </w:rPr>
      </w:pPr>
      <w:bookmarkStart w:id="24" w:name="_Hlk170280736"/>
      <w:r w:rsidRPr="005E34D4">
        <w:rPr>
          <w:rFonts w:ascii="Arial" w:eastAsia="Times New Roman" w:hAnsi="Arial" w:cs="Arial"/>
          <w:color w:val="000000" w:themeColor="text1"/>
        </w:rPr>
        <w:t xml:space="preserve">Oprócz odbiorów gwarancyjnych związanych z usunięciem wad ujawnionych </w:t>
      </w:r>
      <w:r w:rsidR="00EA6BC7" w:rsidRPr="005E34D4">
        <w:rPr>
          <w:rFonts w:ascii="Arial" w:eastAsia="Times New Roman" w:hAnsi="Arial" w:cs="Arial"/>
          <w:color w:val="000000" w:themeColor="text1"/>
        </w:rPr>
        <w:br/>
      </w:r>
      <w:r w:rsidRPr="005E34D4">
        <w:rPr>
          <w:rFonts w:ascii="Arial" w:eastAsia="Times New Roman" w:hAnsi="Arial" w:cs="Arial"/>
          <w:color w:val="000000" w:themeColor="text1"/>
        </w:rPr>
        <w:t xml:space="preserve">w okresie gwarancji jakości, co roku </w:t>
      </w:r>
      <w:r w:rsidR="0071536C" w:rsidRPr="005E34D4">
        <w:rPr>
          <w:rFonts w:ascii="Arial" w:eastAsia="Times New Roman" w:hAnsi="Arial" w:cs="Arial"/>
          <w:color w:val="000000" w:themeColor="text1"/>
        </w:rPr>
        <w:t xml:space="preserve">w </w:t>
      </w:r>
      <w:r w:rsidRPr="005E34D4">
        <w:rPr>
          <w:rFonts w:ascii="Arial" w:eastAsia="Times New Roman" w:hAnsi="Arial" w:cs="Arial"/>
          <w:color w:val="000000" w:themeColor="text1"/>
        </w:rPr>
        <w:t xml:space="preserve">terminie wyznaczonym przez Zamawiającego, przeprowadzane będą przy udziale Wykonawcy i Zamawiającego przeglądy gwarancyjne Przedmiotu umowy, do czasu upływu terminu gwarancji/rękojmi (w zależności od tego, które zdarzenie wystąpi później), przy czym ostatni przegląd gwarancyjny przeprowadza się nie później niż </w:t>
      </w:r>
      <w:r w:rsidR="00FD474D" w:rsidRPr="005E34D4">
        <w:rPr>
          <w:rFonts w:ascii="Arial" w:eastAsia="Times New Roman" w:hAnsi="Arial" w:cs="Arial"/>
          <w:color w:val="000000" w:themeColor="text1"/>
        </w:rPr>
        <w:t>2 (dwa)</w:t>
      </w:r>
      <w:r w:rsidRPr="005E34D4">
        <w:rPr>
          <w:rFonts w:ascii="Arial" w:eastAsia="Times New Roman" w:hAnsi="Arial" w:cs="Arial"/>
          <w:color w:val="000000" w:themeColor="text1"/>
        </w:rPr>
        <w:t xml:space="preserve"> miesiące przed upływem terminów gwarancji/rękojmi</w:t>
      </w:r>
      <w:r w:rsidR="00D650C7" w:rsidRPr="005E34D4">
        <w:rPr>
          <w:rFonts w:ascii="Arial" w:eastAsia="Times New Roman" w:hAnsi="Arial" w:cs="Arial"/>
          <w:color w:val="000000" w:themeColor="text1"/>
        </w:rPr>
        <w:t xml:space="preserve">. </w:t>
      </w:r>
      <w:r w:rsidRPr="005E34D4">
        <w:rPr>
          <w:rFonts w:ascii="Arial" w:eastAsia="Times New Roman" w:hAnsi="Arial" w:cs="Arial"/>
          <w:color w:val="000000" w:themeColor="text1"/>
        </w:rPr>
        <w:t>Z przeglądu gwarancyjnego strony spisują protokół stwierdzający wady albo ich brak. W razie stwierdzenia wad, zastosowanie mają postanowienia § 7 niniejszej umowy</w:t>
      </w:r>
      <w:bookmarkEnd w:id="24"/>
      <w:r w:rsidRPr="005E34D4">
        <w:rPr>
          <w:rFonts w:ascii="Arial" w:eastAsia="Times New Roman" w:hAnsi="Arial" w:cs="Arial"/>
          <w:color w:val="000000" w:themeColor="text1"/>
        </w:rPr>
        <w:t>.</w:t>
      </w:r>
    </w:p>
    <w:p w14:paraId="21CAFE05" w14:textId="59F22C31" w:rsidR="00D06D1D" w:rsidRPr="005E34D4" w:rsidRDefault="005E3219" w:rsidP="005E34D4">
      <w:pPr>
        <w:widowControl w:val="0"/>
        <w:shd w:val="clear" w:color="auto" w:fill="FFFFFF"/>
        <w:autoSpaceDE w:val="0"/>
        <w:autoSpaceDN w:val="0"/>
        <w:adjustRightInd w:val="0"/>
        <w:spacing w:after="0"/>
        <w:ind w:left="17"/>
        <w:jc w:val="both"/>
        <w:rPr>
          <w:rFonts w:ascii="Arial" w:eastAsia="Times New Roman" w:hAnsi="Arial" w:cs="Arial"/>
          <w:color w:val="000000" w:themeColor="text1"/>
          <w:lang w:eastAsia="pl-PL"/>
        </w:rPr>
      </w:pPr>
      <w:r w:rsidRPr="005E34D4">
        <w:rPr>
          <w:rFonts w:ascii="Arial" w:eastAsia="Times New Roman" w:hAnsi="Arial" w:cs="Arial"/>
          <w:color w:val="000000" w:themeColor="text1"/>
          <w:lang w:eastAsia="pl-PL"/>
        </w:rPr>
        <w:t>10.</w:t>
      </w:r>
      <w:r w:rsidRPr="005E34D4">
        <w:rPr>
          <w:rFonts w:ascii="Arial" w:eastAsia="Times New Roman" w:hAnsi="Arial" w:cs="Arial"/>
          <w:color w:val="000000" w:themeColor="text1"/>
          <w:lang w:eastAsia="pl-PL"/>
        </w:rPr>
        <w:tab/>
      </w:r>
      <w:r w:rsidR="00D06D1D" w:rsidRPr="005E34D4">
        <w:rPr>
          <w:rFonts w:ascii="Arial" w:eastAsia="Times New Roman" w:hAnsi="Arial" w:cs="Arial"/>
          <w:color w:val="000000" w:themeColor="text1"/>
          <w:lang w:eastAsia="pl-PL"/>
        </w:rPr>
        <w:t xml:space="preserve">W odniesieniu do </w:t>
      </w:r>
      <w:r w:rsidR="00D06D1D" w:rsidRPr="005E34D4">
        <w:rPr>
          <w:rFonts w:ascii="Arial" w:eastAsia="Times New Roman" w:hAnsi="Arial" w:cs="Arial"/>
          <w:color w:val="000000" w:themeColor="text1"/>
          <w:u w:val="single"/>
          <w:lang w:eastAsia="pl-PL"/>
        </w:rPr>
        <w:t>odbioru pogwarancyjnego</w:t>
      </w:r>
      <w:r w:rsidR="00D06D1D" w:rsidRPr="005E34D4">
        <w:rPr>
          <w:rFonts w:ascii="Arial" w:eastAsia="Times New Roman" w:hAnsi="Arial" w:cs="Arial"/>
          <w:color w:val="000000" w:themeColor="text1"/>
          <w:lang w:eastAsia="pl-PL"/>
        </w:rPr>
        <w:t>:</w:t>
      </w:r>
    </w:p>
    <w:p w14:paraId="30786632" w14:textId="5BEA7D35" w:rsidR="005E3219" w:rsidRDefault="00D06D1D" w:rsidP="005E34D4">
      <w:pPr>
        <w:suppressAutoHyphens/>
        <w:autoSpaceDE w:val="0"/>
        <w:spacing w:after="0"/>
        <w:ind w:left="567"/>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Odbiór pogwarancyjny jest dokonywany przez Zamawiającego przy udziale Wykonawcy. </w:t>
      </w:r>
      <w:r w:rsidR="00AE3810" w:rsidRPr="005E34D4">
        <w:rPr>
          <w:rFonts w:ascii="Arial" w:eastAsia="Times New Roman" w:hAnsi="Arial" w:cs="Arial"/>
          <w:color w:val="000000" w:themeColor="text1"/>
        </w:rPr>
        <w:br/>
      </w:r>
      <w:r w:rsidRPr="005E34D4">
        <w:rPr>
          <w:rFonts w:ascii="Arial" w:eastAsia="Times New Roman" w:hAnsi="Arial" w:cs="Arial"/>
          <w:color w:val="000000" w:themeColor="text1"/>
        </w:rPr>
        <w:t xml:space="preserve">Z odbioru pogwarancyjnego sporządza się protokół odbioru pogwarancyjnego, który jest podpisywany po usunięciu wszystkich wad. Dokonanie odbioru pogwarancyjnego </w:t>
      </w:r>
      <w:r w:rsidR="00EA6BC7" w:rsidRPr="005E34D4">
        <w:rPr>
          <w:rFonts w:ascii="Arial" w:eastAsia="Times New Roman" w:hAnsi="Arial" w:cs="Arial"/>
          <w:color w:val="000000" w:themeColor="text1"/>
        </w:rPr>
        <w:br/>
      </w:r>
      <w:r w:rsidRPr="005E34D4">
        <w:rPr>
          <w:rFonts w:ascii="Arial" w:eastAsia="Times New Roman" w:hAnsi="Arial" w:cs="Arial"/>
          <w:color w:val="000000" w:themeColor="text1"/>
        </w:rPr>
        <w:t>i podpisanie protokołu odbioru pogwarancyjnego zwalnia Wykonawcę z wszystkich zobowiązań wynikających z umowy dotyczących usuwania wad</w:t>
      </w:r>
      <w:r w:rsidR="00FD474D" w:rsidRPr="005E34D4">
        <w:rPr>
          <w:rFonts w:ascii="Arial" w:eastAsia="Times New Roman" w:hAnsi="Arial" w:cs="Arial"/>
          <w:color w:val="000000" w:themeColor="text1"/>
        </w:rPr>
        <w:t>.</w:t>
      </w:r>
    </w:p>
    <w:p w14:paraId="7EFC2BC2" w14:textId="77777777" w:rsidR="004E1B53" w:rsidRPr="005E34D4" w:rsidRDefault="004E1B53" w:rsidP="005E34D4">
      <w:pPr>
        <w:suppressAutoHyphens/>
        <w:autoSpaceDE w:val="0"/>
        <w:spacing w:after="0"/>
        <w:ind w:left="567"/>
        <w:jc w:val="both"/>
        <w:rPr>
          <w:rFonts w:ascii="Arial" w:eastAsia="Times New Roman" w:hAnsi="Arial" w:cs="Arial"/>
          <w:color w:val="000000" w:themeColor="text1"/>
        </w:rPr>
      </w:pPr>
    </w:p>
    <w:p w14:paraId="5B3E2701" w14:textId="77777777" w:rsidR="00D06D1D" w:rsidRPr="005E34D4" w:rsidRDefault="00D06D1D" w:rsidP="005E34D4">
      <w:pPr>
        <w:shd w:val="clear" w:color="auto" w:fill="FFFFFF"/>
        <w:spacing w:after="0"/>
        <w:ind w:left="567" w:hanging="567"/>
        <w:jc w:val="center"/>
        <w:rPr>
          <w:rFonts w:ascii="Arial" w:eastAsia="Times New Roman" w:hAnsi="Arial" w:cs="Arial"/>
          <w:color w:val="000000" w:themeColor="text1"/>
          <w:lang w:eastAsia="pl-PL"/>
        </w:rPr>
      </w:pPr>
      <w:r w:rsidRPr="005E34D4">
        <w:rPr>
          <w:rFonts w:ascii="Arial" w:eastAsia="Times New Roman" w:hAnsi="Arial" w:cs="Arial"/>
          <w:b/>
          <w:bCs/>
          <w:color w:val="000000" w:themeColor="text1"/>
          <w:lang w:eastAsia="pl-PL"/>
        </w:rPr>
        <w:t>PODWYKONAWCY</w:t>
      </w:r>
    </w:p>
    <w:p w14:paraId="7A6B3A42" w14:textId="77777777" w:rsidR="00D06D1D" w:rsidRPr="005E34D4" w:rsidRDefault="00D06D1D" w:rsidP="005E34D4">
      <w:pPr>
        <w:shd w:val="clear" w:color="auto" w:fill="FFFFFF"/>
        <w:spacing w:after="0"/>
        <w:ind w:left="567" w:right="17" w:hanging="567"/>
        <w:jc w:val="center"/>
        <w:rPr>
          <w:rFonts w:ascii="Arial" w:eastAsia="Times New Roman" w:hAnsi="Arial" w:cs="Arial"/>
          <w:color w:val="000000" w:themeColor="text1"/>
          <w:lang w:eastAsia="pl-PL"/>
        </w:rPr>
      </w:pPr>
      <w:r w:rsidRPr="005E34D4">
        <w:rPr>
          <w:rFonts w:ascii="Arial" w:eastAsia="Times New Roman" w:hAnsi="Arial" w:cs="Arial"/>
          <w:b/>
          <w:bCs/>
          <w:color w:val="000000" w:themeColor="text1"/>
          <w:lang w:eastAsia="pl-PL"/>
        </w:rPr>
        <w:t>§ 10.</w:t>
      </w:r>
    </w:p>
    <w:p w14:paraId="7EA70191" w14:textId="29D85A72" w:rsidR="00D06D1D" w:rsidRPr="005E34D4" w:rsidRDefault="00D06D1D" w:rsidP="005E34D4">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color w:val="000000" w:themeColor="text1"/>
        </w:rPr>
      </w:pPr>
      <w:r w:rsidRPr="005E34D4">
        <w:rPr>
          <w:rFonts w:ascii="Arial" w:eastAsia="Times New Roman" w:hAnsi="Arial" w:cs="Arial"/>
          <w:color w:val="000000" w:themeColor="text1"/>
          <w:lang w:eastAsia="pl-PL"/>
        </w:rPr>
        <w:t>Wykonawca</w:t>
      </w:r>
      <w:r w:rsidRPr="005E34D4">
        <w:rPr>
          <w:rFonts w:ascii="Arial" w:eastAsia="Calibri" w:hAnsi="Arial" w:cs="Arial"/>
          <w:color w:val="000000" w:themeColor="text1"/>
        </w:rPr>
        <w:t xml:space="preserve"> może zlecić wykonanie części robót osobom fizycznym lub prawnym oraz jednostkom organizacyjnym niebędących osobami prawnymi, którym ustawa przyznaje zdolność prawną, które posiadają odpowiednie uprawnienia i kwalifikacje oraz dysponują osobami posiadającymi odpowiednie kwalifikacje, doświadczenie </w:t>
      </w:r>
      <w:r w:rsidR="00EA6BC7" w:rsidRPr="005E34D4">
        <w:rPr>
          <w:rFonts w:ascii="Arial" w:eastAsia="Calibri" w:hAnsi="Arial" w:cs="Arial"/>
          <w:color w:val="000000" w:themeColor="text1"/>
        </w:rPr>
        <w:br/>
      </w:r>
      <w:r w:rsidRPr="005E34D4">
        <w:rPr>
          <w:rFonts w:ascii="Arial" w:eastAsia="Calibri" w:hAnsi="Arial" w:cs="Arial"/>
          <w:color w:val="000000" w:themeColor="text1"/>
        </w:rPr>
        <w:t>i wyposażenie do wykonania zleconych robót.</w:t>
      </w:r>
    </w:p>
    <w:p w14:paraId="67F400CC" w14:textId="59E9E673" w:rsidR="00D06D1D" w:rsidRPr="005E34D4" w:rsidRDefault="00D06D1D" w:rsidP="005E34D4">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color w:val="000000" w:themeColor="text1"/>
        </w:rPr>
      </w:pPr>
      <w:bookmarkStart w:id="25" w:name="_Hlk69296696"/>
      <w:r w:rsidRPr="005E34D4">
        <w:rPr>
          <w:rFonts w:ascii="Arial" w:eastAsia="Calibri" w:hAnsi="Arial" w:cs="Arial"/>
          <w:color w:val="000000" w:themeColor="text1"/>
        </w:rPr>
        <w:t xml:space="preserve">Z udziałem podwykonawców/dalszych podwykonawców wykonywanie będą następujące zakresy </w:t>
      </w:r>
      <w:r w:rsidR="00F57FB0" w:rsidRPr="005E34D4">
        <w:rPr>
          <w:rFonts w:ascii="Arial" w:eastAsia="Calibri" w:hAnsi="Arial" w:cs="Arial"/>
          <w:color w:val="000000" w:themeColor="text1"/>
        </w:rPr>
        <w:t>zamówienia</w:t>
      </w:r>
      <w:r w:rsidRPr="005E34D4">
        <w:rPr>
          <w:rFonts w:ascii="Arial" w:eastAsia="Calibri" w:hAnsi="Arial" w:cs="Arial"/>
          <w:color w:val="000000" w:themeColor="text1"/>
        </w:rPr>
        <w:t>, objęte Przedmiotem Umowy:</w:t>
      </w:r>
    </w:p>
    <w:p w14:paraId="16CF8C52" w14:textId="7C87ECAA" w:rsidR="00D06D1D" w:rsidRPr="005E34D4" w:rsidRDefault="00D06D1D" w:rsidP="005E34D4">
      <w:pPr>
        <w:widowControl w:val="0"/>
        <w:numPr>
          <w:ilvl w:val="0"/>
          <w:numId w:val="38"/>
        </w:numPr>
        <w:shd w:val="clear" w:color="auto" w:fill="FFFFFF"/>
        <w:autoSpaceDE w:val="0"/>
        <w:autoSpaceDN w:val="0"/>
        <w:adjustRightInd w:val="0"/>
        <w:spacing w:after="0"/>
        <w:ind w:left="1134" w:hanging="567"/>
        <w:jc w:val="both"/>
        <w:rPr>
          <w:rFonts w:ascii="Arial" w:eastAsia="Calibri" w:hAnsi="Arial" w:cs="Arial"/>
          <w:color w:val="000000" w:themeColor="text1"/>
        </w:rPr>
      </w:pPr>
      <w:r w:rsidRPr="005E34D4">
        <w:rPr>
          <w:rFonts w:ascii="Arial" w:eastAsia="Calibri" w:hAnsi="Arial" w:cs="Arial"/>
          <w:color w:val="000000" w:themeColor="text1"/>
        </w:rPr>
        <w:t>……………………</w:t>
      </w:r>
      <w:r w:rsidR="00EA6BC7" w:rsidRPr="005E34D4">
        <w:rPr>
          <w:rFonts w:ascii="Arial" w:eastAsia="Calibri" w:hAnsi="Arial" w:cs="Arial"/>
          <w:color w:val="000000" w:themeColor="text1"/>
        </w:rPr>
        <w:t>…</w:t>
      </w:r>
    </w:p>
    <w:p w14:paraId="3346E315" w14:textId="0CF28E33" w:rsidR="00D06D1D" w:rsidRPr="005E34D4" w:rsidRDefault="00D06D1D" w:rsidP="005E34D4">
      <w:pPr>
        <w:widowControl w:val="0"/>
        <w:numPr>
          <w:ilvl w:val="0"/>
          <w:numId w:val="38"/>
        </w:numPr>
        <w:shd w:val="clear" w:color="auto" w:fill="FFFFFF"/>
        <w:autoSpaceDE w:val="0"/>
        <w:autoSpaceDN w:val="0"/>
        <w:adjustRightInd w:val="0"/>
        <w:spacing w:after="0"/>
        <w:ind w:left="1134" w:hanging="567"/>
        <w:jc w:val="both"/>
        <w:rPr>
          <w:rFonts w:ascii="Arial" w:eastAsia="Calibri" w:hAnsi="Arial" w:cs="Arial"/>
          <w:color w:val="000000" w:themeColor="text1"/>
        </w:rPr>
      </w:pPr>
      <w:r w:rsidRPr="005E34D4">
        <w:rPr>
          <w:rFonts w:ascii="Arial" w:eastAsia="Calibri" w:hAnsi="Arial" w:cs="Arial"/>
          <w:color w:val="000000" w:themeColor="text1"/>
        </w:rPr>
        <w:t>……………………</w:t>
      </w:r>
      <w:r w:rsidR="00EA6BC7" w:rsidRPr="005E34D4">
        <w:rPr>
          <w:rFonts w:ascii="Arial" w:eastAsia="Calibri" w:hAnsi="Arial" w:cs="Arial"/>
          <w:color w:val="000000" w:themeColor="text1"/>
        </w:rPr>
        <w:t>…</w:t>
      </w:r>
    </w:p>
    <w:p w14:paraId="4182666F" w14:textId="77777777" w:rsidR="00D06D1D" w:rsidRPr="005E34D4" w:rsidRDefault="00D06D1D" w:rsidP="005E34D4">
      <w:pPr>
        <w:widowControl w:val="0"/>
        <w:numPr>
          <w:ilvl w:val="0"/>
          <w:numId w:val="38"/>
        </w:numPr>
        <w:shd w:val="clear" w:color="auto" w:fill="FFFFFF"/>
        <w:autoSpaceDE w:val="0"/>
        <w:autoSpaceDN w:val="0"/>
        <w:adjustRightInd w:val="0"/>
        <w:spacing w:after="0"/>
        <w:ind w:left="1134" w:hanging="567"/>
        <w:jc w:val="both"/>
        <w:rPr>
          <w:rFonts w:ascii="Arial" w:eastAsia="Calibri" w:hAnsi="Arial" w:cs="Arial"/>
          <w:color w:val="000000" w:themeColor="text1"/>
        </w:rPr>
      </w:pPr>
      <w:r w:rsidRPr="005E34D4">
        <w:rPr>
          <w:rFonts w:ascii="Arial" w:eastAsia="Calibri" w:hAnsi="Arial" w:cs="Arial"/>
          <w:color w:val="000000" w:themeColor="text1"/>
        </w:rPr>
        <w:t>………………………</w:t>
      </w:r>
    </w:p>
    <w:bookmarkEnd w:id="25"/>
    <w:p w14:paraId="42A086F1" w14:textId="77777777" w:rsidR="00D06D1D" w:rsidRPr="005E34D4" w:rsidRDefault="00D06D1D" w:rsidP="005E34D4">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color w:val="000000" w:themeColor="text1"/>
        </w:rPr>
      </w:pPr>
      <w:r w:rsidRPr="005E34D4">
        <w:rPr>
          <w:rFonts w:ascii="Arial" w:eastAsia="Calibri" w:hAnsi="Arial" w:cs="Arial"/>
          <w:color w:val="000000" w:themeColor="text1"/>
        </w:rPr>
        <w:t>Wykonawca jest odpowiedzialny za działania, zaniechania, uchybienia i zaniedbania podwykonawców lub dalszych podwykonawców, w takim samym stopniu, jak za własne.</w:t>
      </w:r>
    </w:p>
    <w:p w14:paraId="2365A47E" w14:textId="09546E54" w:rsidR="00D06D1D" w:rsidRPr="005E34D4" w:rsidRDefault="00D06D1D" w:rsidP="005E34D4">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color w:val="000000" w:themeColor="text1"/>
        </w:rPr>
      </w:pPr>
      <w:r w:rsidRPr="005E34D4">
        <w:rPr>
          <w:rFonts w:ascii="Arial" w:eastAsia="Calibri" w:hAnsi="Arial" w:cs="Arial"/>
          <w:color w:val="000000" w:themeColor="text1"/>
        </w:rPr>
        <w:t>Wykonawca zobowiązany jest do przedłożenia Zamawiającemu projektu umowy o podwykonawstwo, którą zamierza zawrzeć, a której przedmiotem są roboty budowlane na co najmniej 1</w:t>
      </w:r>
      <w:r w:rsidR="006717F5" w:rsidRPr="005E34D4">
        <w:rPr>
          <w:rFonts w:ascii="Arial" w:eastAsia="Calibri" w:hAnsi="Arial" w:cs="Arial"/>
          <w:color w:val="000000" w:themeColor="text1"/>
        </w:rPr>
        <w:t>4</w:t>
      </w:r>
      <w:r w:rsidRPr="005E34D4">
        <w:rPr>
          <w:rFonts w:ascii="Arial" w:eastAsia="Calibri" w:hAnsi="Arial" w:cs="Arial"/>
          <w:color w:val="000000" w:themeColor="text1"/>
        </w:rPr>
        <w:t xml:space="preserve"> dni przed planowanym przystąpieniem podwykonawcy do wykonywania robót.</w:t>
      </w:r>
    </w:p>
    <w:p w14:paraId="5A0D45B3" w14:textId="77777777" w:rsidR="00D06D1D" w:rsidRPr="005E34D4" w:rsidRDefault="00D06D1D" w:rsidP="005E34D4">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color w:val="000000" w:themeColor="text1"/>
        </w:rPr>
      </w:pPr>
      <w:r w:rsidRPr="005E34D4">
        <w:rPr>
          <w:rFonts w:ascii="Arial" w:eastAsia="Calibri" w:hAnsi="Arial" w:cs="Arial"/>
          <w:color w:val="000000" w:themeColor="text1"/>
        </w:rPr>
        <w:t>Jeżeli Zamawiający w terminie 14 dni od dnia przedstawienia mu przez Wykonawcę projektu umowy z podwykonawcą, o której mowa w ust. 4, nie zgłosi do niej w formie pisemnej zastrzeżeń, uważa się, że wyraził zgodę na zawarcie umowy.</w:t>
      </w:r>
    </w:p>
    <w:p w14:paraId="4A37D41F" w14:textId="77777777" w:rsidR="00D06D1D" w:rsidRPr="005E34D4" w:rsidRDefault="00D06D1D" w:rsidP="005E34D4">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color w:val="000000" w:themeColor="text1"/>
        </w:rPr>
      </w:pPr>
      <w:r w:rsidRPr="005E34D4">
        <w:rPr>
          <w:rFonts w:ascii="Arial" w:eastAsia="Calibri" w:hAnsi="Arial" w:cs="Arial"/>
          <w:color w:val="000000" w:themeColor="text1"/>
        </w:rPr>
        <w:t>Wykonawca zobowiązuje się zawrzeć umowę z podwykonawcą o treści zgodnej z projektem, na który Zamawiający wraził zgodę zgodnie z ust. 5.</w:t>
      </w:r>
    </w:p>
    <w:p w14:paraId="5AD178E9" w14:textId="77777777" w:rsidR="00D06D1D" w:rsidRPr="005E34D4" w:rsidRDefault="00D06D1D" w:rsidP="005E34D4">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color w:val="000000" w:themeColor="text1"/>
        </w:rPr>
      </w:pPr>
      <w:r w:rsidRPr="005E34D4">
        <w:rPr>
          <w:rFonts w:ascii="Arial" w:eastAsia="Calibri" w:hAnsi="Arial" w:cs="Arial"/>
          <w:color w:val="000000" w:themeColor="text1"/>
        </w:rPr>
        <w:t>Umowa, o której mowa w ust. 4, musi być zawarta w formie pisemnej pod rygorem nieważności.</w:t>
      </w:r>
    </w:p>
    <w:p w14:paraId="31185FB5" w14:textId="6BC9C8C9" w:rsidR="00D06D1D" w:rsidRPr="005E34D4" w:rsidRDefault="00D06D1D" w:rsidP="005E34D4">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color w:val="000000" w:themeColor="text1"/>
        </w:rPr>
      </w:pPr>
      <w:r w:rsidRPr="005E34D4">
        <w:rPr>
          <w:rFonts w:ascii="Arial" w:eastAsia="Calibri" w:hAnsi="Arial" w:cs="Arial"/>
          <w:color w:val="000000" w:themeColor="text1"/>
        </w:rPr>
        <w:t>Wykonawca zobowiązany jest do przedłożenia Zamawiającemu poświadczonej za zgodność</w:t>
      </w:r>
      <w:r w:rsidR="00590D05" w:rsidRPr="005E34D4">
        <w:rPr>
          <w:rFonts w:ascii="Arial" w:eastAsia="Calibri" w:hAnsi="Arial" w:cs="Arial"/>
          <w:color w:val="000000" w:themeColor="text1"/>
        </w:rPr>
        <w:t xml:space="preserve"> </w:t>
      </w:r>
      <w:r w:rsidRPr="005E34D4">
        <w:rPr>
          <w:rFonts w:ascii="Arial" w:eastAsia="Calibri" w:hAnsi="Arial" w:cs="Arial"/>
          <w:color w:val="000000" w:themeColor="text1"/>
        </w:rPr>
        <w:t>z oryginałem kopii zawartej umowy o podwykonawstwo, której przedmiotem są roboty budowlane w terminie 7 dni od dnia jej zawarcia.</w:t>
      </w:r>
    </w:p>
    <w:p w14:paraId="0F1C6D29" w14:textId="3728AEB9" w:rsidR="00D06D1D" w:rsidRPr="005E34D4" w:rsidRDefault="00D06D1D" w:rsidP="005E34D4">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color w:val="000000" w:themeColor="text1"/>
        </w:rPr>
      </w:pPr>
      <w:r w:rsidRPr="005E34D4">
        <w:rPr>
          <w:rFonts w:ascii="Arial" w:eastAsia="Calibri" w:hAnsi="Arial" w:cs="Arial"/>
          <w:color w:val="000000" w:themeColor="text1"/>
        </w:rPr>
        <w:t xml:space="preserve">Niezgłoszenie w formie pisemnej sprzeciwu do zawartej umowy o podwykonawstwo </w:t>
      </w:r>
      <w:r w:rsidR="00590D05" w:rsidRPr="005E34D4">
        <w:rPr>
          <w:rFonts w:ascii="Arial" w:eastAsia="Calibri" w:hAnsi="Arial" w:cs="Arial"/>
          <w:color w:val="000000" w:themeColor="text1"/>
        </w:rPr>
        <w:br/>
      </w:r>
      <w:r w:rsidRPr="005E34D4">
        <w:rPr>
          <w:rFonts w:ascii="Arial" w:eastAsia="Calibri" w:hAnsi="Arial" w:cs="Arial"/>
          <w:color w:val="000000" w:themeColor="text1"/>
        </w:rPr>
        <w:t xml:space="preserve">w terminie 14 dni od dnia jej przedstawienia uważa się za akceptację umowy przez </w:t>
      </w:r>
      <w:r w:rsidRPr="005E34D4">
        <w:rPr>
          <w:rFonts w:ascii="Arial" w:eastAsia="Calibri" w:hAnsi="Arial" w:cs="Arial"/>
          <w:color w:val="000000" w:themeColor="text1"/>
        </w:rPr>
        <w:lastRenderedPageBreak/>
        <w:t>Zamawiającego.</w:t>
      </w:r>
    </w:p>
    <w:p w14:paraId="50947F88" w14:textId="2EC3B1AB" w:rsidR="00D06D1D" w:rsidRPr="005E34D4" w:rsidRDefault="00D06D1D" w:rsidP="005E34D4">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color w:val="000000" w:themeColor="text1"/>
        </w:rPr>
      </w:pPr>
      <w:r w:rsidRPr="005E34D4">
        <w:rPr>
          <w:rFonts w:ascii="Arial" w:eastAsia="Calibri" w:hAnsi="Arial" w:cs="Arial"/>
          <w:color w:val="000000" w:themeColor="text1"/>
        </w:rPr>
        <w:t>Wykonawca zobowiązany jest do przedłożenia Zamawiającemu poświadczonej za zgodność z oryginałem kopii zawartej umowy o podwykonawstwo, której przedmiotem są dostawy lub usługi, w terminie 7 dni od dnia jej zawarcia, z wyłączeniem umów o podwykonawstwo o wartości mniejszej niż 0,5% wartości umowy w sprawie zamówienia publicznego. Wyłączenie, o którym mowa w zdaniu poprzedzającym, nie dotyczy umów o podwykonawstwo o wartości większej niż 50.000,00 zł.</w:t>
      </w:r>
    </w:p>
    <w:p w14:paraId="6BED62BD" w14:textId="28A7BC53" w:rsidR="00D06D1D" w:rsidRPr="005E34D4" w:rsidRDefault="00D06D1D" w:rsidP="005E34D4">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color w:val="000000" w:themeColor="text1"/>
        </w:rPr>
      </w:pPr>
      <w:r w:rsidRPr="005E34D4">
        <w:rPr>
          <w:rFonts w:ascii="Arial" w:eastAsia="Calibri" w:hAnsi="Arial" w:cs="Arial"/>
          <w:color w:val="000000" w:themeColor="text1"/>
        </w:rPr>
        <w:t>W przypadku, o którym mowa w ust.</w:t>
      </w:r>
      <w:r w:rsidR="005E6503" w:rsidRPr="005E34D4">
        <w:rPr>
          <w:rFonts w:ascii="Arial" w:eastAsia="Calibri" w:hAnsi="Arial" w:cs="Arial"/>
          <w:color w:val="000000" w:themeColor="text1"/>
        </w:rPr>
        <w:t xml:space="preserve"> 5 i</w:t>
      </w:r>
      <w:r w:rsidRPr="005E34D4">
        <w:rPr>
          <w:rFonts w:ascii="Arial" w:eastAsia="Calibri" w:hAnsi="Arial" w:cs="Arial"/>
          <w:color w:val="000000" w:themeColor="text1"/>
        </w:rPr>
        <w:t xml:space="preserve"> 1</w:t>
      </w:r>
      <w:r w:rsidR="00590D05" w:rsidRPr="005E34D4">
        <w:rPr>
          <w:rFonts w:ascii="Arial" w:eastAsia="Calibri" w:hAnsi="Arial" w:cs="Arial"/>
          <w:color w:val="000000" w:themeColor="text1"/>
        </w:rPr>
        <w:t>0</w:t>
      </w:r>
      <w:r w:rsidRPr="005E34D4">
        <w:rPr>
          <w:rFonts w:ascii="Arial" w:eastAsia="Calibri" w:hAnsi="Arial" w:cs="Arial"/>
          <w:color w:val="000000" w:themeColor="text1"/>
        </w:rPr>
        <w:t xml:space="preserve">, jeżeli termin zapłaty wynagrodzenia jest dłuższy niż określony </w:t>
      </w:r>
      <w:r w:rsidRPr="005E34D4">
        <w:rPr>
          <w:rFonts w:ascii="Arial" w:eastAsia="Calibri" w:hAnsi="Arial" w:cs="Arial"/>
          <w:b/>
          <w:bCs/>
          <w:color w:val="000000" w:themeColor="text1"/>
        </w:rPr>
        <w:t xml:space="preserve">w ust. </w:t>
      </w:r>
      <w:r w:rsidR="00D07ECF" w:rsidRPr="005E34D4">
        <w:rPr>
          <w:rFonts w:ascii="Arial" w:eastAsia="Calibri" w:hAnsi="Arial" w:cs="Arial"/>
          <w:b/>
          <w:bCs/>
          <w:color w:val="000000" w:themeColor="text1"/>
        </w:rPr>
        <w:t>1</w:t>
      </w:r>
      <w:r w:rsidR="00EB67C6" w:rsidRPr="005E34D4">
        <w:rPr>
          <w:rFonts w:ascii="Arial" w:eastAsia="Calibri" w:hAnsi="Arial" w:cs="Arial"/>
          <w:b/>
          <w:bCs/>
          <w:color w:val="000000" w:themeColor="text1"/>
        </w:rPr>
        <w:t>3</w:t>
      </w:r>
      <w:r w:rsidR="00E800B3" w:rsidRPr="005E34D4">
        <w:rPr>
          <w:rFonts w:ascii="Arial" w:eastAsia="Calibri" w:hAnsi="Arial" w:cs="Arial"/>
          <w:b/>
          <w:bCs/>
          <w:color w:val="000000" w:themeColor="text1"/>
        </w:rPr>
        <w:t xml:space="preserve"> pkt 1</w:t>
      </w:r>
      <w:r w:rsidRPr="005E34D4">
        <w:rPr>
          <w:rFonts w:ascii="Arial" w:eastAsia="Calibri" w:hAnsi="Arial" w:cs="Arial"/>
          <w:b/>
          <w:bCs/>
          <w:color w:val="000000" w:themeColor="text1"/>
        </w:rPr>
        <w:t>,</w:t>
      </w:r>
      <w:r w:rsidRPr="005E34D4">
        <w:rPr>
          <w:rFonts w:ascii="Arial" w:eastAsia="Calibri" w:hAnsi="Arial" w:cs="Arial"/>
          <w:color w:val="000000" w:themeColor="text1"/>
        </w:rPr>
        <w:t xml:space="preserve"> Zamawiający informuje o tym Wykonawcę i wzywa go do doprowadzenia do zmiany tej umowy pod rygorem wystąpienia o zapłatę kary umownej</w:t>
      </w:r>
      <w:r w:rsidR="00E800B3" w:rsidRPr="005E34D4">
        <w:rPr>
          <w:rFonts w:ascii="Arial" w:eastAsia="Calibri" w:hAnsi="Arial" w:cs="Arial"/>
          <w:color w:val="000000" w:themeColor="text1"/>
        </w:rPr>
        <w:t xml:space="preserve">, o której mowa w </w:t>
      </w:r>
      <w:r w:rsidR="00E800B3" w:rsidRPr="005E34D4">
        <w:rPr>
          <w:rFonts w:ascii="Arial" w:eastAsia="Calibri" w:hAnsi="Arial" w:cs="Arial"/>
          <w:b/>
          <w:bCs/>
          <w:color w:val="000000" w:themeColor="text1"/>
        </w:rPr>
        <w:t>§</w:t>
      </w:r>
      <w:r w:rsidR="0062417C" w:rsidRPr="005E34D4">
        <w:rPr>
          <w:rFonts w:ascii="Arial" w:eastAsia="Calibri" w:hAnsi="Arial" w:cs="Arial"/>
          <w:b/>
          <w:bCs/>
          <w:color w:val="000000" w:themeColor="text1"/>
        </w:rPr>
        <w:t>12 ust. 1 pkt 1</w:t>
      </w:r>
      <w:r w:rsidR="00620C92" w:rsidRPr="005E34D4">
        <w:rPr>
          <w:rFonts w:ascii="Arial" w:eastAsia="Calibri" w:hAnsi="Arial" w:cs="Arial"/>
          <w:b/>
          <w:bCs/>
          <w:color w:val="000000" w:themeColor="text1"/>
        </w:rPr>
        <w:t>2</w:t>
      </w:r>
      <w:r w:rsidR="0062417C" w:rsidRPr="005E34D4">
        <w:rPr>
          <w:rFonts w:ascii="Arial" w:eastAsia="Calibri" w:hAnsi="Arial" w:cs="Arial"/>
          <w:b/>
          <w:bCs/>
          <w:color w:val="000000" w:themeColor="text1"/>
        </w:rPr>
        <w:t>.</w:t>
      </w:r>
    </w:p>
    <w:p w14:paraId="0CF1E0CD" w14:textId="4788CA5E" w:rsidR="00D06D1D" w:rsidRPr="005E34D4" w:rsidRDefault="00D06D1D" w:rsidP="005E34D4">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color w:val="000000" w:themeColor="text1"/>
        </w:rPr>
      </w:pPr>
      <w:r w:rsidRPr="005E34D4">
        <w:rPr>
          <w:rFonts w:ascii="Arial" w:eastAsia="Calibri" w:hAnsi="Arial" w:cs="Arial"/>
          <w:color w:val="000000" w:themeColor="text1"/>
        </w:rPr>
        <w:t>Umowa, o której mowa w ust. 1</w:t>
      </w:r>
      <w:r w:rsidR="00590D05" w:rsidRPr="005E34D4">
        <w:rPr>
          <w:rFonts w:ascii="Arial" w:eastAsia="Calibri" w:hAnsi="Arial" w:cs="Arial"/>
          <w:color w:val="000000" w:themeColor="text1"/>
        </w:rPr>
        <w:t>0</w:t>
      </w:r>
      <w:r w:rsidRPr="005E34D4">
        <w:rPr>
          <w:rFonts w:ascii="Arial" w:eastAsia="Calibri" w:hAnsi="Arial" w:cs="Arial"/>
          <w:color w:val="000000" w:themeColor="text1"/>
        </w:rPr>
        <w:t>, musi być zawarta w formie pisemnej pod rygorem nieważności.</w:t>
      </w:r>
    </w:p>
    <w:p w14:paraId="3649E0EE" w14:textId="77777777" w:rsidR="00D06D1D" w:rsidRPr="005E34D4" w:rsidRDefault="00D06D1D" w:rsidP="005E34D4">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color w:val="000000" w:themeColor="text1"/>
        </w:rPr>
      </w:pPr>
      <w:r w:rsidRPr="005E34D4">
        <w:rPr>
          <w:rFonts w:ascii="Arial" w:eastAsia="Calibri" w:hAnsi="Arial" w:cs="Arial"/>
          <w:color w:val="000000" w:themeColor="text1"/>
        </w:rPr>
        <w:t>Umowa o podwykonawstwo powinna stanowić, w szczególności, że:</w:t>
      </w:r>
    </w:p>
    <w:p w14:paraId="4B46D6BD" w14:textId="77777777" w:rsidR="00D06D1D" w:rsidRPr="005E34D4" w:rsidRDefault="00D06D1D" w:rsidP="005E34D4">
      <w:pPr>
        <w:widowControl w:val="0"/>
        <w:numPr>
          <w:ilvl w:val="0"/>
          <w:numId w:val="39"/>
        </w:numPr>
        <w:shd w:val="clear" w:color="auto" w:fill="FFFFFF"/>
        <w:autoSpaceDE w:val="0"/>
        <w:autoSpaceDN w:val="0"/>
        <w:adjustRightInd w:val="0"/>
        <w:spacing w:after="0"/>
        <w:ind w:left="1134" w:hanging="567"/>
        <w:jc w:val="both"/>
        <w:rPr>
          <w:rFonts w:ascii="Arial" w:eastAsia="Calibri" w:hAnsi="Arial" w:cs="Arial"/>
          <w:color w:val="000000" w:themeColor="text1"/>
        </w:rPr>
      </w:pPr>
      <w:r w:rsidRPr="005E34D4">
        <w:rPr>
          <w:rFonts w:ascii="Arial" w:eastAsia="Calibri" w:hAnsi="Arial" w:cs="Arial"/>
          <w:color w:val="000000" w:themeColor="text1"/>
        </w:rPr>
        <w:t xml:space="preserve">Termin zapłaty wynagrodzenia podwykonawcy lub dalszemu podwykonawcy  przewidziany w umowie o podwykonawstwo nie może być dłuższy niż </w:t>
      </w:r>
      <w:r w:rsidRPr="005E34D4">
        <w:rPr>
          <w:rFonts w:ascii="Arial" w:eastAsia="Calibri" w:hAnsi="Arial" w:cs="Arial"/>
          <w:b/>
          <w:bCs/>
          <w:color w:val="000000" w:themeColor="text1"/>
        </w:rPr>
        <w:t>30 dni</w:t>
      </w:r>
      <w:r w:rsidRPr="005E34D4">
        <w:rPr>
          <w:rFonts w:ascii="Arial" w:eastAsia="Calibri" w:hAnsi="Arial" w:cs="Arial"/>
          <w:color w:val="000000" w:themeColor="text1"/>
        </w:rPr>
        <w:t xml:space="preserve"> od dnia doręczenia Wykonawcy, podwykonawcy lub dalszemu podwykonawcy faktury lub rachunku, potwierdzających wykonanie zleconej podwykonawcy lub dalszemu podwykonawcy dostawy, usługi lub roboty budowlanej.</w:t>
      </w:r>
    </w:p>
    <w:p w14:paraId="77A8E70D" w14:textId="77777777" w:rsidR="00D06D1D" w:rsidRPr="005E34D4" w:rsidRDefault="00D06D1D" w:rsidP="005E34D4">
      <w:pPr>
        <w:widowControl w:val="0"/>
        <w:numPr>
          <w:ilvl w:val="0"/>
          <w:numId w:val="39"/>
        </w:numPr>
        <w:shd w:val="clear" w:color="auto" w:fill="FFFFFF"/>
        <w:autoSpaceDE w:val="0"/>
        <w:autoSpaceDN w:val="0"/>
        <w:adjustRightInd w:val="0"/>
        <w:spacing w:after="0"/>
        <w:ind w:left="1134" w:hanging="567"/>
        <w:jc w:val="both"/>
        <w:rPr>
          <w:rFonts w:ascii="Arial" w:eastAsia="Calibri" w:hAnsi="Arial" w:cs="Arial"/>
          <w:color w:val="000000" w:themeColor="text1"/>
        </w:rPr>
      </w:pPr>
      <w:r w:rsidRPr="005E34D4">
        <w:rPr>
          <w:rFonts w:ascii="Arial" w:eastAsia="Calibri" w:hAnsi="Arial" w:cs="Arial"/>
          <w:color w:val="000000" w:themeColor="text1"/>
        </w:rPr>
        <w:t>Przedmiotem Umowy o podwykonawstwo jest wyłącznie wykonanie, odpowiednio: robót budowlanych, dostaw lub usług, które ściśle odpowiadają części zamówienia określonego Umową zawartą pomiędzy Zamawiającym a Wykonawcą,</w:t>
      </w:r>
    </w:p>
    <w:p w14:paraId="25B4C81F" w14:textId="77777777" w:rsidR="00D06D1D" w:rsidRPr="005E34D4" w:rsidRDefault="00D06D1D" w:rsidP="005E34D4">
      <w:pPr>
        <w:widowControl w:val="0"/>
        <w:numPr>
          <w:ilvl w:val="0"/>
          <w:numId w:val="39"/>
        </w:numPr>
        <w:shd w:val="clear" w:color="auto" w:fill="FFFFFF"/>
        <w:autoSpaceDE w:val="0"/>
        <w:autoSpaceDN w:val="0"/>
        <w:adjustRightInd w:val="0"/>
        <w:spacing w:after="0"/>
        <w:ind w:left="1134" w:hanging="567"/>
        <w:jc w:val="both"/>
        <w:rPr>
          <w:rFonts w:ascii="Arial" w:eastAsia="Calibri" w:hAnsi="Arial" w:cs="Arial"/>
          <w:color w:val="000000" w:themeColor="text1"/>
        </w:rPr>
      </w:pPr>
      <w:r w:rsidRPr="005E34D4">
        <w:rPr>
          <w:rFonts w:ascii="Arial" w:eastAsia="Calibri" w:hAnsi="Arial" w:cs="Arial"/>
          <w:color w:val="000000" w:themeColor="text1"/>
        </w:rPr>
        <w:t>Wykonanie przedmiotu Umowy o podwykonawstwo zostaje określone na co najmniej takim poziomie jakości, jaki wynika z Umowy i powinno odpowiadać stosownym dla tego wykonania wymaganiom określonym w Dokumentacji projektowej i Dokumentacji technicznej, SWZ oraz standardom deklarowanym w ofercie Wykonawcy.</w:t>
      </w:r>
    </w:p>
    <w:p w14:paraId="236E2468" w14:textId="77777777" w:rsidR="00D06D1D" w:rsidRPr="005E34D4" w:rsidRDefault="00D06D1D" w:rsidP="005E34D4">
      <w:pPr>
        <w:widowControl w:val="0"/>
        <w:numPr>
          <w:ilvl w:val="0"/>
          <w:numId w:val="39"/>
        </w:numPr>
        <w:shd w:val="clear" w:color="auto" w:fill="FFFFFF"/>
        <w:autoSpaceDE w:val="0"/>
        <w:autoSpaceDN w:val="0"/>
        <w:adjustRightInd w:val="0"/>
        <w:spacing w:after="0"/>
        <w:ind w:left="1134" w:hanging="567"/>
        <w:jc w:val="both"/>
        <w:rPr>
          <w:rFonts w:ascii="Arial" w:eastAsia="Calibri" w:hAnsi="Arial" w:cs="Arial"/>
          <w:color w:val="000000" w:themeColor="text1"/>
        </w:rPr>
      </w:pPr>
      <w:r w:rsidRPr="005E34D4">
        <w:rPr>
          <w:rFonts w:ascii="Arial" w:eastAsia="Calibri" w:hAnsi="Arial" w:cs="Arial"/>
          <w:color w:val="000000" w:themeColor="text1"/>
        </w:rPr>
        <w:t>Wypłata wynagrodzenia Podwykonawcy lub dalszemu Podwykonawcy za wykonane przez nich roboty budowlane będące przedmiotem Umowy, których okres realizacji przekracza okres rozliczeniowy przyjęty w Umowie dla Wykonawcy, będzie następować w częściach, na podstawie odbiorów częściowych robót wykonanych przez Podwykonawcę lub dalszego Podwykonawcę.</w:t>
      </w:r>
    </w:p>
    <w:p w14:paraId="537766C6" w14:textId="77777777" w:rsidR="00D06D1D" w:rsidRPr="005E34D4" w:rsidRDefault="00D06D1D" w:rsidP="005E34D4">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color w:val="000000" w:themeColor="text1"/>
        </w:rPr>
      </w:pPr>
      <w:r w:rsidRPr="005E34D4">
        <w:rPr>
          <w:rFonts w:ascii="Arial" w:eastAsia="Calibri" w:hAnsi="Arial" w:cs="Arial"/>
          <w:color w:val="000000" w:themeColor="text1"/>
        </w:rPr>
        <w:t>Umowa o podwykonawstwo nie może zawierać postanowień:</w:t>
      </w:r>
    </w:p>
    <w:p w14:paraId="26AE8E3A" w14:textId="5F85597A" w:rsidR="00D06D1D" w:rsidRPr="005E34D4" w:rsidRDefault="00D06D1D" w:rsidP="005E34D4">
      <w:pPr>
        <w:widowControl w:val="0"/>
        <w:numPr>
          <w:ilvl w:val="0"/>
          <w:numId w:val="40"/>
        </w:numPr>
        <w:shd w:val="clear" w:color="auto" w:fill="FFFFFF"/>
        <w:autoSpaceDE w:val="0"/>
        <w:autoSpaceDN w:val="0"/>
        <w:adjustRightInd w:val="0"/>
        <w:spacing w:after="0"/>
        <w:ind w:left="1134" w:hanging="567"/>
        <w:jc w:val="both"/>
        <w:rPr>
          <w:rFonts w:ascii="Arial" w:eastAsia="Calibri" w:hAnsi="Arial" w:cs="Arial"/>
          <w:color w:val="000000" w:themeColor="text1"/>
        </w:rPr>
      </w:pPr>
      <w:r w:rsidRPr="005E34D4">
        <w:rPr>
          <w:rFonts w:ascii="Arial" w:eastAsia="Calibri" w:hAnsi="Arial" w:cs="Arial"/>
          <w:color w:val="000000" w:themeColor="text1"/>
        </w:rPr>
        <w:t xml:space="preserve">uzależniających uzyskanie przez Podwykonawcę lub dalszego Podwykonawcę zapłaty od Wykonawcy lub Podwykonawcy za wykonanie przedmiotu Umowy </w:t>
      </w:r>
      <w:r w:rsidR="00C35EFA" w:rsidRPr="005E34D4">
        <w:rPr>
          <w:rFonts w:ascii="Arial" w:eastAsia="Calibri" w:hAnsi="Arial" w:cs="Arial"/>
          <w:color w:val="000000" w:themeColor="text1"/>
        </w:rPr>
        <w:br/>
      </w:r>
      <w:r w:rsidRPr="005E34D4">
        <w:rPr>
          <w:rFonts w:ascii="Arial" w:eastAsia="Calibri" w:hAnsi="Arial" w:cs="Arial"/>
          <w:color w:val="000000" w:themeColor="text1"/>
        </w:rPr>
        <w:t>o podwykonawstwo od zapłaty przez Zamawiającego wynagrodzenia Wykonawcy lub odpowiednio od zapłaty przez Wykonawcę wynagrodzenia Podwykonawcy;</w:t>
      </w:r>
    </w:p>
    <w:p w14:paraId="119307D0" w14:textId="77777777" w:rsidR="00D06D1D" w:rsidRPr="005E34D4" w:rsidRDefault="00D06D1D" w:rsidP="005E34D4">
      <w:pPr>
        <w:widowControl w:val="0"/>
        <w:numPr>
          <w:ilvl w:val="0"/>
          <w:numId w:val="40"/>
        </w:numPr>
        <w:shd w:val="clear" w:color="auto" w:fill="FFFFFF"/>
        <w:autoSpaceDE w:val="0"/>
        <w:autoSpaceDN w:val="0"/>
        <w:adjustRightInd w:val="0"/>
        <w:spacing w:after="0"/>
        <w:ind w:left="1134" w:hanging="567"/>
        <w:jc w:val="both"/>
        <w:rPr>
          <w:rFonts w:ascii="Arial" w:eastAsia="Calibri" w:hAnsi="Arial" w:cs="Arial"/>
          <w:color w:val="000000" w:themeColor="text1"/>
        </w:rPr>
      </w:pPr>
      <w:r w:rsidRPr="005E34D4">
        <w:rPr>
          <w:rFonts w:ascii="Arial" w:eastAsia="Calibri" w:hAnsi="Arial" w:cs="Arial"/>
          <w:color w:val="000000" w:themeColor="text1"/>
        </w:rPr>
        <w:t xml:space="preserve">uzależniających zwrot kwot zabezpieczenia przez Wykonawcę Podwykonawcy, od zwrotu Zabezpieczenia należytego wykonania umowy Wykonawcy przez Zamawiającego. </w:t>
      </w:r>
    </w:p>
    <w:p w14:paraId="509F67A4" w14:textId="70659414" w:rsidR="00D06D1D" w:rsidRPr="005E34D4" w:rsidRDefault="00D06D1D" w:rsidP="005E34D4">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color w:val="000000" w:themeColor="text1"/>
        </w:rPr>
      </w:pPr>
      <w:r w:rsidRPr="005E34D4">
        <w:rPr>
          <w:rFonts w:ascii="Arial" w:eastAsia="Calibri" w:hAnsi="Arial" w:cs="Arial"/>
          <w:color w:val="000000" w:themeColor="text1"/>
        </w:rPr>
        <w:t>Wymogi, o których mowa w ust. 4 – 1</w:t>
      </w:r>
      <w:r w:rsidR="00C35EFA" w:rsidRPr="005E34D4">
        <w:rPr>
          <w:rFonts w:ascii="Arial" w:eastAsia="Calibri" w:hAnsi="Arial" w:cs="Arial"/>
          <w:color w:val="000000" w:themeColor="text1"/>
        </w:rPr>
        <w:t>4</w:t>
      </w:r>
      <w:r w:rsidRPr="005E34D4">
        <w:rPr>
          <w:rFonts w:ascii="Arial" w:eastAsia="Calibri" w:hAnsi="Arial" w:cs="Arial"/>
          <w:color w:val="000000" w:themeColor="text1"/>
        </w:rPr>
        <w:t>, stosuje się odpowiednio do projektu zmiany umowy o podwykonawstwo oraz do zmiany umowy o podwykonawstwo.</w:t>
      </w:r>
    </w:p>
    <w:p w14:paraId="0E57D772" w14:textId="00A30FBA" w:rsidR="00D06D1D" w:rsidRPr="005E34D4" w:rsidRDefault="00D06D1D" w:rsidP="005E34D4">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color w:val="000000" w:themeColor="text1"/>
        </w:rPr>
      </w:pPr>
      <w:bookmarkStart w:id="26" w:name="_Hlk69220924"/>
      <w:r w:rsidRPr="005E34D4">
        <w:rPr>
          <w:rFonts w:ascii="Arial" w:eastAsia="Calibri" w:hAnsi="Arial" w:cs="Arial"/>
          <w:color w:val="000000" w:themeColor="text1"/>
        </w:rPr>
        <w:t>Niezależnie od postanowień ust. 4 – 1</w:t>
      </w:r>
      <w:r w:rsidR="00C35EFA" w:rsidRPr="005E34D4">
        <w:rPr>
          <w:rFonts w:ascii="Arial" w:eastAsia="Calibri" w:hAnsi="Arial" w:cs="Arial"/>
          <w:color w:val="000000" w:themeColor="text1"/>
        </w:rPr>
        <w:t>4</w:t>
      </w:r>
      <w:r w:rsidRPr="005E34D4">
        <w:rPr>
          <w:rFonts w:ascii="Arial" w:eastAsia="Calibri" w:hAnsi="Arial" w:cs="Arial"/>
          <w:color w:val="000000" w:themeColor="text1"/>
        </w:rPr>
        <w:t xml:space="preserve">, zamiar wprowadzenia Podwykonawcy na Teren budowy, w celu wykonania zakresu robót określonego w ofercie, Wykonawca powinien zgłosić Zamawiającemu z co najmniej </w:t>
      </w:r>
      <w:r w:rsidR="00F57FB0" w:rsidRPr="005E34D4">
        <w:rPr>
          <w:rFonts w:ascii="Arial" w:eastAsia="Calibri" w:hAnsi="Arial" w:cs="Arial"/>
          <w:color w:val="000000" w:themeColor="text1"/>
        </w:rPr>
        <w:t>dwu</w:t>
      </w:r>
      <w:r w:rsidRPr="005E34D4">
        <w:rPr>
          <w:rFonts w:ascii="Arial" w:eastAsia="Calibri" w:hAnsi="Arial" w:cs="Arial"/>
          <w:color w:val="000000" w:themeColor="text1"/>
        </w:rPr>
        <w:t xml:space="preserve">dniowym wyprzedzeniem. Bez zgody Zamawiającego, Wykonawca nie może umożliwić Podwykonawcy wejścia na Teren budowy i rozpoczęcia robót, zaś sprzeczne z niniejszymi postanowieniami postępowanie Wykonawcy skutkować będzie naliczeniem kar umownych. Wykonawca winien również poinformować każdorazowo Zamawiającego o zakończeniu wykonywania zakresu robót </w:t>
      </w:r>
      <w:r w:rsidRPr="005E34D4">
        <w:rPr>
          <w:rFonts w:ascii="Arial" w:eastAsia="Calibri" w:hAnsi="Arial" w:cs="Arial"/>
          <w:color w:val="000000" w:themeColor="text1"/>
        </w:rPr>
        <w:lastRenderedPageBreak/>
        <w:t>określonego w ofercie przez danego Podwykonawcę.</w:t>
      </w:r>
    </w:p>
    <w:bookmarkEnd w:id="26"/>
    <w:p w14:paraId="5AF0F439" w14:textId="77777777" w:rsidR="00D06D1D" w:rsidRPr="005E34D4" w:rsidRDefault="00D06D1D" w:rsidP="005E34D4">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color w:val="000000" w:themeColor="text1"/>
        </w:rPr>
      </w:pPr>
      <w:r w:rsidRPr="005E34D4">
        <w:rPr>
          <w:rFonts w:ascii="Arial" w:eastAsia="Calibri" w:hAnsi="Arial" w:cs="Arial"/>
          <w:color w:val="000000" w:themeColor="text1"/>
        </w:rPr>
        <w:t>Podwykonawcy muszą prowadzić roboty pod kierownictwem osób posiadających odpowiednie uprawnienia.</w:t>
      </w:r>
    </w:p>
    <w:p w14:paraId="68D6174E" w14:textId="49D26285" w:rsidR="00D06D1D" w:rsidRPr="005E34D4" w:rsidRDefault="00D06D1D" w:rsidP="005E34D4">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color w:val="000000" w:themeColor="text1"/>
        </w:rPr>
      </w:pPr>
      <w:r w:rsidRPr="005E34D4">
        <w:rPr>
          <w:rFonts w:ascii="Arial" w:eastAsia="Calibri" w:hAnsi="Arial" w:cs="Arial"/>
          <w:color w:val="000000" w:themeColor="text1"/>
        </w:rPr>
        <w:t xml:space="preserve">W przypadku zmiany albo rezygnacji z podwykonawcy, na którego zasoby Wykonawca powołał się na zasadach określonych w art. 118 ustawy Pzp, w celu wskazania spełnienia warunków udziału w postępowaniu, Wykonawca jest obowiązany wykazać Zamawiającemu, iż proponowany inny podwykonawca lub Wykonawca samodzielnie spełnia warunki udziału w postępowaniu w stopniu nie mniejszym niż wymagany </w:t>
      </w:r>
      <w:r w:rsidR="00C35EFA" w:rsidRPr="005E34D4">
        <w:rPr>
          <w:rFonts w:ascii="Arial" w:eastAsia="Calibri" w:hAnsi="Arial" w:cs="Arial"/>
          <w:color w:val="000000" w:themeColor="text1"/>
        </w:rPr>
        <w:br/>
      </w:r>
      <w:r w:rsidRPr="005E34D4">
        <w:rPr>
          <w:rFonts w:ascii="Arial" w:eastAsia="Calibri" w:hAnsi="Arial" w:cs="Arial"/>
          <w:color w:val="000000" w:themeColor="text1"/>
        </w:rPr>
        <w:t>w trakcie postępowania o udzielenie zamówienia.</w:t>
      </w:r>
    </w:p>
    <w:p w14:paraId="7848FB0D" w14:textId="4AA6716D" w:rsidR="00D06D1D" w:rsidRPr="005E34D4" w:rsidRDefault="00D06D1D" w:rsidP="005E34D4">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color w:val="000000" w:themeColor="text1"/>
        </w:rPr>
      </w:pPr>
      <w:r w:rsidRPr="005E34D4">
        <w:rPr>
          <w:rFonts w:ascii="Arial" w:eastAsia="Calibri" w:hAnsi="Arial" w:cs="Arial"/>
          <w:color w:val="000000" w:themeColor="text1"/>
        </w:rPr>
        <w:t>Jeżeli Wykonawca w trakcie realizacji zamówienia zamierza powierzyć podwykonawcy wykonanie części zamówienia, Wykonawca na żądanie Zamawiającego przedstawi oświadczenie, o którym mowa w 125 ust. 1 ustawy Pzp , lub oświadczenia lub dokumenty potwierdzające brak podstaw wykluczenia wobec tego podwykonawcy, określone w SWZ.</w:t>
      </w:r>
    </w:p>
    <w:p w14:paraId="22D41B42" w14:textId="77777777" w:rsidR="00D06D1D" w:rsidRPr="005E34D4" w:rsidRDefault="00D06D1D" w:rsidP="005E34D4">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color w:val="000000" w:themeColor="text1"/>
        </w:rPr>
      </w:pPr>
      <w:r w:rsidRPr="005E34D4">
        <w:rPr>
          <w:rFonts w:ascii="Arial" w:eastAsia="Calibri" w:hAnsi="Arial" w:cs="Arial"/>
          <w:color w:val="000000" w:themeColor="text1"/>
        </w:rPr>
        <w:t>Jeżeli wobec danego podwykonawcy zachodzą podstawy wykluczenia, Wykonawca obowiązany jest zastąpić tego podwykonawcę lub zrezygnować z powierzenia wykonania części zamówienia podwykonawcy.</w:t>
      </w:r>
    </w:p>
    <w:p w14:paraId="3E267E6E" w14:textId="77777777" w:rsidR="00D06D1D" w:rsidRPr="005E34D4" w:rsidRDefault="00D06D1D" w:rsidP="005E34D4">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color w:val="000000" w:themeColor="text1"/>
        </w:rPr>
      </w:pPr>
      <w:r w:rsidRPr="005E34D4">
        <w:rPr>
          <w:rFonts w:ascii="Arial" w:eastAsia="Calibri" w:hAnsi="Arial" w:cs="Arial"/>
          <w:color w:val="000000" w:themeColor="text1"/>
        </w:rPr>
        <w:t>Postanowienia niniejszego paragrafu stosuje się odpowiednio wobec dalszych podwykonawców.</w:t>
      </w:r>
    </w:p>
    <w:p w14:paraId="1669E4BD" w14:textId="5FAA20E4" w:rsidR="00BF64CD" w:rsidRPr="005E34D4" w:rsidRDefault="00D06D1D" w:rsidP="005E34D4">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color w:val="000000" w:themeColor="text1"/>
        </w:rPr>
      </w:pPr>
      <w:r w:rsidRPr="005E34D4">
        <w:rPr>
          <w:rFonts w:ascii="Arial" w:eastAsia="Calibri" w:hAnsi="Arial" w:cs="Arial"/>
          <w:color w:val="000000" w:themeColor="text1"/>
        </w:rPr>
        <w:t>Wykonawca, Podwykonawca lub dalszy Podwykonawca niezwłocznie usunie na żądanie Zamawiającego Podwykonawcę lub dalszego Podwykonawcę z Terenu budowy, jeżeli działania Podwykonawcy lub dalszego Podwykonawcy</w:t>
      </w:r>
      <w:r w:rsidRPr="005E34D4">
        <w:rPr>
          <w:rFonts w:ascii="Arial" w:eastAsia="Times New Roman" w:hAnsi="Arial" w:cs="Arial"/>
          <w:color w:val="000000" w:themeColor="text1"/>
          <w:lang w:eastAsia="ar-SA"/>
        </w:rPr>
        <w:t xml:space="preserve"> na Terenie budowy naruszają postanowienia niniejszej Umowy.</w:t>
      </w:r>
    </w:p>
    <w:p w14:paraId="082EFEF8" w14:textId="77777777" w:rsidR="00D06D1D" w:rsidRPr="005E34D4" w:rsidRDefault="00D06D1D" w:rsidP="005E34D4">
      <w:pPr>
        <w:autoSpaceDE w:val="0"/>
        <w:autoSpaceDN w:val="0"/>
        <w:adjustRightInd w:val="0"/>
        <w:spacing w:after="0"/>
        <w:jc w:val="center"/>
        <w:rPr>
          <w:rFonts w:ascii="Arial" w:eastAsia="Times New Roman" w:hAnsi="Arial" w:cs="Arial"/>
          <w:b/>
          <w:bCs/>
          <w:color w:val="000000" w:themeColor="text1"/>
          <w:lang w:eastAsia="pl-PL"/>
        </w:rPr>
      </w:pPr>
      <w:r w:rsidRPr="005E34D4">
        <w:rPr>
          <w:rFonts w:ascii="Arial" w:eastAsia="Times New Roman" w:hAnsi="Arial" w:cs="Arial"/>
          <w:b/>
          <w:bCs/>
          <w:color w:val="000000" w:themeColor="text1"/>
          <w:lang w:eastAsia="pl-PL"/>
        </w:rPr>
        <w:t>WYNAGRODZENIE</w:t>
      </w:r>
    </w:p>
    <w:p w14:paraId="0DF81CC1" w14:textId="77777777" w:rsidR="00D06D1D" w:rsidRPr="005E34D4" w:rsidRDefault="00D06D1D" w:rsidP="005E34D4">
      <w:pPr>
        <w:autoSpaceDE w:val="0"/>
        <w:autoSpaceDN w:val="0"/>
        <w:adjustRightInd w:val="0"/>
        <w:spacing w:after="0"/>
        <w:jc w:val="center"/>
        <w:rPr>
          <w:rFonts w:ascii="Arial" w:eastAsia="Times New Roman" w:hAnsi="Arial" w:cs="Arial"/>
          <w:b/>
          <w:bCs/>
          <w:color w:val="000000" w:themeColor="text1"/>
          <w:lang w:eastAsia="pl-PL"/>
        </w:rPr>
      </w:pPr>
      <w:r w:rsidRPr="005E34D4">
        <w:rPr>
          <w:rFonts w:ascii="Arial" w:eastAsia="Times New Roman" w:hAnsi="Arial" w:cs="Arial"/>
          <w:b/>
          <w:bCs/>
          <w:color w:val="000000" w:themeColor="text1"/>
          <w:lang w:eastAsia="pl-PL"/>
        </w:rPr>
        <w:t>§ 11.</w:t>
      </w:r>
    </w:p>
    <w:p w14:paraId="338DD31E" w14:textId="1380901B" w:rsidR="007C6215" w:rsidRPr="005E34D4" w:rsidRDefault="00A27B8A" w:rsidP="005E34D4">
      <w:pPr>
        <w:numPr>
          <w:ilvl w:val="0"/>
          <w:numId w:val="19"/>
        </w:numPr>
        <w:spacing w:after="0"/>
        <w:ind w:hanging="567"/>
        <w:jc w:val="both"/>
        <w:rPr>
          <w:rFonts w:ascii="Arial" w:hAnsi="Arial" w:cs="Arial"/>
          <w:color w:val="000000" w:themeColor="text1"/>
        </w:rPr>
      </w:pPr>
      <w:r w:rsidRPr="005E34D4">
        <w:rPr>
          <w:rFonts w:ascii="Arial" w:eastAsia="Times New Roman" w:hAnsi="Arial" w:cs="Arial"/>
          <w:color w:val="000000" w:themeColor="text1"/>
          <w:lang w:eastAsia="pl-PL"/>
        </w:rPr>
        <w:t xml:space="preserve">Za wykonanie przedmiotu umowy, Wykonawca otrzyma wynagrodzenie ryczałtowe zgodne z ofertą </w:t>
      </w:r>
      <w:r w:rsidRPr="005E34D4">
        <w:rPr>
          <w:rFonts w:ascii="Arial" w:eastAsia="Times New Roman" w:hAnsi="Arial" w:cs="Arial"/>
          <w:color w:val="000000" w:themeColor="text1"/>
        </w:rPr>
        <w:t>w kwocie całkowitej brutto ……………………………………. (słownie: …………………..)</w:t>
      </w:r>
      <w:r w:rsidR="00BC438E" w:rsidRPr="005E34D4">
        <w:rPr>
          <w:rFonts w:ascii="Arial" w:hAnsi="Arial" w:cs="Arial"/>
          <w:color w:val="000000" w:themeColor="text1"/>
        </w:rPr>
        <w:t>.</w:t>
      </w:r>
    </w:p>
    <w:p w14:paraId="43A05BFD" w14:textId="307DB602" w:rsidR="00A27B8A" w:rsidRPr="005E34D4" w:rsidRDefault="00A27B8A" w:rsidP="005E34D4">
      <w:pPr>
        <w:numPr>
          <w:ilvl w:val="0"/>
          <w:numId w:val="19"/>
        </w:numPr>
        <w:spacing w:after="0"/>
        <w:ind w:hanging="567"/>
        <w:jc w:val="both"/>
        <w:rPr>
          <w:rFonts w:ascii="Arial" w:eastAsia="Times New Roman" w:hAnsi="Arial" w:cs="Arial"/>
          <w:color w:val="000000" w:themeColor="text1"/>
          <w:lang w:eastAsia="pl-PL"/>
        </w:rPr>
      </w:pPr>
      <w:r w:rsidRPr="005E34D4">
        <w:rPr>
          <w:rFonts w:ascii="Arial" w:eastAsia="Times New Roman" w:hAnsi="Arial" w:cs="Arial"/>
          <w:color w:val="000000" w:themeColor="text1"/>
          <w:lang w:eastAsia="pl-PL"/>
        </w:rPr>
        <w:t xml:space="preserve">Na wynagrodzenie wskazane w ust. 1 składa się całość kosztów związanych </w:t>
      </w:r>
      <w:r w:rsidR="00ED01E8" w:rsidRPr="005E34D4">
        <w:rPr>
          <w:rFonts w:ascii="Arial" w:eastAsia="Times New Roman" w:hAnsi="Arial" w:cs="Arial"/>
          <w:color w:val="000000" w:themeColor="text1"/>
          <w:lang w:eastAsia="pl-PL"/>
        </w:rPr>
        <w:br/>
      </w:r>
      <w:r w:rsidRPr="005E34D4">
        <w:rPr>
          <w:rFonts w:ascii="Arial" w:eastAsia="Times New Roman" w:hAnsi="Arial" w:cs="Arial"/>
          <w:color w:val="000000" w:themeColor="text1"/>
          <w:lang w:eastAsia="pl-PL"/>
        </w:rPr>
        <w:t>z kompleksową realizacją Przedmiotu Umowy</w:t>
      </w:r>
      <w:r w:rsidR="00C02DEC" w:rsidRPr="005E34D4">
        <w:rPr>
          <w:rFonts w:ascii="Arial" w:eastAsia="Times New Roman" w:hAnsi="Arial" w:cs="Arial"/>
          <w:color w:val="000000" w:themeColor="text1"/>
          <w:lang w:eastAsia="pl-PL"/>
        </w:rPr>
        <w:t>.</w:t>
      </w:r>
    </w:p>
    <w:p w14:paraId="79F5C87B" w14:textId="1DF02393" w:rsidR="00A27B8A" w:rsidRPr="005E34D4" w:rsidRDefault="00A27B8A" w:rsidP="005E34D4">
      <w:pPr>
        <w:numPr>
          <w:ilvl w:val="0"/>
          <w:numId w:val="19"/>
        </w:numPr>
        <w:spacing w:after="0"/>
        <w:ind w:hanging="567"/>
        <w:jc w:val="both"/>
        <w:rPr>
          <w:rFonts w:ascii="Arial" w:eastAsia="Times New Roman" w:hAnsi="Arial" w:cs="Arial"/>
          <w:color w:val="000000" w:themeColor="text1"/>
          <w:lang w:eastAsia="pl-PL"/>
        </w:rPr>
      </w:pPr>
      <w:r w:rsidRPr="005E34D4">
        <w:rPr>
          <w:rFonts w:ascii="Arial" w:eastAsia="Times New Roman" w:hAnsi="Arial" w:cs="Arial"/>
          <w:color w:val="000000" w:themeColor="text1"/>
          <w:lang w:eastAsia="pl-PL"/>
        </w:rPr>
        <w:t xml:space="preserve">Wynagrodzenie pozostanie niezmienne przez cały czas realizacji Umowy, </w:t>
      </w:r>
      <w:r w:rsidR="00CC6A96" w:rsidRPr="005E34D4">
        <w:rPr>
          <w:rFonts w:ascii="Arial" w:eastAsia="Times New Roman" w:hAnsi="Arial" w:cs="Arial"/>
          <w:color w:val="000000" w:themeColor="text1"/>
          <w:lang w:eastAsia="pl-PL"/>
        </w:rPr>
        <w:br/>
      </w:r>
      <w:r w:rsidRPr="005E34D4">
        <w:rPr>
          <w:rFonts w:ascii="Arial" w:eastAsia="Times New Roman" w:hAnsi="Arial" w:cs="Arial"/>
          <w:color w:val="000000" w:themeColor="text1"/>
          <w:lang w:eastAsia="pl-PL"/>
        </w:rPr>
        <w:t xml:space="preserve">z zastrzeżeniem </w:t>
      </w:r>
      <w:r w:rsidR="00CC6A96" w:rsidRPr="005E34D4">
        <w:rPr>
          <w:rFonts w:ascii="Arial" w:eastAsia="Times New Roman" w:hAnsi="Arial" w:cs="Arial"/>
          <w:color w:val="000000" w:themeColor="text1"/>
          <w:lang w:eastAsia="pl-PL"/>
        </w:rPr>
        <w:t>wyjątków przewidzianych w niniejszej umowie</w:t>
      </w:r>
      <w:r w:rsidR="00C02DEC" w:rsidRPr="005E34D4">
        <w:rPr>
          <w:rFonts w:ascii="Arial" w:eastAsia="Times New Roman" w:hAnsi="Arial" w:cs="Arial"/>
          <w:color w:val="000000" w:themeColor="text1"/>
          <w:lang w:eastAsia="pl-PL"/>
        </w:rPr>
        <w:t xml:space="preserve"> lub ustawie P</w:t>
      </w:r>
      <w:r w:rsidR="00B26A08" w:rsidRPr="005E34D4">
        <w:rPr>
          <w:rFonts w:ascii="Arial" w:eastAsia="Times New Roman" w:hAnsi="Arial" w:cs="Arial"/>
          <w:color w:val="000000" w:themeColor="text1"/>
          <w:lang w:eastAsia="pl-PL"/>
        </w:rPr>
        <w:t>z</w:t>
      </w:r>
      <w:r w:rsidR="00C02DEC" w:rsidRPr="005E34D4">
        <w:rPr>
          <w:rFonts w:ascii="Arial" w:eastAsia="Times New Roman" w:hAnsi="Arial" w:cs="Arial"/>
          <w:color w:val="000000" w:themeColor="text1"/>
          <w:lang w:eastAsia="pl-PL"/>
        </w:rPr>
        <w:t>p.</w:t>
      </w:r>
    </w:p>
    <w:p w14:paraId="65191323" w14:textId="50CF454E" w:rsidR="00A27B8A" w:rsidRPr="005E34D4" w:rsidRDefault="00A27B8A" w:rsidP="005E34D4">
      <w:pPr>
        <w:numPr>
          <w:ilvl w:val="0"/>
          <w:numId w:val="19"/>
        </w:numPr>
        <w:spacing w:after="0"/>
        <w:ind w:hanging="567"/>
        <w:jc w:val="both"/>
        <w:rPr>
          <w:rFonts w:ascii="Arial" w:eastAsia="Times New Roman" w:hAnsi="Arial" w:cs="Arial"/>
          <w:color w:val="000000" w:themeColor="text1"/>
          <w:lang w:eastAsia="pl-PL"/>
        </w:rPr>
      </w:pPr>
      <w:r w:rsidRPr="005E34D4">
        <w:rPr>
          <w:rFonts w:ascii="Arial" w:eastAsia="Times New Roman" w:hAnsi="Arial" w:cs="Arial"/>
          <w:color w:val="000000" w:themeColor="text1"/>
          <w:lang w:eastAsia="pl-PL"/>
        </w:rPr>
        <w:t xml:space="preserve">W przypadku pominięcia przez Wykonawcę przy wycenie Przedmiotu Umowy jakiegokolwiek elementu realizacji Przedmiotu Umowy </w:t>
      </w:r>
      <w:r w:rsidR="00AB2DE0" w:rsidRPr="005E34D4">
        <w:rPr>
          <w:rFonts w:ascii="Arial" w:eastAsia="Times New Roman" w:hAnsi="Arial" w:cs="Arial"/>
          <w:color w:val="000000" w:themeColor="text1"/>
          <w:lang w:eastAsia="pl-PL"/>
        </w:rPr>
        <w:t>(wynikającego z dokumentacji projektowej, przedmiarów, SWZ</w:t>
      </w:r>
      <w:r w:rsidR="00B93419" w:rsidRPr="005E34D4">
        <w:rPr>
          <w:rFonts w:ascii="Arial" w:eastAsia="Times New Roman" w:hAnsi="Arial" w:cs="Arial"/>
          <w:color w:val="000000" w:themeColor="text1"/>
          <w:lang w:eastAsia="pl-PL"/>
        </w:rPr>
        <w:t xml:space="preserve"> i pozostałych załączników do SWZ</w:t>
      </w:r>
      <w:r w:rsidR="00AB2DE0" w:rsidRPr="005E34D4">
        <w:rPr>
          <w:rFonts w:ascii="Arial" w:eastAsia="Times New Roman" w:hAnsi="Arial" w:cs="Arial"/>
          <w:color w:val="000000" w:themeColor="text1"/>
          <w:lang w:eastAsia="pl-PL"/>
        </w:rPr>
        <w:t xml:space="preserve">) </w:t>
      </w:r>
      <w:r w:rsidRPr="005E34D4">
        <w:rPr>
          <w:rFonts w:ascii="Arial" w:eastAsia="Times New Roman" w:hAnsi="Arial" w:cs="Arial"/>
          <w:color w:val="000000" w:themeColor="text1"/>
          <w:lang w:eastAsia="pl-PL"/>
        </w:rPr>
        <w:t xml:space="preserve">i nie ujęcia go </w:t>
      </w:r>
      <w:r w:rsidR="00B93419" w:rsidRPr="005E34D4">
        <w:rPr>
          <w:rFonts w:ascii="Arial" w:eastAsia="Times New Roman" w:hAnsi="Arial" w:cs="Arial"/>
          <w:color w:val="000000" w:themeColor="text1"/>
          <w:lang w:eastAsia="pl-PL"/>
        </w:rPr>
        <w:br/>
      </w:r>
      <w:r w:rsidRPr="005E34D4">
        <w:rPr>
          <w:rFonts w:ascii="Arial" w:eastAsia="Times New Roman" w:hAnsi="Arial" w:cs="Arial"/>
          <w:color w:val="000000" w:themeColor="text1"/>
          <w:lang w:eastAsia="pl-PL"/>
        </w:rPr>
        <w:t xml:space="preserve">w wynagrodzeniu, Wykonawcy nie przysługują wobec Zamawiającego żadne roszczenia z powyższego tytułu, a w szczególności roszczenie o dodatkowe wynagrodzenia </w:t>
      </w:r>
      <w:r w:rsidR="00B93419" w:rsidRPr="005E34D4">
        <w:rPr>
          <w:rFonts w:ascii="Arial" w:eastAsia="Times New Roman" w:hAnsi="Arial" w:cs="Arial"/>
          <w:color w:val="000000" w:themeColor="text1"/>
          <w:lang w:eastAsia="pl-PL"/>
        </w:rPr>
        <w:br/>
      </w:r>
      <w:r w:rsidRPr="005E34D4">
        <w:rPr>
          <w:rFonts w:ascii="Arial" w:eastAsia="Times New Roman" w:hAnsi="Arial" w:cs="Arial"/>
          <w:color w:val="000000" w:themeColor="text1"/>
          <w:lang w:eastAsia="pl-PL"/>
        </w:rPr>
        <w:t>w związku z realizacją Przedmiotu Umowy.</w:t>
      </w:r>
    </w:p>
    <w:p w14:paraId="4E1F6A48" w14:textId="20776EDF" w:rsidR="00707081" w:rsidRPr="005E34D4" w:rsidRDefault="00A27B8A" w:rsidP="005E34D4">
      <w:pPr>
        <w:numPr>
          <w:ilvl w:val="0"/>
          <w:numId w:val="19"/>
        </w:numPr>
        <w:ind w:hanging="567"/>
        <w:jc w:val="both"/>
        <w:rPr>
          <w:rFonts w:ascii="Arial" w:eastAsia="Times New Roman" w:hAnsi="Arial" w:cs="Arial"/>
          <w:color w:val="000000" w:themeColor="text1"/>
          <w:lang w:eastAsia="pl-PL"/>
        </w:rPr>
      </w:pPr>
      <w:r w:rsidRPr="005E34D4">
        <w:rPr>
          <w:rFonts w:ascii="Arial" w:eastAsia="Times New Roman" w:hAnsi="Arial" w:cs="Arial"/>
          <w:color w:val="000000" w:themeColor="text1"/>
          <w:lang w:eastAsia="pl-PL"/>
        </w:rPr>
        <w:t xml:space="preserve">W przypadku odstąpienia przez Zamawiającego od Umowy lub jej części, a także </w:t>
      </w:r>
      <w:r w:rsidR="00FA170C" w:rsidRPr="005E34D4">
        <w:rPr>
          <w:rFonts w:ascii="Arial" w:eastAsia="Times New Roman" w:hAnsi="Arial" w:cs="Arial"/>
          <w:color w:val="000000" w:themeColor="text1"/>
          <w:lang w:eastAsia="pl-PL"/>
        </w:rPr>
        <w:br/>
      </w:r>
      <w:r w:rsidRPr="005E34D4">
        <w:rPr>
          <w:rFonts w:ascii="Arial" w:eastAsia="Times New Roman" w:hAnsi="Arial" w:cs="Arial"/>
          <w:color w:val="000000" w:themeColor="text1"/>
          <w:lang w:eastAsia="pl-PL"/>
        </w:rPr>
        <w:t xml:space="preserve">w przypadku zmniejszenia zakresu Przedmiotu Umowy, wynagrodzenie, o którym mowa w ust. 1 powyżej zostanie odpowiednio pomniejszone o wartość robót budowlanych, </w:t>
      </w:r>
      <w:r w:rsidR="00FA170C" w:rsidRPr="005E34D4">
        <w:rPr>
          <w:rFonts w:ascii="Arial" w:eastAsia="Times New Roman" w:hAnsi="Arial" w:cs="Arial"/>
          <w:color w:val="000000" w:themeColor="text1"/>
          <w:lang w:eastAsia="pl-PL"/>
        </w:rPr>
        <w:br/>
      </w:r>
      <w:r w:rsidRPr="005E34D4">
        <w:rPr>
          <w:rFonts w:ascii="Arial" w:eastAsia="Times New Roman" w:hAnsi="Arial" w:cs="Arial"/>
          <w:color w:val="000000" w:themeColor="text1"/>
          <w:lang w:eastAsia="pl-PL"/>
        </w:rPr>
        <w:t xml:space="preserve">od wykonania których odstąpiono lub o które pomniejszono zakres robót realizowanych. Wykonawcy należy się wynagrodzenie za prace </w:t>
      </w:r>
      <w:r w:rsidR="007E74D3" w:rsidRPr="005E34D4">
        <w:rPr>
          <w:rFonts w:ascii="Arial" w:eastAsia="Times New Roman" w:hAnsi="Arial" w:cs="Arial"/>
          <w:color w:val="000000" w:themeColor="text1"/>
          <w:lang w:eastAsia="pl-PL"/>
        </w:rPr>
        <w:t>wykonane</w:t>
      </w:r>
      <w:r w:rsidR="003463F3" w:rsidRPr="005E34D4">
        <w:rPr>
          <w:rFonts w:ascii="Arial" w:eastAsia="Times New Roman" w:hAnsi="Arial" w:cs="Arial"/>
          <w:color w:val="000000" w:themeColor="text1"/>
          <w:lang w:eastAsia="pl-PL"/>
        </w:rPr>
        <w:t xml:space="preserve"> z zastrzeżeniem </w:t>
      </w:r>
      <w:r w:rsidR="003463F3" w:rsidRPr="005E34D4">
        <w:rPr>
          <w:rFonts w:ascii="Arial" w:eastAsia="Times New Roman" w:hAnsi="Arial" w:cs="Arial"/>
          <w:b/>
          <w:bCs/>
          <w:color w:val="000000" w:themeColor="text1"/>
          <w:lang w:eastAsia="pl-PL"/>
        </w:rPr>
        <w:t>ust. 21.</w:t>
      </w:r>
    </w:p>
    <w:p w14:paraId="2BF29250" w14:textId="234DF758" w:rsidR="007E74D3" w:rsidRPr="005E34D4" w:rsidRDefault="00F66E99" w:rsidP="005E34D4">
      <w:pPr>
        <w:numPr>
          <w:ilvl w:val="0"/>
          <w:numId w:val="19"/>
        </w:numPr>
        <w:spacing w:after="35"/>
        <w:ind w:hanging="567"/>
        <w:jc w:val="both"/>
        <w:rPr>
          <w:rFonts w:ascii="Arial" w:hAnsi="Arial" w:cs="Arial"/>
          <w:color w:val="000000" w:themeColor="text1"/>
        </w:rPr>
      </w:pPr>
      <w:bookmarkStart w:id="27" w:name="_Hlk196809654"/>
      <w:bookmarkStart w:id="28" w:name="_Hlk197407773"/>
      <w:bookmarkStart w:id="29" w:name="_Hlk97113292"/>
      <w:r w:rsidRPr="005E34D4">
        <w:rPr>
          <w:rFonts w:ascii="Arial" w:hAnsi="Arial" w:cs="Arial"/>
          <w:color w:val="000000" w:themeColor="text1"/>
        </w:rPr>
        <w:t xml:space="preserve">Wynagrodzenie płatne będzie w okresach kwartalnych, zgodnie z zaakceptowanym Harmonogramem rzeczowo-finansowym. </w:t>
      </w:r>
      <w:bookmarkEnd w:id="27"/>
    </w:p>
    <w:p w14:paraId="18032F71" w14:textId="4370C806" w:rsidR="00F66E99" w:rsidRPr="005E34D4" w:rsidRDefault="00F66E99" w:rsidP="005E34D4">
      <w:pPr>
        <w:spacing w:after="35"/>
        <w:ind w:left="567"/>
        <w:jc w:val="both"/>
        <w:rPr>
          <w:rFonts w:ascii="Arial" w:hAnsi="Arial" w:cs="Arial"/>
          <w:b/>
          <w:bCs/>
          <w:color w:val="000000" w:themeColor="text1"/>
        </w:rPr>
      </w:pPr>
      <w:r w:rsidRPr="005E34D4">
        <w:rPr>
          <w:rFonts w:ascii="Arial" w:hAnsi="Arial" w:cs="Arial"/>
          <w:b/>
          <w:bCs/>
          <w:color w:val="000000" w:themeColor="text1"/>
        </w:rPr>
        <w:t>Pierwsza płatność</w:t>
      </w:r>
      <w:r w:rsidR="00216393" w:rsidRPr="005E34D4">
        <w:rPr>
          <w:rFonts w:ascii="Arial" w:hAnsi="Arial" w:cs="Arial"/>
          <w:b/>
          <w:bCs/>
          <w:color w:val="000000" w:themeColor="text1"/>
        </w:rPr>
        <w:t>,</w:t>
      </w:r>
      <w:r w:rsidR="006C6999" w:rsidRPr="005E34D4">
        <w:rPr>
          <w:rFonts w:ascii="Arial" w:hAnsi="Arial" w:cs="Arial"/>
          <w:b/>
          <w:bCs/>
          <w:color w:val="000000" w:themeColor="text1"/>
        </w:rPr>
        <w:t xml:space="preserve"> </w:t>
      </w:r>
      <w:r w:rsidR="00BF507A" w:rsidRPr="005E34D4">
        <w:rPr>
          <w:rFonts w:ascii="Arial" w:hAnsi="Arial" w:cs="Arial"/>
          <w:b/>
          <w:bCs/>
          <w:color w:val="000000" w:themeColor="text1"/>
        </w:rPr>
        <w:t>będzie</w:t>
      </w:r>
      <w:r w:rsidRPr="005E34D4">
        <w:rPr>
          <w:rFonts w:ascii="Arial" w:hAnsi="Arial" w:cs="Arial"/>
          <w:b/>
          <w:bCs/>
          <w:color w:val="000000" w:themeColor="text1"/>
        </w:rPr>
        <w:t xml:space="preserve"> </w:t>
      </w:r>
      <w:r w:rsidR="00135707" w:rsidRPr="005E34D4">
        <w:rPr>
          <w:rFonts w:ascii="Arial" w:hAnsi="Arial" w:cs="Arial"/>
          <w:b/>
          <w:bCs/>
          <w:color w:val="000000" w:themeColor="text1"/>
        </w:rPr>
        <w:t>nie mniejsza</w:t>
      </w:r>
      <w:r w:rsidRPr="005E34D4">
        <w:rPr>
          <w:rFonts w:ascii="Arial" w:hAnsi="Arial" w:cs="Arial"/>
          <w:b/>
          <w:bCs/>
          <w:color w:val="000000" w:themeColor="text1"/>
        </w:rPr>
        <w:t xml:space="preserve"> niż </w:t>
      </w:r>
      <w:r w:rsidR="008969EE" w:rsidRPr="005E34D4">
        <w:rPr>
          <w:rFonts w:ascii="Arial" w:hAnsi="Arial" w:cs="Arial"/>
          <w:b/>
          <w:bCs/>
          <w:color w:val="000000" w:themeColor="text1"/>
        </w:rPr>
        <w:t>2</w:t>
      </w:r>
      <w:r w:rsidRPr="005E34D4">
        <w:rPr>
          <w:rFonts w:ascii="Arial" w:hAnsi="Arial" w:cs="Arial"/>
          <w:b/>
          <w:bCs/>
          <w:color w:val="000000" w:themeColor="text1"/>
        </w:rPr>
        <w:t>% całkowitej wartości brutto umowy</w:t>
      </w:r>
      <w:r w:rsidR="00BF507A" w:rsidRPr="005E34D4">
        <w:rPr>
          <w:rFonts w:ascii="Arial" w:hAnsi="Arial" w:cs="Arial"/>
          <w:b/>
          <w:bCs/>
          <w:color w:val="000000" w:themeColor="text1"/>
        </w:rPr>
        <w:t xml:space="preserve"> określonej w </w:t>
      </w:r>
      <w:bookmarkStart w:id="30" w:name="_Hlk210863324"/>
      <w:r w:rsidR="00BF507A" w:rsidRPr="005E34D4">
        <w:rPr>
          <w:rFonts w:ascii="Arial" w:hAnsi="Arial" w:cs="Arial"/>
          <w:b/>
          <w:bCs/>
          <w:color w:val="000000" w:themeColor="text1"/>
        </w:rPr>
        <w:t>§11 ust. 1</w:t>
      </w:r>
      <w:r w:rsidRPr="005E34D4">
        <w:rPr>
          <w:rFonts w:ascii="Arial" w:hAnsi="Arial" w:cs="Arial"/>
          <w:b/>
          <w:bCs/>
          <w:color w:val="000000" w:themeColor="text1"/>
        </w:rPr>
        <w:t>.</w:t>
      </w:r>
      <w:bookmarkEnd w:id="30"/>
    </w:p>
    <w:p w14:paraId="503B0544" w14:textId="0345DA33" w:rsidR="0044069F" w:rsidRPr="005E34D4" w:rsidRDefault="00BF507A" w:rsidP="005E34D4">
      <w:pPr>
        <w:spacing w:after="35"/>
        <w:ind w:left="567"/>
        <w:jc w:val="both"/>
        <w:rPr>
          <w:rFonts w:ascii="Arial" w:hAnsi="Arial" w:cs="Arial"/>
          <w:b/>
          <w:bCs/>
          <w:color w:val="000000" w:themeColor="text1"/>
        </w:rPr>
      </w:pPr>
      <w:r w:rsidRPr="005E34D4">
        <w:rPr>
          <w:rFonts w:ascii="Arial" w:hAnsi="Arial" w:cs="Arial"/>
          <w:color w:val="000000" w:themeColor="text1"/>
        </w:rPr>
        <w:lastRenderedPageBreak/>
        <w:t>Wysokość kolejnych płatności zostanie określona w harmonogramie rzeczowo-finansowym</w:t>
      </w:r>
      <w:r w:rsidR="00940EFB" w:rsidRPr="005E34D4">
        <w:rPr>
          <w:rFonts w:ascii="Arial" w:hAnsi="Arial" w:cs="Arial"/>
          <w:color w:val="000000" w:themeColor="text1"/>
        </w:rPr>
        <w:t xml:space="preserve">, z zastrzeżeniem, że ostatnia płatność nie może </w:t>
      </w:r>
      <w:r w:rsidR="00336072" w:rsidRPr="005E34D4">
        <w:rPr>
          <w:rFonts w:ascii="Arial" w:hAnsi="Arial" w:cs="Arial"/>
          <w:color w:val="000000" w:themeColor="text1"/>
        </w:rPr>
        <w:t>wynosić więcej niż 50% wynagrodzenia należnego wyko</w:t>
      </w:r>
      <w:r w:rsidR="002A5625" w:rsidRPr="005E34D4">
        <w:rPr>
          <w:rFonts w:ascii="Arial" w:hAnsi="Arial" w:cs="Arial"/>
          <w:color w:val="000000" w:themeColor="text1"/>
        </w:rPr>
        <w:t xml:space="preserve">nawcy określonego w </w:t>
      </w:r>
      <w:r w:rsidR="002A5625" w:rsidRPr="005E34D4">
        <w:rPr>
          <w:rFonts w:ascii="Arial" w:hAnsi="Arial" w:cs="Arial"/>
          <w:b/>
          <w:bCs/>
          <w:color w:val="000000" w:themeColor="text1"/>
        </w:rPr>
        <w:t>§11 ust. 1.</w:t>
      </w:r>
    </w:p>
    <w:p w14:paraId="484AAC43" w14:textId="77777777" w:rsidR="00B80D82" w:rsidRPr="005E34D4" w:rsidRDefault="007E74D3" w:rsidP="005E34D4">
      <w:pPr>
        <w:numPr>
          <w:ilvl w:val="0"/>
          <w:numId w:val="19"/>
        </w:numPr>
        <w:spacing w:after="0"/>
        <w:ind w:hanging="567"/>
        <w:jc w:val="both"/>
        <w:rPr>
          <w:rFonts w:ascii="Arial" w:eastAsia="Times New Roman" w:hAnsi="Arial" w:cs="Arial"/>
          <w:color w:val="000000" w:themeColor="text1"/>
          <w:lang w:eastAsia="pl-PL"/>
        </w:rPr>
      </w:pPr>
      <w:r w:rsidRPr="005E34D4">
        <w:rPr>
          <w:rFonts w:ascii="Arial" w:eastAsia="Times New Roman" w:hAnsi="Arial" w:cs="Arial"/>
          <w:color w:val="000000" w:themeColor="text1"/>
          <w:lang w:eastAsia="pl-PL"/>
        </w:rPr>
        <w:t xml:space="preserve">Podstawą do wystawienia faktury częściowej będzie podpisany przez Wykonawcę oraz Zamawiającego protokół odbioru częściowego zgodny z zatwierdzonym przez Zamawiającego </w:t>
      </w:r>
      <w:bookmarkStart w:id="31" w:name="_Hlk46219964"/>
      <w:r w:rsidRPr="005E34D4">
        <w:rPr>
          <w:rFonts w:ascii="Arial" w:eastAsia="Times New Roman" w:hAnsi="Arial" w:cs="Arial"/>
          <w:color w:val="000000" w:themeColor="text1"/>
          <w:lang w:eastAsia="pl-PL"/>
        </w:rPr>
        <w:t xml:space="preserve">Harmonogramem rzeczowo-finansowym realizacji zamówienia, </w:t>
      </w:r>
      <w:bookmarkEnd w:id="31"/>
      <w:r w:rsidRPr="005E34D4">
        <w:rPr>
          <w:rFonts w:ascii="Arial" w:eastAsia="Times New Roman" w:hAnsi="Arial" w:cs="Arial"/>
          <w:color w:val="000000" w:themeColor="text1"/>
          <w:lang w:eastAsia="pl-PL"/>
        </w:rPr>
        <w:br/>
        <w:t>o którym mowa w § 5 ust. 4</w:t>
      </w:r>
      <w:r w:rsidR="004E7556" w:rsidRPr="005E34D4">
        <w:rPr>
          <w:rFonts w:ascii="Arial" w:eastAsia="Times New Roman" w:hAnsi="Arial" w:cs="Arial"/>
          <w:color w:val="000000" w:themeColor="text1"/>
          <w:lang w:eastAsia="pl-PL"/>
        </w:rPr>
        <w:t>.</w:t>
      </w:r>
    </w:p>
    <w:p w14:paraId="4AC15810" w14:textId="77777777" w:rsidR="00D23D25" w:rsidRPr="005E34D4" w:rsidRDefault="007E74D3" w:rsidP="005E34D4">
      <w:pPr>
        <w:spacing w:after="0"/>
        <w:ind w:left="567"/>
        <w:jc w:val="both"/>
        <w:rPr>
          <w:rFonts w:ascii="Arial" w:eastAsia="Times New Roman" w:hAnsi="Arial" w:cs="Arial"/>
          <w:color w:val="000000" w:themeColor="text1"/>
          <w:lang w:eastAsia="pl-PL"/>
        </w:rPr>
      </w:pPr>
      <w:r w:rsidRPr="005E34D4">
        <w:rPr>
          <w:rFonts w:ascii="Arial" w:eastAsia="Times New Roman" w:hAnsi="Arial" w:cs="Arial"/>
          <w:color w:val="000000" w:themeColor="text1"/>
          <w:lang w:eastAsia="pl-PL"/>
        </w:rPr>
        <w:t>Podstawą do wystawienia faktury końcowej jest protokół odbioru końcowego przedmiotu umowy bez uwag i przekazania do eksploatacji przedmiotu umowy</w:t>
      </w:r>
      <w:r w:rsidR="00002FFD" w:rsidRPr="005E34D4">
        <w:rPr>
          <w:rFonts w:ascii="Arial" w:eastAsia="Times New Roman" w:hAnsi="Arial" w:cs="Arial"/>
          <w:color w:val="000000" w:themeColor="text1"/>
          <w:lang w:eastAsia="pl-PL"/>
        </w:rPr>
        <w:t xml:space="preserve">, </w:t>
      </w:r>
      <w:r w:rsidR="0044069F" w:rsidRPr="005E34D4">
        <w:rPr>
          <w:rFonts w:ascii="Arial" w:eastAsia="Times New Roman" w:hAnsi="Arial" w:cs="Arial"/>
          <w:color w:val="000000" w:themeColor="text1"/>
          <w:lang w:eastAsia="pl-PL"/>
        </w:rPr>
        <w:br/>
      </w:r>
      <w:r w:rsidR="00002FFD" w:rsidRPr="005E34D4">
        <w:rPr>
          <w:rFonts w:ascii="Arial" w:eastAsia="Times New Roman" w:hAnsi="Arial" w:cs="Arial"/>
          <w:color w:val="000000" w:themeColor="text1"/>
          <w:lang w:eastAsia="pl-PL"/>
        </w:rPr>
        <w:t>w tym uzyskania pozwolenia na użytkowanie</w:t>
      </w:r>
      <w:r w:rsidR="004E7556" w:rsidRPr="005E34D4">
        <w:rPr>
          <w:rFonts w:ascii="Arial" w:eastAsia="Times New Roman" w:hAnsi="Arial" w:cs="Arial"/>
          <w:color w:val="000000" w:themeColor="text1"/>
          <w:lang w:eastAsia="pl-PL"/>
        </w:rPr>
        <w:t>.</w:t>
      </w:r>
      <w:bookmarkEnd w:id="28"/>
    </w:p>
    <w:p w14:paraId="268612CE" w14:textId="7E820B39" w:rsidR="00D23D25" w:rsidRPr="005E34D4" w:rsidRDefault="00D23D25" w:rsidP="005E34D4">
      <w:pPr>
        <w:pStyle w:val="Akapitzlist"/>
        <w:numPr>
          <w:ilvl w:val="0"/>
          <w:numId w:val="19"/>
        </w:numPr>
        <w:spacing w:after="0"/>
        <w:ind w:left="426" w:hanging="426"/>
        <w:jc w:val="both"/>
        <w:rPr>
          <w:rFonts w:ascii="Arial" w:eastAsia="Times New Roman" w:hAnsi="Arial" w:cs="Arial"/>
          <w:color w:val="000000" w:themeColor="text1"/>
          <w:lang w:eastAsia="pl-PL"/>
        </w:rPr>
      </w:pPr>
      <w:r w:rsidRPr="005E34D4">
        <w:rPr>
          <w:rFonts w:ascii="Arial" w:hAnsi="Arial" w:cs="Arial"/>
        </w:rPr>
        <w:t xml:space="preserve">Faktura winna być wystawiona na: </w:t>
      </w:r>
    </w:p>
    <w:p w14:paraId="008C1D4A" w14:textId="77777777" w:rsidR="00D23D25" w:rsidRPr="005E34D4" w:rsidRDefault="00D23D25" w:rsidP="005E34D4">
      <w:pPr>
        <w:pStyle w:val="Akapitzlist"/>
        <w:ind w:left="426"/>
        <w:rPr>
          <w:rFonts w:ascii="Arial" w:hAnsi="Arial" w:cs="Arial"/>
          <w:color w:val="00000A"/>
        </w:rPr>
      </w:pPr>
      <w:r w:rsidRPr="005E34D4">
        <w:rPr>
          <w:rFonts w:ascii="Arial" w:hAnsi="Arial" w:cs="Arial"/>
          <w:color w:val="00000A"/>
        </w:rPr>
        <w:t xml:space="preserve">SIM KZN ŁODZKIE CENTRUM SPÓŁKA Z OGRANNICZONĄ ODPOWIEDZIALNOŚCIĄ </w:t>
      </w:r>
    </w:p>
    <w:p w14:paraId="1A4C590E" w14:textId="77777777" w:rsidR="00D23D25" w:rsidRPr="005E34D4" w:rsidRDefault="00D23D25" w:rsidP="005E34D4">
      <w:pPr>
        <w:pStyle w:val="Akapitzlist"/>
        <w:ind w:left="426"/>
        <w:rPr>
          <w:rFonts w:ascii="Arial" w:hAnsi="Arial" w:cs="Arial"/>
          <w:color w:val="00000A"/>
        </w:rPr>
      </w:pPr>
      <w:r w:rsidRPr="005E34D4">
        <w:rPr>
          <w:rFonts w:ascii="Arial" w:hAnsi="Arial" w:cs="Arial"/>
          <w:color w:val="00000A"/>
        </w:rPr>
        <w:t>z siedzibą w Tomaszowie Mazowieckim (97-200),</w:t>
      </w:r>
    </w:p>
    <w:p w14:paraId="7E013843" w14:textId="77777777" w:rsidR="00D23D25" w:rsidRPr="005E34D4" w:rsidRDefault="00D23D25" w:rsidP="005E34D4">
      <w:pPr>
        <w:pStyle w:val="Akapitzlist"/>
        <w:ind w:left="426"/>
        <w:rPr>
          <w:rFonts w:ascii="Arial" w:hAnsi="Arial" w:cs="Arial"/>
          <w:color w:val="00000A"/>
        </w:rPr>
      </w:pPr>
      <w:r w:rsidRPr="005E34D4">
        <w:rPr>
          <w:rFonts w:ascii="Arial" w:hAnsi="Arial" w:cs="Arial"/>
          <w:color w:val="00000A"/>
        </w:rPr>
        <w:t xml:space="preserve"> ul. Prezydenta I. Mościckiego 12 lok. B, </w:t>
      </w:r>
    </w:p>
    <w:p w14:paraId="7BFFC811" w14:textId="2C9A0534" w:rsidR="00D23D25" w:rsidRPr="005E34D4" w:rsidRDefault="00D23D25" w:rsidP="005E34D4">
      <w:pPr>
        <w:pStyle w:val="Akapitzlist"/>
        <w:ind w:left="426"/>
        <w:rPr>
          <w:rFonts w:ascii="Arial" w:hAnsi="Arial" w:cs="Arial"/>
          <w:color w:val="00000A"/>
        </w:rPr>
      </w:pPr>
      <w:r w:rsidRPr="005E34D4">
        <w:rPr>
          <w:rFonts w:ascii="Arial" w:hAnsi="Arial" w:cs="Arial"/>
          <w:color w:val="00000A"/>
        </w:rPr>
        <w:t>NIP: 773 24 99 617.</w:t>
      </w:r>
    </w:p>
    <w:p w14:paraId="1EAB1EE0" w14:textId="71FD37D4" w:rsidR="00D23D25" w:rsidRPr="005E34D4" w:rsidRDefault="00483874" w:rsidP="005E34D4">
      <w:pPr>
        <w:suppressAutoHyphens/>
        <w:ind w:left="426" w:hanging="426"/>
        <w:jc w:val="both"/>
        <w:rPr>
          <w:rFonts w:ascii="Arial" w:hAnsi="Arial" w:cs="Arial"/>
          <w:bCs/>
        </w:rPr>
      </w:pPr>
      <w:r w:rsidRPr="005E34D4">
        <w:rPr>
          <w:rFonts w:ascii="Arial" w:hAnsi="Arial" w:cs="Arial"/>
          <w:color w:val="00000A"/>
        </w:rPr>
        <w:t>9</w:t>
      </w:r>
      <w:r w:rsidR="00D23D25" w:rsidRPr="005E34D4">
        <w:rPr>
          <w:rFonts w:ascii="Arial" w:hAnsi="Arial" w:cs="Arial"/>
          <w:color w:val="00000A"/>
        </w:rPr>
        <w:t xml:space="preserve">. </w:t>
      </w:r>
      <w:r w:rsidR="00D23D25" w:rsidRPr="005E34D4">
        <w:rPr>
          <w:rFonts w:ascii="Arial" w:hAnsi="Arial" w:cs="Arial"/>
          <w:bCs/>
        </w:rPr>
        <w:t>Od dnia, w którym stosowanie faktur ustrukturyzowanych stanie się obowiązkowe, faktury wystawiane przez Wykonawcę będą wystawiane i doręczane przy użyciu Krajowego Systemu e-Faktur (</w:t>
      </w:r>
      <w:proofErr w:type="spellStart"/>
      <w:r w:rsidR="00D23D25" w:rsidRPr="005E34D4">
        <w:rPr>
          <w:rFonts w:ascii="Arial" w:hAnsi="Arial" w:cs="Arial"/>
          <w:bCs/>
        </w:rPr>
        <w:t>KSeF</w:t>
      </w:r>
      <w:proofErr w:type="spellEnd"/>
      <w:r w:rsidR="00D23D25" w:rsidRPr="005E34D4">
        <w:rPr>
          <w:rFonts w:ascii="Arial" w:hAnsi="Arial" w:cs="Arial"/>
          <w:bCs/>
        </w:rPr>
        <w:t>), z uwzględnieniem postanowień niniejszego paragrafu.</w:t>
      </w:r>
    </w:p>
    <w:p w14:paraId="25CC4407" w14:textId="48FFF1FB" w:rsidR="00D23D25" w:rsidRPr="005E34D4" w:rsidRDefault="00D23D25" w:rsidP="005E34D4">
      <w:pPr>
        <w:suppressAutoHyphens/>
        <w:ind w:left="426" w:hanging="426"/>
        <w:jc w:val="both"/>
        <w:rPr>
          <w:rFonts w:ascii="Arial" w:hAnsi="Arial" w:cs="Arial"/>
          <w:bCs/>
        </w:rPr>
      </w:pPr>
      <w:r w:rsidRPr="005E34D4">
        <w:rPr>
          <w:rFonts w:ascii="Arial" w:hAnsi="Arial" w:cs="Arial"/>
          <w:bCs/>
        </w:rPr>
        <w:t>1</w:t>
      </w:r>
      <w:r w:rsidR="00483874" w:rsidRPr="005E34D4">
        <w:rPr>
          <w:rFonts w:ascii="Arial" w:hAnsi="Arial" w:cs="Arial"/>
          <w:bCs/>
        </w:rPr>
        <w:t>0</w:t>
      </w:r>
      <w:r w:rsidRPr="005E34D4">
        <w:rPr>
          <w:rFonts w:ascii="Arial" w:hAnsi="Arial" w:cs="Arial"/>
          <w:bCs/>
        </w:rPr>
        <w:t>.</w:t>
      </w:r>
      <w:r w:rsidRPr="005E34D4">
        <w:rPr>
          <w:rFonts w:ascii="Arial" w:hAnsi="Arial" w:cs="Arial"/>
          <w:bCs/>
        </w:rPr>
        <w:tab/>
        <w:t xml:space="preserve">Zapłata wynagrodzenia będzie następować na podstawie prawidłowo wystawionej i doręczonej faktury ustrukturyzowanej, z zastrzeżeniem </w:t>
      </w:r>
      <w:r w:rsidRPr="005E34D4">
        <w:rPr>
          <w:rFonts w:ascii="Arial" w:hAnsi="Arial" w:cs="Arial"/>
          <w:bCs/>
          <w:color w:val="FF0000"/>
        </w:rPr>
        <w:t>ust. 1</w:t>
      </w:r>
      <w:r w:rsidR="00483874" w:rsidRPr="005E34D4">
        <w:rPr>
          <w:rFonts w:ascii="Arial" w:hAnsi="Arial" w:cs="Arial"/>
          <w:bCs/>
          <w:color w:val="FF0000"/>
        </w:rPr>
        <w:t>6</w:t>
      </w:r>
      <w:r w:rsidRPr="005E34D4">
        <w:rPr>
          <w:rFonts w:ascii="Arial" w:hAnsi="Arial" w:cs="Arial"/>
          <w:bCs/>
          <w:color w:val="FF0000"/>
        </w:rPr>
        <w:t xml:space="preserve">. </w:t>
      </w:r>
      <w:r w:rsidRPr="005E34D4">
        <w:rPr>
          <w:rFonts w:ascii="Arial" w:hAnsi="Arial" w:cs="Arial"/>
          <w:bCs/>
        </w:rPr>
        <w:t>Wykonawca przyjmuje do wiadomości i akceptuje, że wyłącznie faktury ustrukturyzowane wystawione zgodnie z przepisami oraz postanowieniami niniejszego paragrafu będą uznawane za doręczone Zamawiającemu i stanowić będą podstawę zapłaty wynagrodzenia.</w:t>
      </w:r>
      <w:r w:rsidR="00D852BB" w:rsidRPr="005E34D4">
        <w:rPr>
          <w:rFonts w:ascii="Arial" w:hAnsi="Arial" w:cs="Arial"/>
          <w:bCs/>
        </w:rPr>
        <w:t xml:space="preserve"> </w:t>
      </w:r>
      <w:r w:rsidRPr="005E34D4">
        <w:rPr>
          <w:rFonts w:ascii="Arial" w:hAnsi="Arial" w:cs="Arial"/>
          <w:bCs/>
        </w:rPr>
        <w:t>Wystawienie faktury ustrukturyzowanej przez Wykonawcę niezgodnie ze strukturą logiczną FA(3), lub z innym naruszeniem zasad wynikających z ustawy o podatku od towarów i usług lub też niezgodnie z postanowieniami niniejszego paragrafu nie stanowi podstawy do zapłaty przez Zamawiającego, który w takiej sytuacji ma prawo wstrzymania się z płatnością do czasu otrzymania prawidłowej korekty faktury ustrukturyzowanej.</w:t>
      </w:r>
    </w:p>
    <w:p w14:paraId="285A936A" w14:textId="4F8AD569" w:rsidR="00D23D25" w:rsidRPr="005E34D4" w:rsidRDefault="00D23D25" w:rsidP="005E34D4">
      <w:pPr>
        <w:suppressAutoHyphens/>
        <w:ind w:left="426" w:hanging="426"/>
        <w:jc w:val="both"/>
        <w:rPr>
          <w:rFonts w:ascii="Arial" w:hAnsi="Arial" w:cs="Arial"/>
          <w:bCs/>
        </w:rPr>
      </w:pPr>
      <w:r w:rsidRPr="005E34D4">
        <w:rPr>
          <w:rFonts w:ascii="Arial" w:hAnsi="Arial" w:cs="Arial"/>
          <w:bCs/>
        </w:rPr>
        <w:t>1</w:t>
      </w:r>
      <w:r w:rsidR="00483874" w:rsidRPr="005E34D4">
        <w:rPr>
          <w:rFonts w:ascii="Arial" w:hAnsi="Arial" w:cs="Arial"/>
          <w:bCs/>
        </w:rPr>
        <w:t>1</w:t>
      </w:r>
      <w:r w:rsidRPr="005E34D4">
        <w:rPr>
          <w:rFonts w:ascii="Arial" w:hAnsi="Arial" w:cs="Arial"/>
          <w:bCs/>
        </w:rPr>
        <w:t>.</w:t>
      </w:r>
      <w:r w:rsidRPr="005E34D4">
        <w:rPr>
          <w:rFonts w:ascii="Arial" w:hAnsi="Arial" w:cs="Arial"/>
          <w:bCs/>
        </w:rPr>
        <w:tab/>
        <w:t xml:space="preserve">Strona, która wystawiła fakturę ustrukturyzowaną w systemie </w:t>
      </w:r>
      <w:proofErr w:type="spellStart"/>
      <w:r w:rsidRPr="005E34D4">
        <w:rPr>
          <w:rFonts w:ascii="Arial" w:hAnsi="Arial" w:cs="Arial"/>
          <w:bCs/>
        </w:rPr>
        <w:t>KSeF</w:t>
      </w:r>
      <w:proofErr w:type="spellEnd"/>
      <w:r w:rsidRPr="005E34D4">
        <w:rPr>
          <w:rFonts w:ascii="Arial" w:hAnsi="Arial" w:cs="Arial"/>
          <w:bCs/>
        </w:rPr>
        <w:t xml:space="preserve"> zgodnie z postanowieniami </w:t>
      </w:r>
      <w:r w:rsidRPr="005E34D4">
        <w:rPr>
          <w:rFonts w:ascii="Arial" w:hAnsi="Arial" w:cs="Arial"/>
          <w:bCs/>
          <w:color w:val="FF0000"/>
        </w:rPr>
        <w:t>ust. 1</w:t>
      </w:r>
      <w:r w:rsidR="00F200D4" w:rsidRPr="005E34D4">
        <w:rPr>
          <w:rFonts w:ascii="Arial" w:hAnsi="Arial" w:cs="Arial"/>
          <w:bCs/>
          <w:color w:val="FF0000"/>
        </w:rPr>
        <w:t>0</w:t>
      </w:r>
      <w:r w:rsidRPr="005E34D4">
        <w:rPr>
          <w:rFonts w:ascii="Arial" w:hAnsi="Arial" w:cs="Arial"/>
          <w:bCs/>
        </w:rPr>
        <w:t xml:space="preserve"> powyżej, informuje o tym fakcie drugą Stronę drogą e-mail, jednocześnie przesyłając wizualizację tej faktury w formacie PDF. Wizualizacja powinna zostać przesłana w terminie 3 dni roboczych od daty wystawienia faktury (nadania numeru </w:t>
      </w:r>
      <w:proofErr w:type="spellStart"/>
      <w:r w:rsidRPr="005E34D4">
        <w:rPr>
          <w:rFonts w:ascii="Arial" w:hAnsi="Arial" w:cs="Arial"/>
          <w:bCs/>
        </w:rPr>
        <w:t>KSeF</w:t>
      </w:r>
      <w:proofErr w:type="spellEnd"/>
      <w:r w:rsidRPr="005E34D4">
        <w:rPr>
          <w:rFonts w:ascii="Arial" w:hAnsi="Arial" w:cs="Arial"/>
          <w:bCs/>
        </w:rPr>
        <w:t xml:space="preserve">). W przypadku, jeśli termin płatności z faktury jest krótszy niż 7 dni,  wizualizacja faktury jest przesyłana do drugiej Strony w terminie 1 dnia roboczego.  </w:t>
      </w:r>
    </w:p>
    <w:p w14:paraId="35D61F4D" w14:textId="51152F64" w:rsidR="00D23D25" w:rsidRPr="005E34D4" w:rsidRDefault="00D23D25" w:rsidP="005E34D4">
      <w:pPr>
        <w:suppressAutoHyphens/>
        <w:ind w:left="426" w:hanging="426"/>
        <w:jc w:val="both"/>
        <w:rPr>
          <w:rFonts w:ascii="Arial" w:hAnsi="Arial" w:cs="Arial"/>
          <w:bCs/>
        </w:rPr>
      </w:pPr>
      <w:r w:rsidRPr="005E34D4">
        <w:rPr>
          <w:rFonts w:ascii="Arial" w:hAnsi="Arial" w:cs="Arial"/>
          <w:bCs/>
        </w:rPr>
        <w:t>1</w:t>
      </w:r>
      <w:r w:rsidR="00483874" w:rsidRPr="005E34D4">
        <w:rPr>
          <w:rFonts w:ascii="Arial" w:hAnsi="Arial" w:cs="Arial"/>
          <w:bCs/>
        </w:rPr>
        <w:t>2</w:t>
      </w:r>
      <w:r w:rsidRPr="005E34D4">
        <w:rPr>
          <w:rFonts w:ascii="Arial" w:hAnsi="Arial" w:cs="Arial"/>
          <w:bCs/>
        </w:rPr>
        <w:t>.</w:t>
      </w:r>
      <w:r w:rsidRPr="005E34D4">
        <w:rPr>
          <w:rFonts w:ascii="Arial" w:hAnsi="Arial" w:cs="Arial"/>
          <w:bCs/>
        </w:rPr>
        <w:tab/>
        <w:t xml:space="preserve">Strona, której doręczono informację wraz z wizualizacją wystawionej faktury ustrukturyzowanej, może w terminie 5 dni od dnia doręczenia tej wizualizacji złożyć sprzeciw drogą e-mail, wskazując elementy wymagające dokonania korekty. Uprawnienie o którym mowa powyżej, nie wyłącza uprawnienia Strony do domagania się skorygowania faktury ustrukturyzowanej. </w:t>
      </w:r>
    </w:p>
    <w:p w14:paraId="727BA5FC" w14:textId="75FAF4C3" w:rsidR="00D23D25" w:rsidRPr="005E34D4" w:rsidRDefault="00D23D25" w:rsidP="005E34D4">
      <w:pPr>
        <w:suppressAutoHyphens/>
        <w:ind w:left="426" w:hanging="426"/>
        <w:jc w:val="both"/>
        <w:rPr>
          <w:rFonts w:ascii="Arial" w:hAnsi="Arial" w:cs="Arial"/>
          <w:bCs/>
        </w:rPr>
      </w:pPr>
      <w:r w:rsidRPr="005E34D4">
        <w:rPr>
          <w:rFonts w:ascii="Arial" w:hAnsi="Arial" w:cs="Arial"/>
          <w:bCs/>
        </w:rPr>
        <w:t>1</w:t>
      </w:r>
      <w:r w:rsidR="00483874" w:rsidRPr="005E34D4">
        <w:rPr>
          <w:rFonts w:ascii="Arial" w:hAnsi="Arial" w:cs="Arial"/>
          <w:bCs/>
        </w:rPr>
        <w:t>3</w:t>
      </w:r>
      <w:r w:rsidRPr="005E34D4">
        <w:rPr>
          <w:rFonts w:ascii="Arial" w:hAnsi="Arial" w:cs="Arial"/>
          <w:bCs/>
        </w:rPr>
        <w:t>.</w:t>
      </w:r>
      <w:r w:rsidRPr="005E34D4">
        <w:rPr>
          <w:rFonts w:ascii="Arial" w:hAnsi="Arial" w:cs="Arial"/>
          <w:bCs/>
        </w:rPr>
        <w:tab/>
        <w:t>Wykonawca zobowiązany jest wystawiać faktury ustrukturyzowane zgodnie z obowiązującymi przepisami oraz danymi Zamawiającego wskazanymi w umowie, w szczególności prawidłowo wypełniając pola struktury logicznej faktury ustrukturyzowanej, w tym dane nabywcy i odbiorcy, jeżeli występują.</w:t>
      </w:r>
    </w:p>
    <w:p w14:paraId="0C9BACA9" w14:textId="30B2B00F" w:rsidR="00D23D25" w:rsidRPr="005E34D4" w:rsidRDefault="00D23D25" w:rsidP="005E34D4">
      <w:pPr>
        <w:suppressAutoHyphens/>
        <w:ind w:left="426" w:hanging="426"/>
        <w:jc w:val="both"/>
        <w:rPr>
          <w:rFonts w:ascii="Arial" w:hAnsi="Arial" w:cs="Arial"/>
          <w:bCs/>
        </w:rPr>
      </w:pPr>
      <w:r w:rsidRPr="005E34D4">
        <w:rPr>
          <w:rFonts w:ascii="Arial" w:hAnsi="Arial" w:cs="Arial"/>
          <w:bCs/>
        </w:rPr>
        <w:lastRenderedPageBreak/>
        <w:t>1</w:t>
      </w:r>
      <w:r w:rsidR="00483874" w:rsidRPr="005E34D4">
        <w:rPr>
          <w:rFonts w:ascii="Arial" w:hAnsi="Arial" w:cs="Arial"/>
          <w:bCs/>
        </w:rPr>
        <w:t>4</w:t>
      </w:r>
      <w:r w:rsidRPr="005E34D4">
        <w:rPr>
          <w:rFonts w:ascii="Arial" w:hAnsi="Arial" w:cs="Arial"/>
          <w:bCs/>
        </w:rPr>
        <w:t>.</w:t>
      </w:r>
      <w:r w:rsidRPr="005E34D4">
        <w:rPr>
          <w:rFonts w:ascii="Arial" w:hAnsi="Arial" w:cs="Arial"/>
          <w:bCs/>
        </w:rPr>
        <w:tab/>
        <w:t>Faktury ustrukturyzowane wystawiane przez Wykonawcę będą zawierać dane Zamawiającego zgodnie z danymi wskazanymi w komparycji umowy lub w jej załącznikach.</w:t>
      </w:r>
    </w:p>
    <w:p w14:paraId="4B3B8977" w14:textId="2435DCB0" w:rsidR="00D23D25" w:rsidRPr="005E34D4" w:rsidRDefault="00D23D25" w:rsidP="005E34D4">
      <w:pPr>
        <w:suppressAutoHyphens/>
        <w:ind w:left="426" w:hanging="426"/>
        <w:jc w:val="both"/>
        <w:rPr>
          <w:rFonts w:ascii="Arial" w:hAnsi="Arial" w:cs="Arial"/>
          <w:bCs/>
        </w:rPr>
      </w:pPr>
      <w:r w:rsidRPr="005E34D4">
        <w:rPr>
          <w:rFonts w:ascii="Arial" w:hAnsi="Arial" w:cs="Arial"/>
          <w:bCs/>
        </w:rPr>
        <w:t>1</w:t>
      </w:r>
      <w:r w:rsidR="00483874" w:rsidRPr="005E34D4">
        <w:rPr>
          <w:rFonts w:ascii="Arial" w:hAnsi="Arial" w:cs="Arial"/>
          <w:bCs/>
        </w:rPr>
        <w:t>5</w:t>
      </w:r>
      <w:r w:rsidRPr="005E34D4">
        <w:rPr>
          <w:rFonts w:ascii="Arial" w:hAnsi="Arial" w:cs="Arial"/>
          <w:bCs/>
        </w:rPr>
        <w:t>.</w:t>
      </w:r>
      <w:r w:rsidRPr="005E34D4">
        <w:rPr>
          <w:rFonts w:ascii="Arial" w:hAnsi="Arial" w:cs="Arial"/>
          <w:bCs/>
        </w:rPr>
        <w:tab/>
        <w:t xml:space="preserve">Zamawiający zobowiązany jest zapłacić wynagrodzenie na rzecz Wykonawcy w terminie </w:t>
      </w:r>
      <w:r w:rsidRPr="005E34D4">
        <w:rPr>
          <w:rFonts w:ascii="Arial" w:hAnsi="Arial" w:cs="Arial"/>
          <w:b/>
          <w:color w:val="EE0000"/>
        </w:rPr>
        <w:t>30 dni</w:t>
      </w:r>
      <w:r w:rsidRPr="005E34D4">
        <w:rPr>
          <w:rFonts w:ascii="Arial" w:hAnsi="Arial" w:cs="Arial"/>
          <w:bCs/>
        </w:rPr>
        <w:t xml:space="preserve"> od dnia doręczenia faktury ustrukturyzowanej. Za dzień doręczenia faktury uznaje się dzień przydzielenia jej numeru identyfikującego w </w:t>
      </w:r>
      <w:proofErr w:type="spellStart"/>
      <w:r w:rsidRPr="005E34D4">
        <w:rPr>
          <w:rFonts w:ascii="Arial" w:hAnsi="Arial" w:cs="Arial"/>
          <w:bCs/>
        </w:rPr>
        <w:t>KSeF</w:t>
      </w:r>
      <w:proofErr w:type="spellEnd"/>
      <w:r w:rsidRPr="005E34D4">
        <w:rPr>
          <w:rFonts w:ascii="Arial" w:hAnsi="Arial" w:cs="Arial"/>
          <w:bCs/>
        </w:rPr>
        <w:t>, pod warunkiem wystawienia faktury zgodnie z niniejszym paragrafem.</w:t>
      </w:r>
    </w:p>
    <w:p w14:paraId="46156B4E" w14:textId="1E099253" w:rsidR="00D23D25" w:rsidRPr="005E34D4" w:rsidRDefault="00D23D25" w:rsidP="005E34D4">
      <w:pPr>
        <w:suppressAutoHyphens/>
        <w:ind w:left="426" w:hanging="426"/>
        <w:jc w:val="both"/>
        <w:rPr>
          <w:rFonts w:ascii="Arial" w:hAnsi="Arial" w:cs="Arial"/>
          <w:bCs/>
        </w:rPr>
      </w:pPr>
      <w:r w:rsidRPr="005E34D4">
        <w:rPr>
          <w:rFonts w:ascii="Arial" w:hAnsi="Arial" w:cs="Arial"/>
          <w:bCs/>
        </w:rPr>
        <w:t>1</w:t>
      </w:r>
      <w:r w:rsidR="00483874" w:rsidRPr="005E34D4">
        <w:rPr>
          <w:rFonts w:ascii="Arial" w:hAnsi="Arial" w:cs="Arial"/>
          <w:bCs/>
        </w:rPr>
        <w:t>6</w:t>
      </w:r>
      <w:r w:rsidRPr="005E34D4">
        <w:rPr>
          <w:rFonts w:ascii="Arial" w:hAnsi="Arial" w:cs="Arial"/>
          <w:bCs/>
        </w:rPr>
        <w:t>.</w:t>
      </w:r>
      <w:r w:rsidRPr="005E34D4">
        <w:rPr>
          <w:rFonts w:ascii="Arial" w:hAnsi="Arial" w:cs="Arial"/>
          <w:bCs/>
        </w:rPr>
        <w:tab/>
        <w:t>W przypadku wystawienia przez Wykonawcę faktury niezgodnie z niniejszym paragrafem, terminy płatności nie rozpoczynają biegu do momentu doręczenia przez Wykonawcę  prawidłowej faktury lub jej korekty.</w:t>
      </w:r>
    </w:p>
    <w:p w14:paraId="3EC25758" w14:textId="14E3E5BA" w:rsidR="00D23D25" w:rsidRPr="005E34D4" w:rsidRDefault="00D23D25" w:rsidP="005E34D4">
      <w:pPr>
        <w:suppressAutoHyphens/>
        <w:ind w:left="426" w:hanging="426"/>
        <w:jc w:val="both"/>
        <w:rPr>
          <w:rFonts w:ascii="Arial" w:hAnsi="Arial" w:cs="Arial"/>
          <w:bCs/>
        </w:rPr>
      </w:pPr>
      <w:r w:rsidRPr="005E34D4">
        <w:rPr>
          <w:rFonts w:ascii="Arial" w:hAnsi="Arial" w:cs="Arial"/>
          <w:bCs/>
        </w:rPr>
        <w:t>1</w:t>
      </w:r>
      <w:r w:rsidR="005C75B2" w:rsidRPr="005E34D4">
        <w:rPr>
          <w:rFonts w:ascii="Arial" w:hAnsi="Arial" w:cs="Arial"/>
          <w:bCs/>
        </w:rPr>
        <w:t>7</w:t>
      </w:r>
      <w:r w:rsidRPr="005E34D4">
        <w:rPr>
          <w:rFonts w:ascii="Arial" w:hAnsi="Arial" w:cs="Arial"/>
          <w:bCs/>
        </w:rPr>
        <w:t>.</w:t>
      </w:r>
      <w:r w:rsidRPr="005E34D4">
        <w:rPr>
          <w:rFonts w:ascii="Arial" w:hAnsi="Arial" w:cs="Arial"/>
          <w:bCs/>
        </w:rPr>
        <w:tab/>
        <w:t>W przypadku, gdy po wystawieniu przez Wykonawcę faktury ustrukturyzowanej oraz przydzieleniu tej fakturze numeru identyfikującego w Krajowym Systemie e-Faktur (</w:t>
      </w:r>
      <w:proofErr w:type="spellStart"/>
      <w:r w:rsidRPr="005E34D4">
        <w:rPr>
          <w:rFonts w:ascii="Arial" w:hAnsi="Arial" w:cs="Arial"/>
          <w:bCs/>
        </w:rPr>
        <w:t>KSeF</w:t>
      </w:r>
      <w:proofErr w:type="spellEnd"/>
      <w:r w:rsidRPr="005E34D4">
        <w:rPr>
          <w:rFonts w:ascii="Arial" w:hAnsi="Arial" w:cs="Arial"/>
          <w:bCs/>
        </w:rPr>
        <w:t xml:space="preserve">) wystąpi: </w:t>
      </w:r>
    </w:p>
    <w:p w14:paraId="409D93CD" w14:textId="77777777" w:rsidR="00D23D25" w:rsidRPr="005E34D4" w:rsidRDefault="00D23D25" w:rsidP="005E34D4">
      <w:pPr>
        <w:pStyle w:val="Akapitzlist"/>
        <w:numPr>
          <w:ilvl w:val="1"/>
          <w:numId w:val="82"/>
        </w:numPr>
        <w:suppressAutoHyphens/>
        <w:spacing w:after="0"/>
        <w:ind w:left="993"/>
        <w:jc w:val="both"/>
        <w:rPr>
          <w:rFonts w:ascii="Arial" w:hAnsi="Arial" w:cs="Arial"/>
          <w:bCs/>
        </w:rPr>
      </w:pPr>
      <w:r w:rsidRPr="005E34D4">
        <w:rPr>
          <w:rFonts w:ascii="Arial" w:hAnsi="Arial" w:cs="Arial"/>
          <w:bCs/>
        </w:rPr>
        <w:t xml:space="preserve">niedostępność </w:t>
      </w:r>
      <w:proofErr w:type="spellStart"/>
      <w:r w:rsidRPr="005E34D4">
        <w:rPr>
          <w:rFonts w:ascii="Arial" w:hAnsi="Arial" w:cs="Arial"/>
          <w:bCs/>
        </w:rPr>
        <w:t>KSeF</w:t>
      </w:r>
      <w:proofErr w:type="spellEnd"/>
      <w:r w:rsidRPr="005E34D4">
        <w:rPr>
          <w:rFonts w:ascii="Arial" w:hAnsi="Arial" w:cs="Arial"/>
          <w:bCs/>
        </w:rPr>
        <w:t xml:space="preserve"> zgodnie z art. 106nh ust. 1 oraz art. 106ne ust. 4 ustawy z dnia 11 marca 2004 r. o podatku od towarów i usług,</w:t>
      </w:r>
    </w:p>
    <w:p w14:paraId="783BE83A" w14:textId="77777777" w:rsidR="00D23D25" w:rsidRPr="005E34D4" w:rsidRDefault="00D23D25" w:rsidP="005E34D4">
      <w:pPr>
        <w:numPr>
          <w:ilvl w:val="1"/>
          <w:numId w:val="82"/>
        </w:numPr>
        <w:suppressAutoHyphens/>
        <w:spacing w:after="0"/>
        <w:ind w:left="993"/>
        <w:jc w:val="both"/>
        <w:rPr>
          <w:rFonts w:ascii="Arial" w:hAnsi="Arial" w:cs="Arial"/>
          <w:bCs/>
        </w:rPr>
      </w:pPr>
      <w:r w:rsidRPr="005E34D4">
        <w:rPr>
          <w:rFonts w:ascii="Arial" w:hAnsi="Arial" w:cs="Arial"/>
          <w:bCs/>
        </w:rPr>
        <w:t xml:space="preserve">awaria </w:t>
      </w:r>
      <w:proofErr w:type="spellStart"/>
      <w:r w:rsidRPr="005E34D4">
        <w:rPr>
          <w:rFonts w:ascii="Arial" w:hAnsi="Arial" w:cs="Arial"/>
          <w:bCs/>
        </w:rPr>
        <w:t>KSeF</w:t>
      </w:r>
      <w:proofErr w:type="spellEnd"/>
      <w:r w:rsidRPr="005E34D4">
        <w:rPr>
          <w:rFonts w:ascii="Arial" w:hAnsi="Arial" w:cs="Arial"/>
          <w:bCs/>
        </w:rPr>
        <w:t xml:space="preserve"> zgodnie z art. 106nf ust. 1 oraz art. 106ne ust. 1 ustawy z dnia 11 marca 2004 r. o podatku od towarów i usług,</w:t>
      </w:r>
    </w:p>
    <w:p w14:paraId="2D48E139" w14:textId="77777777" w:rsidR="00D23D25" w:rsidRPr="005E34D4" w:rsidRDefault="00D23D25" w:rsidP="005E34D4">
      <w:pPr>
        <w:numPr>
          <w:ilvl w:val="1"/>
          <w:numId w:val="82"/>
        </w:numPr>
        <w:suppressAutoHyphens/>
        <w:spacing w:after="0"/>
        <w:ind w:left="993"/>
        <w:jc w:val="both"/>
        <w:rPr>
          <w:rFonts w:ascii="Arial" w:hAnsi="Arial" w:cs="Arial"/>
          <w:bCs/>
        </w:rPr>
      </w:pPr>
      <w:r w:rsidRPr="005E34D4">
        <w:rPr>
          <w:rFonts w:ascii="Arial" w:hAnsi="Arial" w:cs="Arial"/>
          <w:bCs/>
        </w:rPr>
        <w:t xml:space="preserve">awaria całkowita </w:t>
      </w:r>
      <w:proofErr w:type="spellStart"/>
      <w:r w:rsidRPr="005E34D4">
        <w:rPr>
          <w:rFonts w:ascii="Arial" w:hAnsi="Arial" w:cs="Arial"/>
          <w:bCs/>
        </w:rPr>
        <w:t>KSeF</w:t>
      </w:r>
      <w:proofErr w:type="spellEnd"/>
      <w:r w:rsidRPr="005E34D4">
        <w:rPr>
          <w:rFonts w:ascii="Arial" w:hAnsi="Arial" w:cs="Arial"/>
          <w:bCs/>
        </w:rPr>
        <w:t xml:space="preserve"> zgodnie z art. 106ng oraz art. 106ne ust. 3 ustawy z dnia 11 marca 2004 r. o podatku od towarów i usług,</w:t>
      </w:r>
    </w:p>
    <w:p w14:paraId="5FF50DC3" w14:textId="77777777" w:rsidR="00D23D25" w:rsidRPr="005E34D4" w:rsidRDefault="00D23D25" w:rsidP="005E34D4">
      <w:pPr>
        <w:suppressAutoHyphens/>
        <w:ind w:left="993"/>
        <w:jc w:val="both"/>
        <w:rPr>
          <w:rFonts w:ascii="Arial" w:hAnsi="Arial" w:cs="Arial"/>
          <w:bCs/>
        </w:rPr>
      </w:pPr>
      <w:r w:rsidRPr="005E34D4">
        <w:rPr>
          <w:rFonts w:ascii="Arial" w:hAnsi="Arial" w:cs="Arial"/>
          <w:bCs/>
        </w:rPr>
        <w:t xml:space="preserve">termin płatności wynagrodzenia przez Zamawiającego ulega wydłużeniu o czas (okres) niedostępności </w:t>
      </w:r>
      <w:proofErr w:type="spellStart"/>
      <w:r w:rsidRPr="005E34D4">
        <w:rPr>
          <w:rFonts w:ascii="Arial" w:hAnsi="Arial" w:cs="Arial"/>
          <w:bCs/>
        </w:rPr>
        <w:t>KSeF</w:t>
      </w:r>
      <w:proofErr w:type="spellEnd"/>
      <w:r w:rsidRPr="005E34D4">
        <w:rPr>
          <w:rFonts w:ascii="Arial" w:hAnsi="Arial" w:cs="Arial"/>
          <w:bCs/>
        </w:rPr>
        <w:t xml:space="preserve">, awarii </w:t>
      </w:r>
      <w:proofErr w:type="spellStart"/>
      <w:r w:rsidRPr="005E34D4">
        <w:rPr>
          <w:rFonts w:ascii="Arial" w:hAnsi="Arial" w:cs="Arial"/>
          <w:bCs/>
        </w:rPr>
        <w:t>KSeF</w:t>
      </w:r>
      <w:proofErr w:type="spellEnd"/>
      <w:r w:rsidRPr="005E34D4">
        <w:rPr>
          <w:rFonts w:ascii="Arial" w:hAnsi="Arial" w:cs="Arial"/>
          <w:bCs/>
        </w:rPr>
        <w:t xml:space="preserve"> lub awarii całkowitej </w:t>
      </w:r>
      <w:proofErr w:type="spellStart"/>
      <w:r w:rsidRPr="005E34D4">
        <w:rPr>
          <w:rFonts w:ascii="Arial" w:hAnsi="Arial" w:cs="Arial"/>
          <w:bCs/>
        </w:rPr>
        <w:t>KSeF</w:t>
      </w:r>
      <w:proofErr w:type="spellEnd"/>
      <w:r w:rsidRPr="005E34D4">
        <w:rPr>
          <w:rFonts w:ascii="Arial" w:hAnsi="Arial" w:cs="Arial"/>
          <w:bCs/>
        </w:rPr>
        <w:t>. Okres ten zaokrągla się wzwyż do pełnego dnia kalendarzowego.</w:t>
      </w:r>
    </w:p>
    <w:p w14:paraId="07DD8DCF" w14:textId="4BC0F7ED" w:rsidR="00D23D25" w:rsidRPr="005E34D4" w:rsidRDefault="00D23D25" w:rsidP="005E34D4">
      <w:pPr>
        <w:suppressAutoHyphens/>
        <w:ind w:left="426" w:hanging="426"/>
        <w:jc w:val="both"/>
        <w:rPr>
          <w:rFonts w:ascii="Arial" w:hAnsi="Arial" w:cs="Arial"/>
          <w:bCs/>
        </w:rPr>
      </w:pPr>
      <w:r w:rsidRPr="005E34D4">
        <w:rPr>
          <w:rFonts w:ascii="Arial" w:hAnsi="Arial" w:cs="Arial"/>
          <w:bCs/>
        </w:rPr>
        <w:t>1</w:t>
      </w:r>
      <w:r w:rsidR="005C75B2" w:rsidRPr="005E34D4">
        <w:rPr>
          <w:rFonts w:ascii="Arial" w:hAnsi="Arial" w:cs="Arial"/>
          <w:bCs/>
        </w:rPr>
        <w:t>8</w:t>
      </w:r>
      <w:r w:rsidRPr="005E34D4">
        <w:rPr>
          <w:rFonts w:ascii="Arial" w:hAnsi="Arial" w:cs="Arial"/>
          <w:bCs/>
        </w:rPr>
        <w:t>.</w:t>
      </w:r>
      <w:r w:rsidRPr="005E34D4">
        <w:rPr>
          <w:rFonts w:ascii="Arial" w:hAnsi="Arial" w:cs="Arial"/>
          <w:bCs/>
        </w:rPr>
        <w:tab/>
        <w:t xml:space="preserve">W przypadku, gdy ze względu na wystąpienie sytuacji, o których mowa </w:t>
      </w:r>
      <w:r w:rsidRPr="005E34D4">
        <w:rPr>
          <w:rFonts w:ascii="Arial" w:hAnsi="Arial" w:cs="Arial"/>
          <w:bCs/>
          <w:color w:val="FF0000"/>
        </w:rPr>
        <w:t>w ust. 1</w:t>
      </w:r>
      <w:r w:rsidR="00F200D4" w:rsidRPr="005E34D4">
        <w:rPr>
          <w:rFonts w:ascii="Arial" w:hAnsi="Arial" w:cs="Arial"/>
          <w:bCs/>
          <w:color w:val="FF0000"/>
        </w:rPr>
        <w:t>7</w:t>
      </w:r>
      <w:r w:rsidRPr="005E34D4">
        <w:rPr>
          <w:rFonts w:ascii="Arial" w:hAnsi="Arial" w:cs="Arial"/>
          <w:bCs/>
        </w:rPr>
        <w:t xml:space="preserve"> (niedostępność </w:t>
      </w:r>
      <w:proofErr w:type="spellStart"/>
      <w:r w:rsidRPr="005E34D4">
        <w:rPr>
          <w:rFonts w:ascii="Arial" w:hAnsi="Arial" w:cs="Arial"/>
          <w:bCs/>
        </w:rPr>
        <w:t>KSeF</w:t>
      </w:r>
      <w:proofErr w:type="spellEnd"/>
      <w:r w:rsidRPr="005E34D4">
        <w:rPr>
          <w:rFonts w:ascii="Arial" w:hAnsi="Arial" w:cs="Arial"/>
          <w:bCs/>
        </w:rPr>
        <w:t xml:space="preserve">, awaria </w:t>
      </w:r>
      <w:proofErr w:type="spellStart"/>
      <w:r w:rsidRPr="005E34D4">
        <w:rPr>
          <w:rFonts w:ascii="Arial" w:hAnsi="Arial" w:cs="Arial"/>
          <w:bCs/>
        </w:rPr>
        <w:t>KSeF</w:t>
      </w:r>
      <w:proofErr w:type="spellEnd"/>
      <w:r w:rsidRPr="005E34D4">
        <w:rPr>
          <w:rFonts w:ascii="Arial" w:hAnsi="Arial" w:cs="Arial"/>
          <w:bCs/>
        </w:rPr>
        <w:t xml:space="preserve">, awaria całkowita </w:t>
      </w:r>
      <w:proofErr w:type="spellStart"/>
      <w:r w:rsidRPr="005E34D4">
        <w:rPr>
          <w:rFonts w:ascii="Arial" w:hAnsi="Arial" w:cs="Arial"/>
          <w:bCs/>
        </w:rPr>
        <w:t>KSeF</w:t>
      </w:r>
      <w:proofErr w:type="spellEnd"/>
      <w:r w:rsidRPr="005E34D4">
        <w:rPr>
          <w:rFonts w:ascii="Arial" w:hAnsi="Arial" w:cs="Arial"/>
          <w:bCs/>
        </w:rPr>
        <w:t xml:space="preserve">) Wykonawca nie będzie miał możliwości wystawienia i doręczenia faktury przy użyciu </w:t>
      </w:r>
      <w:proofErr w:type="spellStart"/>
      <w:r w:rsidRPr="005E34D4">
        <w:rPr>
          <w:rFonts w:ascii="Arial" w:hAnsi="Arial" w:cs="Arial"/>
          <w:bCs/>
        </w:rPr>
        <w:t>KSeF</w:t>
      </w:r>
      <w:proofErr w:type="spellEnd"/>
      <w:r w:rsidRPr="005E34D4">
        <w:rPr>
          <w:rFonts w:ascii="Arial" w:hAnsi="Arial" w:cs="Arial"/>
          <w:bCs/>
        </w:rPr>
        <w:t xml:space="preserve"> (tryb offline), faktury będą wystawiane zgodnie z obowiązującymi przepisami regulującymi skutki wystąpienia takich sytuacji, w szczególności zgodnie z art. 106ng ustawy z dnia 11 marca 2004 r. o podatku od towarów i usług. W takim przypadku faktury (wizualizacje faktur) będą doręczane na adres poczty elektronicznej (e-mail: </w:t>
      </w:r>
      <w:hyperlink r:id="rId10" w:history="1">
        <w:r w:rsidRPr="005E34D4">
          <w:rPr>
            <w:rStyle w:val="Hipercze"/>
            <w:rFonts w:ascii="Arial" w:hAnsi="Arial" w:cs="Arial"/>
          </w:rPr>
          <w:t>sekretariat@simkznlodzkiecentrum.pl</w:t>
        </w:r>
      </w:hyperlink>
      <w:r w:rsidRPr="005E34D4">
        <w:rPr>
          <w:rFonts w:ascii="Arial" w:hAnsi="Arial" w:cs="Arial"/>
        </w:rPr>
        <w:t xml:space="preserve">  do wiadomości</w:t>
      </w:r>
      <w:r w:rsidR="00DC2DA7" w:rsidRPr="005E34D4">
        <w:rPr>
          <w:rFonts w:ascii="Arial" w:hAnsi="Arial" w:cs="Arial"/>
        </w:rPr>
        <w:t xml:space="preserve"> </w:t>
      </w:r>
      <w:hyperlink r:id="rId11" w:history="1">
        <w:r w:rsidR="00DC2DA7" w:rsidRPr="005E34D4">
          <w:rPr>
            <w:rStyle w:val="Hipercze"/>
            <w:rFonts w:ascii="Arial" w:hAnsi="Arial" w:cs="Arial"/>
          </w:rPr>
          <w:t>kamila.forczmanowicz@simkznlodzkiecentrum.pl</w:t>
        </w:r>
      </w:hyperlink>
      <w:r w:rsidRPr="005E34D4">
        <w:rPr>
          <w:rFonts w:ascii="Arial" w:hAnsi="Arial" w:cs="Arial"/>
        </w:rPr>
        <w:t xml:space="preserve">). </w:t>
      </w:r>
      <w:r w:rsidRPr="005E34D4">
        <w:rPr>
          <w:rFonts w:ascii="Arial" w:hAnsi="Arial" w:cs="Arial"/>
          <w:bCs/>
        </w:rPr>
        <w:t>Termin płatności w odniesieniu do takich faktur liczony jest od dnia otrzymania faktury (wizualizacji faktury) przez Zamawiającego przy wykorzystaniu</w:t>
      </w:r>
      <w:r w:rsidR="005C75B2" w:rsidRPr="005E34D4">
        <w:rPr>
          <w:rFonts w:ascii="Arial" w:hAnsi="Arial" w:cs="Arial"/>
          <w:bCs/>
        </w:rPr>
        <w:t xml:space="preserve"> </w:t>
      </w:r>
      <w:r w:rsidRPr="005E34D4">
        <w:rPr>
          <w:rFonts w:ascii="Arial" w:hAnsi="Arial" w:cs="Arial"/>
          <w:bCs/>
        </w:rPr>
        <w:t>adresu poczty elektronicznej pod warunkiem, że faktura zawiera dane Zamawiającego i zgodna jest ze strukturą logiczną FA(3). W przeciwnym wypadku termin płatności nie rozpoczyna się (nie zaczyna biec) do momentu dokonania przez Podwykonawcę korekty wystawionej faktury.</w:t>
      </w:r>
    </w:p>
    <w:p w14:paraId="5995EC94" w14:textId="23953CA5" w:rsidR="00D23D25" w:rsidRPr="005E34D4" w:rsidRDefault="005C75B2" w:rsidP="005E34D4">
      <w:pPr>
        <w:pStyle w:val="Akapitzlist"/>
        <w:ind w:left="426" w:hanging="426"/>
        <w:rPr>
          <w:rFonts w:ascii="Arial" w:hAnsi="Arial" w:cs="Arial"/>
          <w:bCs/>
        </w:rPr>
      </w:pPr>
      <w:r w:rsidRPr="005E34D4">
        <w:rPr>
          <w:rFonts w:ascii="Arial" w:hAnsi="Arial" w:cs="Arial"/>
          <w:bCs/>
        </w:rPr>
        <w:t>19</w:t>
      </w:r>
      <w:r w:rsidR="00D23D25" w:rsidRPr="005E34D4">
        <w:rPr>
          <w:rFonts w:ascii="Arial" w:hAnsi="Arial" w:cs="Arial"/>
          <w:bCs/>
        </w:rPr>
        <w:t>.</w:t>
      </w:r>
      <w:r w:rsidR="00D23D25" w:rsidRPr="005E34D4">
        <w:rPr>
          <w:rFonts w:ascii="Arial" w:hAnsi="Arial" w:cs="Arial"/>
          <w:bCs/>
        </w:rPr>
        <w:tab/>
        <w:t xml:space="preserve">Załączniki do faktur ustrukturyzowanych powinny zawierać w swojej treści dane Wykonawcy oraz numery faktur których dotyczą i będą przesyłane przy wykorzystaniu poczty elektronicznej (e-mail) na adres </w:t>
      </w:r>
      <w:hyperlink r:id="rId12" w:history="1">
        <w:r w:rsidR="00D23D25" w:rsidRPr="005E34D4">
          <w:rPr>
            <w:rStyle w:val="Hipercze"/>
            <w:rFonts w:ascii="Arial" w:hAnsi="Arial" w:cs="Arial"/>
          </w:rPr>
          <w:t>sekretariat@simkznlodzkiecentrum.pl</w:t>
        </w:r>
      </w:hyperlink>
      <w:r w:rsidR="00D23D25" w:rsidRPr="005E34D4">
        <w:rPr>
          <w:rFonts w:ascii="Arial" w:hAnsi="Arial" w:cs="Arial"/>
        </w:rPr>
        <w:t xml:space="preserve">  do wiadomości </w:t>
      </w:r>
      <w:hyperlink r:id="rId13" w:history="1">
        <w:r w:rsidR="00D23D25" w:rsidRPr="005E34D4">
          <w:rPr>
            <w:rStyle w:val="Hipercze"/>
            <w:rFonts w:ascii="Arial" w:hAnsi="Arial" w:cs="Arial"/>
          </w:rPr>
          <w:t>kamila.forczmanowicz@simkznlodzkiecentrum.pl</w:t>
        </w:r>
      </w:hyperlink>
      <w:r w:rsidR="00D23D25" w:rsidRPr="005E34D4">
        <w:rPr>
          <w:rFonts w:ascii="Arial" w:hAnsi="Arial" w:cs="Arial"/>
        </w:rPr>
        <w:t xml:space="preserve"> </w:t>
      </w:r>
      <w:r w:rsidR="00D23D25" w:rsidRPr="005E34D4">
        <w:rPr>
          <w:rFonts w:ascii="Arial" w:hAnsi="Arial" w:cs="Arial"/>
          <w:bCs/>
        </w:rPr>
        <w:t xml:space="preserve"> W przypadku, gdy wysyłka elektroniczna załączników nie będzie możliwa (w szczególności z uwagi na ich charakter), będą one przesyłane na adres korespondencyjny.</w:t>
      </w:r>
    </w:p>
    <w:p w14:paraId="3562B352" w14:textId="6EA20B90" w:rsidR="00D23D25" w:rsidRPr="005E34D4" w:rsidRDefault="00D23D25" w:rsidP="005E34D4">
      <w:pPr>
        <w:pStyle w:val="Akapitzlist"/>
        <w:tabs>
          <w:tab w:val="left" w:pos="284"/>
        </w:tabs>
        <w:ind w:left="426" w:hanging="426"/>
        <w:rPr>
          <w:rFonts w:ascii="Arial" w:hAnsi="Arial" w:cs="Arial"/>
          <w:bCs/>
        </w:rPr>
      </w:pPr>
      <w:r w:rsidRPr="005E34D4">
        <w:rPr>
          <w:rFonts w:ascii="Arial" w:hAnsi="Arial" w:cs="Arial"/>
          <w:bCs/>
        </w:rPr>
        <w:t>2</w:t>
      </w:r>
      <w:r w:rsidR="005C75B2" w:rsidRPr="005E34D4">
        <w:rPr>
          <w:rFonts w:ascii="Arial" w:hAnsi="Arial" w:cs="Arial"/>
          <w:bCs/>
        </w:rPr>
        <w:t>0</w:t>
      </w:r>
      <w:r w:rsidRPr="005E34D4">
        <w:rPr>
          <w:rFonts w:ascii="Arial" w:hAnsi="Arial" w:cs="Arial"/>
          <w:bCs/>
        </w:rPr>
        <w:t>.</w:t>
      </w:r>
      <w:r w:rsidR="00DC2DA7" w:rsidRPr="005E34D4">
        <w:rPr>
          <w:rFonts w:ascii="Arial" w:hAnsi="Arial" w:cs="Arial"/>
          <w:bCs/>
        </w:rPr>
        <w:tab/>
      </w:r>
      <w:r w:rsidR="00DC2DA7" w:rsidRPr="005E34D4">
        <w:rPr>
          <w:rFonts w:ascii="Arial" w:hAnsi="Arial" w:cs="Arial"/>
          <w:bCs/>
        </w:rPr>
        <w:tab/>
      </w:r>
      <w:r w:rsidRPr="005E34D4">
        <w:rPr>
          <w:rFonts w:ascii="Arial" w:hAnsi="Arial" w:cs="Arial"/>
          <w:bCs/>
        </w:rPr>
        <w:t xml:space="preserve">Postanowienia określone w ust. </w:t>
      </w:r>
      <w:r w:rsidR="00F200D4" w:rsidRPr="005E34D4">
        <w:rPr>
          <w:rFonts w:ascii="Arial" w:hAnsi="Arial" w:cs="Arial"/>
          <w:bCs/>
        </w:rPr>
        <w:t>9</w:t>
      </w:r>
      <w:r w:rsidRPr="005E34D4">
        <w:rPr>
          <w:rFonts w:ascii="Arial" w:hAnsi="Arial" w:cs="Arial"/>
          <w:bCs/>
        </w:rPr>
        <w:t>-</w:t>
      </w:r>
      <w:r w:rsidR="00F200D4" w:rsidRPr="005E34D4">
        <w:rPr>
          <w:rFonts w:ascii="Arial" w:hAnsi="Arial" w:cs="Arial"/>
          <w:bCs/>
        </w:rPr>
        <w:t>19</w:t>
      </w:r>
      <w:r w:rsidRPr="005E34D4">
        <w:rPr>
          <w:rFonts w:ascii="Arial" w:hAnsi="Arial" w:cs="Arial"/>
          <w:bCs/>
        </w:rPr>
        <w:t xml:space="preserve"> stosuje się odpowiednio do relacji pomiędzy Wykonawcą a Podwykonawcą.</w:t>
      </w:r>
    </w:p>
    <w:p w14:paraId="728EF5A0" w14:textId="714DFEC8" w:rsidR="007E74D3" w:rsidRPr="005E34D4" w:rsidRDefault="005C75B2" w:rsidP="005E34D4">
      <w:pPr>
        <w:pStyle w:val="Akapitzlist"/>
        <w:ind w:left="426" w:hanging="426"/>
        <w:rPr>
          <w:rFonts w:ascii="Arial" w:hAnsi="Arial" w:cs="Arial"/>
        </w:rPr>
      </w:pPr>
      <w:r w:rsidRPr="005E34D4">
        <w:rPr>
          <w:rFonts w:ascii="Arial" w:hAnsi="Arial" w:cs="Arial"/>
          <w:bCs/>
        </w:rPr>
        <w:t>21.</w:t>
      </w:r>
      <w:r w:rsidRPr="005E34D4">
        <w:rPr>
          <w:rFonts w:ascii="Arial" w:hAnsi="Arial" w:cs="Arial"/>
        </w:rPr>
        <w:tab/>
      </w:r>
      <w:r w:rsidR="007E74D3" w:rsidRPr="005E34D4">
        <w:rPr>
          <w:rFonts w:ascii="Arial" w:eastAsia="Times New Roman" w:hAnsi="Arial" w:cs="Arial"/>
          <w:color w:val="000000" w:themeColor="text1"/>
          <w:lang w:eastAsia="pl-PL"/>
        </w:rPr>
        <w:t>Wraz z fakturą częściową/końcową najpóźniej na 1</w:t>
      </w:r>
      <w:r w:rsidR="004E7556" w:rsidRPr="005E34D4">
        <w:rPr>
          <w:rFonts w:ascii="Arial" w:eastAsia="Times New Roman" w:hAnsi="Arial" w:cs="Arial"/>
          <w:color w:val="000000" w:themeColor="text1"/>
          <w:lang w:eastAsia="pl-PL"/>
        </w:rPr>
        <w:t>0</w:t>
      </w:r>
      <w:r w:rsidR="007E74D3" w:rsidRPr="005E34D4">
        <w:rPr>
          <w:rFonts w:ascii="Arial" w:eastAsia="Times New Roman" w:hAnsi="Arial" w:cs="Arial"/>
          <w:color w:val="000000" w:themeColor="text1"/>
          <w:lang w:eastAsia="pl-PL"/>
        </w:rPr>
        <w:t xml:space="preserve"> dni przed upływem terminu płatności, o którym mowa w </w:t>
      </w:r>
      <w:r w:rsidR="007E74D3" w:rsidRPr="00E65703">
        <w:rPr>
          <w:rFonts w:ascii="Arial" w:eastAsia="Times New Roman" w:hAnsi="Arial" w:cs="Arial"/>
          <w:b/>
          <w:bCs/>
          <w:color w:val="000000" w:themeColor="text1"/>
          <w:lang w:eastAsia="pl-PL"/>
        </w:rPr>
        <w:t xml:space="preserve">ust. </w:t>
      </w:r>
      <w:r w:rsidR="00E65703" w:rsidRPr="00E65703">
        <w:rPr>
          <w:rFonts w:ascii="Arial" w:eastAsia="Times New Roman" w:hAnsi="Arial" w:cs="Arial"/>
          <w:b/>
          <w:bCs/>
          <w:color w:val="000000" w:themeColor="text1"/>
          <w:lang w:eastAsia="pl-PL"/>
        </w:rPr>
        <w:t>15</w:t>
      </w:r>
      <w:r w:rsidR="007E74D3" w:rsidRPr="005E34D4">
        <w:rPr>
          <w:rFonts w:ascii="Arial" w:eastAsia="Times New Roman" w:hAnsi="Arial" w:cs="Arial"/>
          <w:color w:val="000000" w:themeColor="text1"/>
          <w:lang w:eastAsia="pl-PL"/>
        </w:rPr>
        <w:t xml:space="preserve"> Wykonawca przedstawi niebudzące wątpliwości:</w:t>
      </w:r>
    </w:p>
    <w:p w14:paraId="7171F10F" w14:textId="77777777" w:rsidR="007E74D3" w:rsidRPr="005E34D4" w:rsidRDefault="007E74D3" w:rsidP="005E34D4">
      <w:pPr>
        <w:numPr>
          <w:ilvl w:val="0"/>
          <w:numId w:val="20"/>
        </w:numPr>
        <w:autoSpaceDE w:val="0"/>
        <w:autoSpaceDN w:val="0"/>
        <w:adjustRightInd w:val="0"/>
        <w:spacing w:after="0"/>
        <w:ind w:hanging="540"/>
        <w:jc w:val="both"/>
        <w:rPr>
          <w:rFonts w:ascii="Arial" w:eastAsia="Times New Roman" w:hAnsi="Arial" w:cs="Arial"/>
          <w:color w:val="000000" w:themeColor="text1"/>
        </w:rPr>
      </w:pPr>
      <w:r w:rsidRPr="005E34D4">
        <w:rPr>
          <w:rFonts w:ascii="Arial" w:eastAsia="Times New Roman" w:hAnsi="Arial" w:cs="Arial"/>
          <w:color w:val="000000" w:themeColor="text1"/>
        </w:rPr>
        <w:lastRenderedPageBreak/>
        <w:t>wykaz wykonanych prac w danym terminie przez podwykonawców;</w:t>
      </w:r>
    </w:p>
    <w:p w14:paraId="3B39C90E" w14:textId="77777777" w:rsidR="007E74D3" w:rsidRPr="005E34D4" w:rsidRDefault="007E74D3" w:rsidP="005E34D4">
      <w:pPr>
        <w:numPr>
          <w:ilvl w:val="0"/>
          <w:numId w:val="20"/>
        </w:numPr>
        <w:autoSpaceDE w:val="0"/>
        <w:autoSpaceDN w:val="0"/>
        <w:adjustRightInd w:val="0"/>
        <w:spacing w:after="0"/>
        <w:ind w:hanging="561"/>
        <w:jc w:val="both"/>
        <w:rPr>
          <w:rFonts w:ascii="Arial" w:eastAsia="Times New Roman" w:hAnsi="Arial" w:cs="Arial"/>
          <w:color w:val="000000" w:themeColor="text1"/>
        </w:rPr>
      </w:pPr>
      <w:r w:rsidRPr="005E34D4">
        <w:rPr>
          <w:rFonts w:ascii="Arial" w:eastAsia="Times New Roman" w:hAnsi="Arial" w:cs="Arial"/>
          <w:color w:val="000000" w:themeColor="text1"/>
        </w:rPr>
        <w:t>dowód zapłaty dla podwykonawców lub dalszych podwykonawców za wykonane przez nich prace;</w:t>
      </w:r>
    </w:p>
    <w:p w14:paraId="3A0C1BAA" w14:textId="66E6750B" w:rsidR="00A27B8A" w:rsidRDefault="007E74D3" w:rsidP="005E34D4">
      <w:pPr>
        <w:numPr>
          <w:ilvl w:val="0"/>
          <w:numId w:val="20"/>
        </w:numPr>
        <w:autoSpaceDE w:val="0"/>
        <w:autoSpaceDN w:val="0"/>
        <w:adjustRightInd w:val="0"/>
        <w:spacing w:after="0"/>
        <w:ind w:hanging="561"/>
        <w:jc w:val="both"/>
        <w:rPr>
          <w:rFonts w:ascii="Arial" w:eastAsia="Times New Roman" w:hAnsi="Arial" w:cs="Arial"/>
          <w:color w:val="000000" w:themeColor="text1"/>
        </w:rPr>
      </w:pPr>
      <w:r w:rsidRPr="005E34D4">
        <w:rPr>
          <w:rFonts w:ascii="Arial" w:eastAsia="Times New Roman" w:hAnsi="Arial" w:cs="Arial"/>
          <w:color w:val="000000" w:themeColor="text1"/>
        </w:rPr>
        <w:t>oświadczenia (w oryginale) Podwykonawców, którzy wykonywali roboty, usługi lub dostawy w ramach składanej faktury, potwierdzające otrzymanie przez Podwykonawców wynagrodzenia za wykonane przez Podwykonawców roboty wchodzące w skład robót, której dotyczy faktura wystawiona i składana przez Wykonawcę</w:t>
      </w:r>
      <w:r w:rsidR="004E7556" w:rsidRPr="005E34D4">
        <w:rPr>
          <w:rFonts w:ascii="Arial" w:eastAsia="Times New Roman" w:hAnsi="Arial" w:cs="Arial"/>
          <w:color w:val="000000" w:themeColor="text1"/>
        </w:rPr>
        <w:t>.</w:t>
      </w:r>
      <w:bookmarkEnd w:id="29"/>
      <w:r w:rsidR="004E7556" w:rsidRPr="005E34D4">
        <w:rPr>
          <w:rFonts w:ascii="Arial" w:eastAsia="Times New Roman" w:hAnsi="Arial" w:cs="Arial"/>
          <w:color w:val="000000" w:themeColor="text1"/>
        </w:rPr>
        <w:t xml:space="preserve"> </w:t>
      </w:r>
      <w:r w:rsidR="00440BEE" w:rsidRPr="005E34D4">
        <w:rPr>
          <w:rFonts w:ascii="Arial" w:eastAsia="Times New Roman" w:hAnsi="Arial" w:cs="Arial"/>
          <w:color w:val="000000" w:themeColor="text1"/>
        </w:rPr>
        <w:t xml:space="preserve">Wzór oświadczenia stanowi </w:t>
      </w:r>
      <w:r w:rsidR="00440BEE" w:rsidRPr="00E65703">
        <w:rPr>
          <w:rFonts w:ascii="Arial" w:eastAsia="Times New Roman" w:hAnsi="Arial" w:cs="Arial"/>
          <w:b/>
          <w:bCs/>
          <w:color w:val="000000" w:themeColor="text1"/>
        </w:rPr>
        <w:t>załącznik nr 1 do umowy</w:t>
      </w:r>
      <w:r w:rsidR="00E65703" w:rsidRPr="00E65703">
        <w:rPr>
          <w:rFonts w:ascii="Arial" w:eastAsia="Times New Roman" w:hAnsi="Arial" w:cs="Arial"/>
          <w:color w:val="000000" w:themeColor="text1"/>
        </w:rPr>
        <w:t>,</w:t>
      </w:r>
    </w:p>
    <w:p w14:paraId="54F6515D" w14:textId="14850BBD" w:rsidR="00E65703" w:rsidRPr="00E65703" w:rsidRDefault="00E65703" w:rsidP="005E34D4">
      <w:pPr>
        <w:numPr>
          <w:ilvl w:val="0"/>
          <w:numId w:val="20"/>
        </w:numPr>
        <w:autoSpaceDE w:val="0"/>
        <w:autoSpaceDN w:val="0"/>
        <w:adjustRightInd w:val="0"/>
        <w:spacing w:after="0"/>
        <w:ind w:hanging="561"/>
        <w:jc w:val="both"/>
        <w:rPr>
          <w:rFonts w:ascii="Arial" w:eastAsia="Times New Roman" w:hAnsi="Arial" w:cs="Arial"/>
          <w:color w:val="EE0000"/>
        </w:rPr>
      </w:pPr>
      <w:r w:rsidRPr="00E65703">
        <w:rPr>
          <w:rFonts w:ascii="Arial" w:eastAsia="Times New Roman" w:hAnsi="Arial" w:cs="Arial"/>
          <w:color w:val="EE0000"/>
        </w:rPr>
        <w:t>oświadczenie (w oryginale) Generalnego Wykonawcy</w:t>
      </w:r>
      <w:r w:rsidR="00430FE3">
        <w:rPr>
          <w:rFonts w:ascii="Arial" w:eastAsia="Times New Roman" w:hAnsi="Arial" w:cs="Arial"/>
          <w:color w:val="EE0000"/>
        </w:rPr>
        <w:t xml:space="preserve"> dotyczące opłacenia </w:t>
      </w:r>
      <w:r w:rsidRPr="00E65703">
        <w:rPr>
          <w:rFonts w:ascii="Arial" w:eastAsia="Times New Roman" w:hAnsi="Arial" w:cs="Arial"/>
          <w:color w:val="EE0000"/>
        </w:rPr>
        <w:t xml:space="preserve"> wymagalnych należności </w:t>
      </w:r>
      <w:r>
        <w:rPr>
          <w:rFonts w:ascii="Arial" w:eastAsia="Times New Roman" w:hAnsi="Arial" w:cs="Arial"/>
          <w:color w:val="EE0000"/>
        </w:rPr>
        <w:t>na rzecz Podwykonawcy</w:t>
      </w:r>
      <w:r w:rsidR="00430FE3">
        <w:rPr>
          <w:rFonts w:ascii="Arial" w:eastAsia="Times New Roman" w:hAnsi="Arial" w:cs="Arial"/>
          <w:color w:val="EE0000"/>
        </w:rPr>
        <w:t xml:space="preserve"> lub potwierdzające brak udziału podwykonawców</w:t>
      </w:r>
      <w:r>
        <w:rPr>
          <w:rFonts w:ascii="Arial" w:eastAsia="Times New Roman" w:hAnsi="Arial" w:cs="Arial"/>
          <w:color w:val="EE0000"/>
        </w:rPr>
        <w:t xml:space="preserve">. Wzór oświadczenia stanowi </w:t>
      </w:r>
      <w:r w:rsidRPr="005719EE">
        <w:rPr>
          <w:rFonts w:ascii="Arial" w:eastAsia="Times New Roman" w:hAnsi="Arial" w:cs="Arial"/>
          <w:b/>
          <w:bCs/>
          <w:color w:val="EE0000"/>
        </w:rPr>
        <w:t>załącznik nr 2 do umowy.</w:t>
      </w:r>
    </w:p>
    <w:p w14:paraId="7D8E2883" w14:textId="1A7F51BC" w:rsidR="00A27B8A" w:rsidRPr="005E34D4" w:rsidRDefault="00A27B8A" w:rsidP="005E34D4">
      <w:pPr>
        <w:numPr>
          <w:ilvl w:val="0"/>
          <w:numId w:val="56"/>
        </w:numPr>
        <w:spacing w:after="0"/>
        <w:ind w:hanging="567"/>
        <w:jc w:val="both"/>
        <w:rPr>
          <w:rFonts w:ascii="Arial" w:eastAsia="Times New Roman" w:hAnsi="Arial" w:cs="Arial"/>
          <w:color w:val="000000" w:themeColor="text1"/>
          <w:lang w:eastAsia="pl-PL"/>
        </w:rPr>
      </w:pPr>
      <w:r w:rsidRPr="005E34D4">
        <w:rPr>
          <w:rFonts w:ascii="Arial" w:eastAsia="Times New Roman" w:hAnsi="Arial" w:cs="Arial"/>
          <w:color w:val="000000" w:themeColor="text1"/>
          <w:lang w:eastAsia="pl-PL"/>
        </w:rPr>
        <w:t xml:space="preserve">Wykonawca stwierdza, że przed podpisaniem umowy zapoznał się z warunkami </w:t>
      </w:r>
      <w:proofErr w:type="spellStart"/>
      <w:r w:rsidRPr="005E34D4">
        <w:rPr>
          <w:rFonts w:ascii="Arial" w:eastAsia="Times New Roman" w:hAnsi="Arial" w:cs="Arial"/>
          <w:color w:val="000000" w:themeColor="text1"/>
          <w:lang w:eastAsia="pl-PL"/>
        </w:rPr>
        <w:t>lokalizacyjno</w:t>
      </w:r>
      <w:proofErr w:type="spellEnd"/>
      <w:r w:rsidRPr="005E34D4">
        <w:rPr>
          <w:rFonts w:ascii="Arial" w:eastAsia="Times New Roman" w:hAnsi="Arial" w:cs="Arial"/>
          <w:color w:val="000000" w:themeColor="text1"/>
          <w:lang w:eastAsia="pl-PL"/>
        </w:rPr>
        <w:t xml:space="preserve"> – terenowymi </w:t>
      </w:r>
      <w:r w:rsidR="00FE27F4" w:rsidRPr="005E34D4">
        <w:rPr>
          <w:rFonts w:ascii="Arial" w:eastAsia="Times New Roman" w:hAnsi="Arial" w:cs="Arial"/>
          <w:color w:val="000000" w:themeColor="text1"/>
          <w:lang w:eastAsia="pl-PL"/>
        </w:rPr>
        <w:t>terenu</w:t>
      </w:r>
      <w:r w:rsidRPr="005E34D4">
        <w:rPr>
          <w:rFonts w:ascii="Arial" w:eastAsia="Times New Roman" w:hAnsi="Arial" w:cs="Arial"/>
          <w:color w:val="000000" w:themeColor="text1"/>
          <w:lang w:eastAsia="pl-PL"/>
        </w:rPr>
        <w:t xml:space="preserve"> budowy i uwzględnił je w wynagrodzeniu.</w:t>
      </w:r>
    </w:p>
    <w:p w14:paraId="51B52F09" w14:textId="517A8594" w:rsidR="00A27B8A" w:rsidRPr="005E34D4" w:rsidRDefault="00A27B8A" w:rsidP="005E34D4">
      <w:pPr>
        <w:numPr>
          <w:ilvl w:val="0"/>
          <w:numId w:val="56"/>
        </w:numPr>
        <w:spacing w:after="0"/>
        <w:ind w:hanging="567"/>
        <w:jc w:val="both"/>
        <w:rPr>
          <w:rFonts w:ascii="Arial" w:eastAsia="Times New Roman" w:hAnsi="Arial" w:cs="Arial"/>
          <w:color w:val="000000" w:themeColor="text1"/>
          <w:lang w:eastAsia="pl-PL"/>
        </w:rPr>
      </w:pPr>
      <w:r w:rsidRPr="005E34D4">
        <w:rPr>
          <w:rFonts w:ascii="Arial" w:eastAsia="Times New Roman" w:hAnsi="Arial" w:cs="Arial"/>
          <w:color w:val="000000" w:themeColor="text1"/>
          <w:lang w:eastAsia="pl-PL"/>
        </w:rPr>
        <w:t>Wynagrodzenie będzie płatne na rachunek bankowy</w:t>
      </w:r>
      <w:r w:rsidR="0018032F" w:rsidRPr="005E34D4">
        <w:rPr>
          <w:rFonts w:ascii="Arial" w:eastAsia="Times New Roman" w:hAnsi="Arial" w:cs="Arial"/>
          <w:color w:val="000000" w:themeColor="text1"/>
          <w:lang w:eastAsia="pl-PL"/>
        </w:rPr>
        <w:t xml:space="preserve"> Wykonawcy</w:t>
      </w:r>
      <w:r w:rsidRPr="005E34D4">
        <w:rPr>
          <w:rFonts w:ascii="Arial" w:eastAsia="Times New Roman" w:hAnsi="Arial" w:cs="Arial"/>
          <w:color w:val="000000" w:themeColor="text1"/>
          <w:lang w:eastAsia="pl-PL"/>
        </w:rPr>
        <w:t xml:space="preserve"> </w:t>
      </w:r>
      <w:r w:rsidR="00D43979" w:rsidRPr="005E34D4">
        <w:rPr>
          <w:rFonts w:ascii="Arial" w:eastAsia="Times New Roman" w:hAnsi="Arial" w:cs="Arial"/>
          <w:color w:val="000000" w:themeColor="text1"/>
          <w:lang w:eastAsia="pl-PL"/>
        </w:rPr>
        <w:t>o numerze …………………………………………………………………………………</w:t>
      </w:r>
    </w:p>
    <w:p w14:paraId="2EDA5971" w14:textId="77777777" w:rsidR="00A27B8A" w:rsidRPr="005E34D4" w:rsidRDefault="00A27B8A" w:rsidP="005E34D4">
      <w:pPr>
        <w:numPr>
          <w:ilvl w:val="0"/>
          <w:numId w:val="56"/>
        </w:numPr>
        <w:spacing w:after="0"/>
        <w:ind w:hanging="567"/>
        <w:jc w:val="both"/>
        <w:rPr>
          <w:rFonts w:ascii="Arial" w:eastAsia="Times New Roman" w:hAnsi="Arial" w:cs="Arial"/>
          <w:color w:val="000000" w:themeColor="text1"/>
          <w:lang w:eastAsia="pl-PL"/>
        </w:rPr>
      </w:pPr>
      <w:r w:rsidRPr="005E34D4">
        <w:rPr>
          <w:rFonts w:ascii="Arial" w:eastAsia="Times New Roman" w:hAnsi="Arial" w:cs="Arial"/>
          <w:color w:val="000000" w:themeColor="text1"/>
          <w:lang w:eastAsia="pl-PL"/>
        </w:rPr>
        <w:t xml:space="preserve">Strony ustalają, iż zapłata następuje z dniem obciążenia rachunku Zamawiającego. </w:t>
      </w:r>
    </w:p>
    <w:p w14:paraId="42D2FCA6" w14:textId="77777777" w:rsidR="00A27B8A" w:rsidRPr="005E34D4" w:rsidRDefault="00A27B8A" w:rsidP="005E34D4">
      <w:pPr>
        <w:numPr>
          <w:ilvl w:val="0"/>
          <w:numId w:val="56"/>
        </w:numPr>
        <w:spacing w:after="0"/>
        <w:ind w:hanging="567"/>
        <w:jc w:val="both"/>
        <w:rPr>
          <w:rFonts w:ascii="Arial" w:eastAsia="Times New Roman" w:hAnsi="Arial" w:cs="Arial"/>
          <w:color w:val="000000" w:themeColor="text1"/>
          <w:lang w:eastAsia="pl-PL"/>
        </w:rPr>
      </w:pPr>
      <w:r w:rsidRPr="005E34D4">
        <w:rPr>
          <w:rFonts w:ascii="Arial" w:eastAsia="Times New Roman" w:hAnsi="Arial" w:cs="Arial"/>
          <w:color w:val="000000" w:themeColor="text1"/>
          <w:lang w:eastAsia="pl-PL"/>
        </w:rPr>
        <w:t>W przypadku realizacji Umowy przez Wykonawcę z udziałem podwykonawcy, Wykonawca, podwykonawca lub dalszy podwykonawca są zobowiązani na podstawie doręczonych im rachunków lub faktur, do dokonania we własnym zakresie zapłaty wynagrodzenia należnego podwykonawcy lub dalszemu podwykonawcy za odebrane roboty, dostawy lub usługi z zachowaniem terminów płatności określonych w umowie z podwykonawcą lub dalszym podwykonawcą.</w:t>
      </w:r>
    </w:p>
    <w:p w14:paraId="33334E76" w14:textId="5D78437C" w:rsidR="00A27B8A" w:rsidRPr="005E34D4" w:rsidRDefault="00A27B8A" w:rsidP="005E34D4">
      <w:pPr>
        <w:numPr>
          <w:ilvl w:val="0"/>
          <w:numId w:val="56"/>
        </w:numPr>
        <w:spacing w:after="0"/>
        <w:ind w:hanging="567"/>
        <w:jc w:val="both"/>
        <w:rPr>
          <w:rFonts w:ascii="Arial" w:eastAsia="Times New Roman" w:hAnsi="Arial" w:cs="Arial"/>
          <w:color w:val="000000" w:themeColor="text1"/>
          <w:lang w:eastAsia="pl-PL"/>
        </w:rPr>
      </w:pPr>
      <w:r w:rsidRPr="005E34D4">
        <w:rPr>
          <w:rFonts w:ascii="Arial" w:eastAsia="Times New Roman" w:hAnsi="Arial" w:cs="Arial"/>
          <w:color w:val="000000" w:themeColor="text1"/>
          <w:lang w:eastAsia="pl-PL"/>
        </w:rPr>
        <w:t xml:space="preserve">Niezłożenie  dowodów zapłaty, o których mowa </w:t>
      </w:r>
      <w:r w:rsidRPr="005E34D4">
        <w:rPr>
          <w:rFonts w:ascii="Arial" w:eastAsia="Times New Roman" w:hAnsi="Arial" w:cs="Arial"/>
          <w:b/>
          <w:bCs/>
          <w:color w:val="EE0000"/>
          <w:lang w:eastAsia="pl-PL"/>
        </w:rPr>
        <w:t xml:space="preserve">w ust. </w:t>
      </w:r>
      <w:r w:rsidR="00D852BB" w:rsidRPr="005E34D4">
        <w:rPr>
          <w:rFonts w:ascii="Arial" w:eastAsia="Times New Roman" w:hAnsi="Arial" w:cs="Arial"/>
          <w:b/>
          <w:bCs/>
          <w:color w:val="EE0000"/>
          <w:lang w:eastAsia="pl-PL"/>
        </w:rPr>
        <w:t>21</w:t>
      </w:r>
      <w:r w:rsidRPr="005E34D4">
        <w:rPr>
          <w:rFonts w:ascii="Arial" w:eastAsia="Times New Roman" w:hAnsi="Arial" w:cs="Arial"/>
          <w:color w:val="EE0000"/>
          <w:lang w:eastAsia="pl-PL"/>
        </w:rPr>
        <w:t xml:space="preserve"> </w:t>
      </w:r>
      <w:r w:rsidRPr="005E34D4">
        <w:rPr>
          <w:rFonts w:ascii="Arial" w:eastAsia="Times New Roman" w:hAnsi="Arial" w:cs="Arial"/>
          <w:color w:val="000000" w:themeColor="text1"/>
          <w:lang w:eastAsia="pl-PL"/>
        </w:rPr>
        <w:t>w wymaganym terminie skutkować będzie wstrzymaniem wypłaty wynagrodzenia Wykonawcy w części równej sumie kwot wynikających z nieprzedstawionych dowodów zapłaty, do czasu ich przedłożenia Zamawiającemu. Nieprzedłożenie dowodów zapłaty podwykonawcy lub dalszemu podwykonawcy nie może stanowić podstawy do dochodzenia przez Wykonawcę odsetek od części niewypłaconego mu wynagrodzenia.</w:t>
      </w:r>
    </w:p>
    <w:p w14:paraId="5255DCC2" w14:textId="77777777" w:rsidR="00A27B8A" w:rsidRPr="005E34D4" w:rsidRDefault="00A27B8A" w:rsidP="005E34D4">
      <w:pPr>
        <w:numPr>
          <w:ilvl w:val="0"/>
          <w:numId w:val="56"/>
        </w:numPr>
        <w:spacing w:after="0"/>
        <w:ind w:hanging="567"/>
        <w:jc w:val="both"/>
        <w:rPr>
          <w:rFonts w:ascii="Arial" w:eastAsia="Times New Roman" w:hAnsi="Arial" w:cs="Arial"/>
          <w:color w:val="000000" w:themeColor="text1"/>
          <w:lang w:eastAsia="pl-PL"/>
        </w:rPr>
      </w:pPr>
      <w:r w:rsidRPr="005E34D4">
        <w:rPr>
          <w:rFonts w:ascii="Arial" w:eastAsia="Times New Roman" w:hAnsi="Arial" w:cs="Arial"/>
          <w:color w:val="000000" w:themeColor="text1"/>
          <w:lang w:eastAsia="pl-PL"/>
        </w:rPr>
        <w:t>Warunkiem zapłaty przez Zamawiającego należnego wynagrodzenia za odebrane roboty budowlane jest przedstawienie dowodów zapłaty wymagalnego wynagrodzenia podwykonawcom i dalszym podwykonawcom robót budowlanych, dostaw i usług biorącym udział w realizacji odebranych robót budowlanych.</w:t>
      </w:r>
    </w:p>
    <w:p w14:paraId="4302DACA" w14:textId="6073F3C3" w:rsidR="00A27B8A" w:rsidRPr="005E34D4" w:rsidRDefault="00A27B8A" w:rsidP="005E34D4">
      <w:pPr>
        <w:numPr>
          <w:ilvl w:val="0"/>
          <w:numId w:val="56"/>
        </w:numPr>
        <w:spacing w:after="0"/>
        <w:ind w:hanging="567"/>
        <w:jc w:val="both"/>
        <w:rPr>
          <w:rFonts w:ascii="Arial" w:eastAsia="Times New Roman" w:hAnsi="Arial" w:cs="Arial"/>
          <w:lang w:eastAsia="pl-PL"/>
        </w:rPr>
      </w:pPr>
      <w:r w:rsidRPr="005E34D4">
        <w:rPr>
          <w:rFonts w:ascii="Arial" w:eastAsia="Times New Roman" w:hAnsi="Arial" w:cs="Arial"/>
          <w:color w:val="000000" w:themeColor="text1"/>
          <w:lang w:eastAsia="pl-PL"/>
        </w:rPr>
        <w:t xml:space="preserve">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w:t>
      </w:r>
      <w:r w:rsidR="00D23420" w:rsidRPr="005E34D4">
        <w:rPr>
          <w:rFonts w:ascii="Arial" w:eastAsia="Times New Roman" w:hAnsi="Arial" w:cs="Arial"/>
          <w:color w:val="000000" w:themeColor="text1"/>
          <w:lang w:eastAsia="pl-PL"/>
        </w:rPr>
        <w:br/>
      </w:r>
      <w:r w:rsidRPr="005E34D4">
        <w:rPr>
          <w:rFonts w:ascii="Arial" w:eastAsia="Times New Roman" w:hAnsi="Arial" w:cs="Arial"/>
          <w:color w:val="000000" w:themeColor="text1"/>
          <w:lang w:eastAsia="pl-PL"/>
        </w:rPr>
        <w:t xml:space="preserve">o podwykonawstwo, której przedmiotem są dostawy lub usługi, w przypadku uchylenia się od obowiązku zapłaty odpowiednio przez Wykonawcę, podwykonawcę lub dalszego podwykonawcę, pod warunkiem, że Wykonawca w terminie </w:t>
      </w:r>
      <w:r w:rsidRPr="005E34D4">
        <w:rPr>
          <w:rFonts w:ascii="Arial" w:eastAsia="Times New Roman" w:hAnsi="Arial" w:cs="Arial"/>
          <w:b/>
          <w:bCs/>
          <w:color w:val="000000" w:themeColor="text1"/>
          <w:lang w:eastAsia="pl-PL"/>
        </w:rPr>
        <w:t>7 dni</w:t>
      </w:r>
      <w:r w:rsidRPr="005E34D4">
        <w:rPr>
          <w:rFonts w:ascii="Arial" w:eastAsia="Times New Roman" w:hAnsi="Arial" w:cs="Arial"/>
          <w:color w:val="000000" w:themeColor="text1"/>
          <w:lang w:eastAsia="pl-PL"/>
        </w:rPr>
        <w:t xml:space="preserve"> od poinformowania go o powyższym fakcie nie zgłosi Zamawiającemu w formie pisemnej </w:t>
      </w:r>
      <w:r w:rsidRPr="005E34D4">
        <w:rPr>
          <w:rFonts w:ascii="Arial" w:eastAsia="Times New Roman" w:hAnsi="Arial" w:cs="Arial"/>
          <w:b/>
          <w:bCs/>
          <w:color w:val="000000" w:themeColor="text1"/>
          <w:lang w:eastAsia="pl-PL"/>
        </w:rPr>
        <w:t>uwag</w:t>
      </w:r>
      <w:r w:rsidRPr="005E34D4">
        <w:rPr>
          <w:rFonts w:ascii="Arial" w:eastAsia="Times New Roman" w:hAnsi="Arial" w:cs="Arial"/>
          <w:color w:val="000000" w:themeColor="text1"/>
          <w:lang w:eastAsia="pl-PL"/>
        </w:rPr>
        <w:t xml:space="preserve"> dotyczących zasadności bezpośredniej zapłaty wynagrodzenia podwykonawcy lub dalszemu podwykonawcy. W przypadku dokonania bezpośredniej zapłaty podwykonawcy lub </w:t>
      </w:r>
      <w:r w:rsidRPr="005E34D4">
        <w:rPr>
          <w:rFonts w:ascii="Arial" w:eastAsia="Times New Roman" w:hAnsi="Arial" w:cs="Arial"/>
          <w:lang w:eastAsia="pl-PL"/>
        </w:rPr>
        <w:t xml:space="preserve">dalszemu podwykonawcy, Zamawiający potrąci kwotę wypłaconego wynagrodzenia </w:t>
      </w:r>
      <w:r w:rsidR="00D23420" w:rsidRPr="005E34D4">
        <w:rPr>
          <w:rFonts w:ascii="Arial" w:eastAsia="Times New Roman" w:hAnsi="Arial" w:cs="Arial"/>
          <w:lang w:eastAsia="pl-PL"/>
        </w:rPr>
        <w:br/>
      </w:r>
      <w:r w:rsidRPr="005E34D4">
        <w:rPr>
          <w:rFonts w:ascii="Arial" w:eastAsia="Times New Roman" w:hAnsi="Arial" w:cs="Arial"/>
          <w:lang w:eastAsia="pl-PL"/>
        </w:rPr>
        <w:t>z wynagrodzenia należnego Wykonawcy.</w:t>
      </w:r>
    </w:p>
    <w:p w14:paraId="5F9048D4" w14:textId="5B5B79F9" w:rsidR="00A27B8A" w:rsidRPr="005E34D4" w:rsidRDefault="00A27B8A" w:rsidP="005E34D4">
      <w:pPr>
        <w:numPr>
          <w:ilvl w:val="0"/>
          <w:numId w:val="56"/>
        </w:numPr>
        <w:spacing w:after="0"/>
        <w:ind w:hanging="567"/>
        <w:jc w:val="both"/>
        <w:rPr>
          <w:rFonts w:ascii="Arial" w:eastAsia="Times New Roman" w:hAnsi="Arial" w:cs="Arial"/>
          <w:lang w:eastAsia="pl-PL"/>
        </w:rPr>
      </w:pPr>
      <w:r w:rsidRPr="005E34D4">
        <w:rPr>
          <w:rFonts w:ascii="Arial" w:eastAsia="Times New Roman" w:hAnsi="Arial" w:cs="Arial"/>
          <w:lang w:eastAsia="pl-PL"/>
        </w:rPr>
        <w:t xml:space="preserve">Wynagrodzenie, którego bezpośredniej zapłaty dokona Zamawiający będzie dotyczyło wyłącznie należności powstałych po zaakceptowaniu przez Zamawiającego umowy </w:t>
      </w:r>
      <w:r w:rsidR="00D23420" w:rsidRPr="005E34D4">
        <w:rPr>
          <w:rFonts w:ascii="Arial" w:eastAsia="Times New Roman" w:hAnsi="Arial" w:cs="Arial"/>
          <w:lang w:eastAsia="pl-PL"/>
        </w:rPr>
        <w:br/>
      </w:r>
      <w:r w:rsidRPr="005E34D4">
        <w:rPr>
          <w:rFonts w:ascii="Arial" w:eastAsia="Times New Roman" w:hAnsi="Arial" w:cs="Arial"/>
          <w:lang w:eastAsia="pl-PL"/>
        </w:rPr>
        <w:t>o podwykonawstwo. Bezpośrednia zapłata obejmie wyłącznie należne wynagrodzenie bez odsetek należnych podwykonawcom lub dalszym podwykonawcom.</w:t>
      </w:r>
    </w:p>
    <w:p w14:paraId="3D46D7DD" w14:textId="5651C4AC" w:rsidR="00A27B8A" w:rsidRPr="005E34D4" w:rsidRDefault="00A27B8A" w:rsidP="005E34D4">
      <w:pPr>
        <w:numPr>
          <w:ilvl w:val="0"/>
          <w:numId w:val="56"/>
        </w:numPr>
        <w:spacing w:after="0"/>
        <w:ind w:hanging="567"/>
        <w:jc w:val="both"/>
        <w:rPr>
          <w:rFonts w:ascii="Arial" w:eastAsia="Times New Roman" w:hAnsi="Arial" w:cs="Arial"/>
          <w:lang w:eastAsia="pl-PL"/>
        </w:rPr>
      </w:pPr>
      <w:r w:rsidRPr="005E34D4">
        <w:rPr>
          <w:rFonts w:ascii="Arial" w:eastAsia="Times New Roman" w:hAnsi="Arial" w:cs="Arial"/>
          <w:lang w:eastAsia="pl-PL"/>
        </w:rPr>
        <w:lastRenderedPageBreak/>
        <w:t xml:space="preserve">W przypadku zgłoszenia przez Wykonawcę w terminie, o którym mowa w </w:t>
      </w:r>
      <w:r w:rsidRPr="005E34D4">
        <w:rPr>
          <w:rFonts w:ascii="Arial" w:eastAsia="Times New Roman" w:hAnsi="Arial" w:cs="Arial"/>
          <w:b/>
          <w:bCs/>
          <w:lang w:eastAsia="pl-PL"/>
        </w:rPr>
        <w:t xml:space="preserve">ust. </w:t>
      </w:r>
      <w:r w:rsidR="00D852BB" w:rsidRPr="005E34D4">
        <w:rPr>
          <w:rFonts w:ascii="Arial" w:eastAsia="Times New Roman" w:hAnsi="Arial" w:cs="Arial"/>
          <w:b/>
          <w:bCs/>
          <w:lang w:eastAsia="pl-PL"/>
        </w:rPr>
        <w:t>28</w:t>
      </w:r>
      <w:r w:rsidRPr="005E34D4">
        <w:rPr>
          <w:rFonts w:ascii="Arial" w:eastAsia="Times New Roman" w:hAnsi="Arial" w:cs="Arial"/>
          <w:b/>
          <w:bCs/>
          <w:lang w:eastAsia="pl-PL"/>
        </w:rPr>
        <w:t>,</w:t>
      </w:r>
      <w:r w:rsidRPr="005E34D4">
        <w:rPr>
          <w:rFonts w:ascii="Arial" w:eastAsia="Times New Roman" w:hAnsi="Arial" w:cs="Arial"/>
          <w:lang w:eastAsia="pl-PL"/>
        </w:rPr>
        <w:t xml:space="preserve"> uwag w zakresie zasadności bezpośredniej zapłaty wynagrodzenia podwykonawcy lub dalszemu podwykonawcy Zamawiający może:</w:t>
      </w:r>
    </w:p>
    <w:p w14:paraId="61D413DF" w14:textId="77777777" w:rsidR="00A27B8A" w:rsidRPr="005E34D4" w:rsidRDefault="00A27B8A" w:rsidP="005E34D4">
      <w:pPr>
        <w:numPr>
          <w:ilvl w:val="0"/>
          <w:numId w:val="36"/>
        </w:numPr>
        <w:autoSpaceDE w:val="0"/>
        <w:autoSpaceDN w:val="0"/>
        <w:adjustRightInd w:val="0"/>
        <w:spacing w:after="0"/>
        <w:ind w:hanging="540"/>
        <w:jc w:val="both"/>
        <w:rPr>
          <w:rFonts w:ascii="Arial" w:eastAsia="Times New Roman" w:hAnsi="Arial" w:cs="Arial"/>
        </w:rPr>
      </w:pPr>
      <w:r w:rsidRPr="005E34D4">
        <w:rPr>
          <w:rFonts w:ascii="Arial" w:eastAsia="Times New Roman" w:hAnsi="Arial" w:cs="Arial"/>
          <w:lang w:eastAsia="pl-PL"/>
        </w:rPr>
        <w:t xml:space="preserve">nie </w:t>
      </w:r>
      <w:r w:rsidRPr="005E34D4">
        <w:rPr>
          <w:rFonts w:ascii="Arial" w:eastAsia="Times New Roman" w:hAnsi="Arial" w:cs="Arial"/>
        </w:rPr>
        <w:t>dokonać bezpośredniej zapłaty podwykonawcy lub dalszemu podwykonawcy, jeżeli Wykonawca wykaże niezasadność takiej zapłaty;</w:t>
      </w:r>
    </w:p>
    <w:p w14:paraId="200B4301" w14:textId="77777777" w:rsidR="00A27B8A" w:rsidRPr="005E34D4" w:rsidRDefault="00A27B8A" w:rsidP="005E34D4">
      <w:pPr>
        <w:numPr>
          <w:ilvl w:val="0"/>
          <w:numId w:val="36"/>
        </w:numPr>
        <w:autoSpaceDE w:val="0"/>
        <w:autoSpaceDN w:val="0"/>
        <w:adjustRightInd w:val="0"/>
        <w:spacing w:after="0"/>
        <w:ind w:hanging="540"/>
        <w:jc w:val="both"/>
        <w:rPr>
          <w:rFonts w:ascii="Arial" w:eastAsia="Times New Roman" w:hAnsi="Arial" w:cs="Arial"/>
        </w:rPr>
      </w:pPr>
      <w:r w:rsidRPr="005E34D4">
        <w:rPr>
          <w:rFonts w:ascii="Arial" w:eastAsia="Times New Roman" w:hAnsi="Arial" w:cs="Arial"/>
        </w:rPr>
        <w:t>złożyć do depozytu sądowego kwotę potrzebną na pokrycie wynagrodzenia podwykonawcy lub dalszego podwykonawcy w przypadku istnienia zasadniczej wątpliwości Zamawiającego co do wysokości należnej zapłaty lub podmiotu, któremu płatność się należy;</w:t>
      </w:r>
    </w:p>
    <w:p w14:paraId="6B1653E7" w14:textId="77777777" w:rsidR="00A27B8A" w:rsidRDefault="00A27B8A" w:rsidP="005E34D4">
      <w:pPr>
        <w:numPr>
          <w:ilvl w:val="0"/>
          <w:numId w:val="36"/>
        </w:numPr>
        <w:autoSpaceDE w:val="0"/>
        <w:autoSpaceDN w:val="0"/>
        <w:adjustRightInd w:val="0"/>
        <w:spacing w:after="0"/>
        <w:ind w:hanging="540"/>
        <w:jc w:val="both"/>
        <w:rPr>
          <w:rFonts w:ascii="Arial" w:eastAsia="Times New Roman" w:hAnsi="Arial" w:cs="Arial"/>
          <w:color w:val="EE0000"/>
          <w:lang w:eastAsia="pl-PL"/>
        </w:rPr>
      </w:pPr>
      <w:r w:rsidRPr="005E34D4">
        <w:rPr>
          <w:rFonts w:ascii="Arial" w:eastAsia="Times New Roman" w:hAnsi="Arial" w:cs="Arial"/>
        </w:rPr>
        <w:t>dokonać</w:t>
      </w:r>
      <w:r w:rsidRPr="005E34D4">
        <w:rPr>
          <w:rFonts w:ascii="Arial" w:eastAsia="Times New Roman" w:hAnsi="Arial" w:cs="Arial"/>
          <w:lang w:eastAsia="pl-PL"/>
        </w:rPr>
        <w:t xml:space="preserve"> bezpośredniej zapłaty podwykonawcy lub dalszemu podwykonawcy, jeżeli podwykonawca lub dalszy podwykonawca wykaże zasadność takiej zapłaty</w:t>
      </w:r>
      <w:r w:rsidRPr="004E1B53">
        <w:rPr>
          <w:rFonts w:ascii="Arial" w:eastAsia="Times New Roman" w:hAnsi="Arial" w:cs="Arial"/>
          <w:lang w:eastAsia="pl-PL"/>
        </w:rPr>
        <w:t>.</w:t>
      </w:r>
    </w:p>
    <w:p w14:paraId="2CB5B383" w14:textId="77777777" w:rsidR="004E1B53" w:rsidRPr="005E34D4" w:rsidRDefault="004E1B53" w:rsidP="004E1B53">
      <w:pPr>
        <w:autoSpaceDE w:val="0"/>
        <w:autoSpaceDN w:val="0"/>
        <w:adjustRightInd w:val="0"/>
        <w:spacing w:after="0"/>
        <w:ind w:left="1128"/>
        <w:jc w:val="both"/>
        <w:rPr>
          <w:rFonts w:ascii="Arial" w:eastAsia="Times New Roman" w:hAnsi="Arial" w:cs="Arial"/>
          <w:color w:val="EE0000"/>
          <w:lang w:eastAsia="pl-PL"/>
        </w:rPr>
      </w:pPr>
    </w:p>
    <w:p w14:paraId="063A77FC" w14:textId="6FDBC81D" w:rsidR="00D06D1D" w:rsidRPr="005E34D4" w:rsidRDefault="00D06D1D" w:rsidP="005E34D4">
      <w:pPr>
        <w:shd w:val="clear" w:color="auto" w:fill="FFFFFF"/>
        <w:spacing w:after="0"/>
        <w:ind w:left="567" w:right="-11" w:hanging="567"/>
        <w:jc w:val="center"/>
        <w:rPr>
          <w:rFonts w:ascii="Arial" w:eastAsia="Times New Roman" w:hAnsi="Arial" w:cs="Arial"/>
          <w:b/>
          <w:bCs/>
          <w:color w:val="000000" w:themeColor="text1"/>
          <w:lang w:eastAsia="pl-PL"/>
        </w:rPr>
      </w:pPr>
      <w:r w:rsidRPr="005E34D4">
        <w:rPr>
          <w:rFonts w:ascii="Arial" w:eastAsia="Times New Roman" w:hAnsi="Arial" w:cs="Arial"/>
          <w:b/>
          <w:bCs/>
          <w:color w:val="000000" w:themeColor="text1"/>
          <w:lang w:eastAsia="pl-PL"/>
        </w:rPr>
        <w:t>KARY UMOWNE</w:t>
      </w:r>
    </w:p>
    <w:p w14:paraId="0C19B2ED" w14:textId="77777777" w:rsidR="00D06D1D" w:rsidRPr="005E34D4" w:rsidRDefault="00D06D1D" w:rsidP="005E34D4">
      <w:pPr>
        <w:shd w:val="clear" w:color="auto" w:fill="FFFFFF"/>
        <w:spacing w:after="0"/>
        <w:ind w:left="567" w:right="-11" w:hanging="567"/>
        <w:jc w:val="center"/>
        <w:rPr>
          <w:rFonts w:ascii="Arial" w:eastAsia="Times New Roman" w:hAnsi="Arial" w:cs="Arial"/>
          <w:b/>
          <w:bCs/>
          <w:color w:val="000000" w:themeColor="text1"/>
          <w:lang w:eastAsia="pl-PL"/>
        </w:rPr>
      </w:pPr>
      <w:r w:rsidRPr="005E34D4">
        <w:rPr>
          <w:rFonts w:ascii="Arial" w:eastAsia="Times New Roman" w:hAnsi="Arial" w:cs="Arial"/>
          <w:b/>
          <w:bCs/>
          <w:color w:val="000000" w:themeColor="text1"/>
          <w:lang w:eastAsia="pl-PL"/>
        </w:rPr>
        <w:t>§ 12.</w:t>
      </w:r>
    </w:p>
    <w:p w14:paraId="50F1E04D" w14:textId="63BDBFD0" w:rsidR="00D06D1D" w:rsidRPr="005E34D4" w:rsidRDefault="00FC205C" w:rsidP="005E34D4">
      <w:pPr>
        <w:numPr>
          <w:ilvl w:val="0"/>
          <w:numId w:val="21"/>
        </w:numPr>
        <w:shd w:val="clear" w:color="auto" w:fill="FFFFFF"/>
        <w:spacing w:after="0"/>
        <w:ind w:left="567" w:hanging="567"/>
        <w:jc w:val="both"/>
        <w:rPr>
          <w:rFonts w:ascii="Arial" w:eastAsia="Times New Roman" w:hAnsi="Arial" w:cs="Arial"/>
          <w:color w:val="000000" w:themeColor="text1"/>
        </w:rPr>
      </w:pPr>
      <w:r w:rsidRPr="005E34D4">
        <w:rPr>
          <w:rFonts w:ascii="Arial" w:eastAsia="Times New Roman" w:hAnsi="Arial" w:cs="Arial"/>
          <w:color w:val="000000" w:themeColor="text1"/>
        </w:rPr>
        <w:t>Zamawiający przewiduje możliwość naliczenia kar umownych w przypadkach</w:t>
      </w:r>
      <w:r w:rsidR="00D06D1D" w:rsidRPr="005E34D4">
        <w:rPr>
          <w:rFonts w:ascii="Arial" w:eastAsia="Times New Roman" w:hAnsi="Arial" w:cs="Arial"/>
          <w:color w:val="000000" w:themeColor="text1"/>
        </w:rPr>
        <w:t>:</w:t>
      </w:r>
    </w:p>
    <w:p w14:paraId="6A36B845" w14:textId="64E8275E" w:rsidR="00D06D1D" w:rsidRPr="005E34D4" w:rsidRDefault="00D06D1D" w:rsidP="005E34D4">
      <w:pPr>
        <w:widowControl w:val="0"/>
        <w:numPr>
          <w:ilvl w:val="0"/>
          <w:numId w:val="22"/>
        </w:numPr>
        <w:shd w:val="clear" w:color="auto" w:fill="FFFFFF"/>
        <w:autoSpaceDE w:val="0"/>
        <w:autoSpaceDN w:val="0"/>
        <w:adjustRightInd w:val="0"/>
        <w:spacing w:after="0"/>
        <w:ind w:left="1134" w:hanging="567"/>
        <w:jc w:val="both"/>
        <w:rPr>
          <w:rFonts w:ascii="Arial" w:eastAsia="Times New Roman" w:hAnsi="Arial" w:cs="Arial"/>
          <w:color w:val="000000" w:themeColor="text1"/>
          <w:lang w:eastAsia="pl-PL"/>
        </w:rPr>
      </w:pPr>
      <w:r w:rsidRPr="005E34D4">
        <w:rPr>
          <w:rFonts w:ascii="Arial" w:eastAsia="Times New Roman" w:hAnsi="Arial" w:cs="Arial"/>
          <w:color w:val="000000" w:themeColor="text1"/>
          <w:lang w:eastAsia="pl-PL"/>
        </w:rPr>
        <w:t xml:space="preserve">za odstąpienie od umowy z przyczyn leżących po stronie Wykonawcy – </w:t>
      </w:r>
      <w:r w:rsidR="00984486" w:rsidRPr="005E34D4">
        <w:rPr>
          <w:rFonts w:ascii="Arial" w:eastAsia="Times New Roman" w:hAnsi="Arial" w:cs="Arial"/>
          <w:color w:val="000000" w:themeColor="text1"/>
          <w:lang w:eastAsia="pl-PL"/>
        </w:rPr>
        <w:br/>
      </w:r>
      <w:r w:rsidRPr="005E34D4">
        <w:rPr>
          <w:rFonts w:ascii="Arial" w:eastAsia="Times New Roman" w:hAnsi="Arial" w:cs="Arial"/>
          <w:color w:val="000000" w:themeColor="text1"/>
          <w:lang w:eastAsia="pl-PL"/>
        </w:rPr>
        <w:t xml:space="preserve">w wysokości </w:t>
      </w:r>
      <w:r w:rsidR="00323C83" w:rsidRPr="005E34D4">
        <w:rPr>
          <w:rFonts w:ascii="Arial" w:eastAsia="Times New Roman" w:hAnsi="Arial" w:cs="Arial"/>
          <w:color w:val="000000" w:themeColor="text1"/>
          <w:lang w:eastAsia="pl-PL"/>
        </w:rPr>
        <w:t>2</w:t>
      </w:r>
      <w:r w:rsidRPr="005E34D4">
        <w:rPr>
          <w:rFonts w:ascii="Arial" w:eastAsia="Times New Roman" w:hAnsi="Arial" w:cs="Arial"/>
          <w:color w:val="000000" w:themeColor="text1"/>
          <w:lang w:eastAsia="pl-PL"/>
        </w:rPr>
        <w:t xml:space="preserve">0% łącznego wynagrodzenia umownego brutto, o którym mowa </w:t>
      </w:r>
      <w:r w:rsidR="00984486" w:rsidRPr="005E34D4">
        <w:rPr>
          <w:rFonts w:ascii="Arial" w:eastAsia="Times New Roman" w:hAnsi="Arial" w:cs="Arial"/>
          <w:color w:val="000000" w:themeColor="text1"/>
          <w:lang w:eastAsia="pl-PL"/>
        </w:rPr>
        <w:br/>
      </w:r>
      <w:r w:rsidRPr="005E34D4">
        <w:rPr>
          <w:rFonts w:ascii="Arial" w:eastAsia="Times New Roman" w:hAnsi="Arial" w:cs="Arial"/>
          <w:color w:val="000000" w:themeColor="text1"/>
          <w:lang w:eastAsia="pl-PL"/>
        </w:rPr>
        <w:t>w § 11 ust. 1</w:t>
      </w:r>
      <w:r w:rsidR="00382D27" w:rsidRPr="005E34D4">
        <w:rPr>
          <w:rFonts w:ascii="Arial" w:eastAsia="Times New Roman" w:hAnsi="Arial" w:cs="Arial"/>
          <w:color w:val="000000" w:themeColor="text1"/>
          <w:lang w:eastAsia="pl-PL"/>
        </w:rPr>
        <w:t>;</w:t>
      </w:r>
    </w:p>
    <w:p w14:paraId="0F265432" w14:textId="11D75FE9" w:rsidR="00AE36AD" w:rsidRPr="005E34D4" w:rsidRDefault="00D06D1D" w:rsidP="005E34D4">
      <w:pPr>
        <w:widowControl w:val="0"/>
        <w:numPr>
          <w:ilvl w:val="0"/>
          <w:numId w:val="22"/>
        </w:numPr>
        <w:shd w:val="clear" w:color="auto" w:fill="FFFFFF"/>
        <w:autoSpaceDE w:val="0"/>
        <w:autoSpaceDN w:val="0"/>
        <w:adjustRightInd w:val="0"/>
        <w:spacing w:after="0"/>
        <w:ind w:left="1134" w:hanging="567"/>
        <w:jc w:val="both"/>
        <w:rPr>
          <w:rFonts w:ascii="Arial" w:eastAsia="Times New Roman" w:hAnsi="Arial" w:cs="Arial"/>
          <w:color w:val="000000" w:themeColor="text1"/>
          <w:lang w:eastAsia="pl-PL"/>
        </w:rPr>
      </w:pPr>
      <w:r w:rsidRPr="005E34D4">
        <w:rPr>
          <w:rFonts w:ascii="Arial" w:eastAsia="Times New Roman" w:hAnsi="Arial" w:cs="Arial"/>
          <w:color w:val="000000" w:themeColor="text1"/>
          <w:lang w:eastAsia="pl-PL"/>
        </w:rPr>
        <w:t xml:space="preserve">za niedotrzymanie terminu rozpoczęcia realizacji robót z przyczyn leżących po stronie Wykonawcy w terminie określonym </w:t>
      </w:r>
      <w:r w:rsidR="00000C0F" w:rsidRPr="005E34D4">
        <w:rPr>
          <w:rFonts w:ascii="Arial" w:eastAsia="Times New Roman" w:hAnsi="Arial" w:cs="Arial"/>
          <w:color w:val="000000" w:themeColor="text1"/>
          <w:lang w:eastAsia="pl-PL"/>
        </w:rPr>
        <w:t xml:space="preserve">§ 4 ust. 1 pkt 1 </w:t>
      </w:r>
      <w:r w:rsidRPr="005E34D4">
        <w:rPr>
          <w:rFonts w:ascii="Arial" w:eastAsia="Times New Roman" w:hAnsi="Arial" w:cs="Arial"/>
          <w:color w:val="000000" w:themeColor="text1"/>
          <w:lang w:eastAsia="pl-PL"/>
        </w:rPr>
        <w:t xml:space="preserve">– </w:t>
      </w:r>
      <w:bookmarkStart w:id="32" w:name="_Hlk46227737"/>
      <w:r w:rsidRPr="005E34D4">
        <w:rPr>
          <w:rFonts w:ascii="Arial" w:eastAsia="Times New Roman" w:hAnsi="Arial" w:cs="Arial"/>
          <w:color w:val="000000" w:themeColor="text1"/>
          <w:lang w:eastAsia="pl-PL"/>
        </w:rPr>
        <w:t xml:space="preserve">w wysokości </w:t>
      </w:r>
      <w:r w:rsidR="002F17DB" w:rsidRPr="005E34D4">
        <w:rPr>
          <w:rFonts w:ascii="Arial" w:eastAsia="Times New Roman" w:hAnsi="Arial" w:cs="Arial"/>
          <w:color w:val="000000" w:themeColor="text1"/>
          <w:lang w:eastAsia="pl-PL"/>
        </w:rPr>
        <w:t>1</w:t>
      </w:r>
      <w:r w:rsidR="00CF7098" w:rsidRPr="005E34D4">
        <w:rPr>
          <w:rFonts w:ascii="Arial" w:eastAsia="Times New Roman" w:hAnsi="Arial" w:cs="Arial"/>
          <w:color w:val="000000" w:themeColor="text1"/>
          <w:lang w:eastAsia="pl-PL"/>
        </w:rPr>
        <w:t>00</w:t>
      </w:r>
      <w:r w:rsidRPr="005E34D4">
        <w:rPr>
          <w:rFonts w:ascii="Arial" w:eastAsia="Times New Roman" w:hAnsi="Arial" w:cs="Arial"/>
          <w:color w:val="000000" w:themeColor="text1"/>
          <w:lang w:eastAsia="pl-PL"/>
        </w:rPr>
        <w:t xml:space="preserve"> zł za każdy rozpoczęty dzień zwłoki;</w:t>
      </w:r>
    </w:p>
    <w:bookmarkEnd w:id="32"/>
    <w:p w14:paraId="5AC14F6F" w14:textId="5715FB82" w:rsidR="00D06D1D" w:rsidRPr="005E34D4" w:rsidRDefault="00D06D1D" w:rsidP="005E34D4">
      <w:pPr>
        <w:widowControl w:val="0"/>
        <w:numPr>
          <w:ilvl w:val="0"/>
          <w:numId w:val="22"/>
        </w:numPr>
        <w:shd w:val="clear" w:color="auto" w:fill="FFFFFF"/>
        <w:autoSpaceDE w:val="0"/>
        <w:autoSpaceDN w:val="0"/>
        <w:adjustRightInd w:val="0"/>
        <w:spacing w:after="0"/>
        <w:ind w:left="1134" w:hanging="567"/>
        <w:jc w:val="both"/>
        <w:rPr>
          <w:rFonts w:ascii="Arial" w:eastAsia="Times New Roman" w:hAnsi="Arial" w:cs="Arial"/>
          <w:color w:val="000000" w:themeColor="text1"/>
          <w:lang w:eastAsia="pl-PL"/>
        </w:rPr>
      </w:pPr>
      <w:r w:rsidRPr="005E34D4">
        <w:rPr>
          <w:rFonts w:ascii="Arial" w:eastAsia="Times New Roman" w:hAnsi="Arial" w:cs="Arial"/>
          <w:color w:val="000000" w:themeColor="text1"/>
          <w:lang w:eastAsia="pl-PL"/>
        </w:rPr>
        <w:t xml:space="preserve">za każdy stwierdzony przypadek naruszenia obowiązków określonych w § 2 ust. </w:t>
      </w:r>
      <w:r w:rsidR="00381473" w:rsidRPr="005E34D4">
        <w:rPr>
          <w:rFonts w:ascii="Arial" w:eastAsia="Times New Roman" w:hAnsi="Arial" w:cs="Arial"/>
          <w:color w:val="000000" w:themeColor="text1"/>
          <w:lang w:eastAsia="pl-PL"/>
        </w:rPr>
        <w:t>2</w:t>
      </w:r>
      <w:r w:rsidRPr="005E34D4">
        <w:rPr>
          <w:rFonts w:ascii="Arial" w:eastAsia="Times New Roman" w:hAnsi="Arial" w:cs="Arial"/>
          <w:color w:val="000000" w:themeColor="text1"/>
          <w:lang w:eastAsia="pl-PL"/>
        </w:rPr>
        <w:t xml:space="preserve"> niniejszej umowy - w wysokości </w:t>
      </w:r>
      <w:r w:rsidR="002F17DB" w:rsidRPr="005E34D4">
        <w:rPr>
          <w:rFonts w:ascii="Arial" w:eastAsia="Times New Roman" w:hAnsi="Arial" w:cs="Arial"/>
          <w:color w:val="000000" w:themeColor="text1"/>
          <w:lang w:eastAsia="pl-PL"/>
        </w:rPr>
        <w:t>2</w:t>
      </w:r>
      <w:r w:rsidR="00CF7098" w:rsidRPr="005E34D4">
        <w:rPr>
          <w:rFonts w:ascii="Arial" w:eastAsia="Times New Roman" w:hAnsi="Arial" w:cs="Arial"/>
          <w:color w:val="000000" w:themeColor="text1"/>
          <w:lang w:eastAsia="pl-PL"/>
        </w:rPr>
        <w:t>00</w:t>
      </w:r>
      <w:r w:rsidRPr="005E34D4">
        <w:rPr>
          <w:rFonts w:ascii="Arial" w:eastAsia="Times New Roman" w:hAnsi="Arial" w:cs="Arial"/>
          <w:color w:val="000000" w:themeColor="text1"/>
          <w:lang w:eastAsia="pl-PL"/>
        </w:rPr>
        <w:t xml:space="preserve"> zł;</w:t>
      </w:r>
    </w:p>
    <w:p w14:paraId="0BAFED73" w14:textId="16969A29" w:rsidR="00AE36AD" w:rsidRPr="005E34D4" w:rsidRDefault="00AE36AD" w:rsidP="005E34D4">
      <w:pPr>
        <w:widowControl w:val="0"/>
        <w:numPr>
          <w:ilvl w:val="0"/>
          <w:numId w:val="22"/>
        </w:numPr>
        <w:shd w:val="clear" w:color="auto" w:fill="FFFFFF"/>
        <w:autoSpaceDE w:val="0"/>
        <w:autoSpaceDN w:val="0"/>
        <w:adjustRightInd w:val="0"/>
        <w:spacing w:after="0"/>
        <w:ind w:left="1134" w:hanging="567"/>
        <w:jc w:val="both"/>
        <w:rPr>
          <w:rFonts w:ascii="Arial" w:eastAsia="Times New Roman" w:hAnsi="Arial" w:cs="Arial"/>
          <w:color w:val="000000" w:themeColor="text1"/>
          <w:lang w:eastAsia="pl-PL"/>
        </w:rPr>
      </w:pPr>
      <w:r w:rsidRPr="005E34D4">
        <w:rPr>
          <w:rFonts w:ascii="Arial" w:eastAsia="Times New Roman" w:hAnsi="Arial" w:cs="Arial"/>
          <w:color w:val="000000" w:themeColor="text1"/>
          <w:lang w:eastAsia="pl-PL"/>
        </w:rPr>
        <w:t>za niedotrzymanie terminu przedłożenia harmonogramu rzeczowo-finansowego</w:t>
      </w:r>
      <w:r w:rsidR="00EB64F6" w:rsidRPr="005E34D4">
        <w:rPr>
          <w:rFonts w:ascii="Arial" w:eastAsia="Times New Roman" w:hAnsi="Arial" w:cs="Arial"/>
          <w:color w:val="000000" w:themeColor="text1"/>
          <w:lang w:eastAsia="pl-PL"/>
        </w:rPr>
        <w:t xml:space="preserve">, </w:t>
      </w:r>
      <w:r w:rsidR="00D859E6" w:rsidRPr="005E34D4">
        <w:rPr>
          <w:rFonts w:ascii="Arial" w:eastAsia="Times New Roman" w:hAnsi="Arial" w:cs="Arial"/>
          <w:color w:val="000000" w:themeColor="text1"/>
          <w:lang w:eastAsia="pl-PL"/>
        </w:rPr>
        <w:t>kosztorysu ofertowego</w:t>
      </w:r>
      <w:r w:rsidR="00111F23">
        <w:rPr>
          <w:rFonts w:ascii="Arial" w:eastAsia="Times New Roman" w:hAnsi="Arial" w:cs="Arial"/>
          <w:color w:val="000000" w:themeColor="text1"/>
          <w:lang w:eastAsia="pl-PL"/>
        </w:rPr>
        <w:t>, uprawnień budowlanych, zaświadczenia z Izby Budowlanej lub innych dokumentów potwierdzających kwalifikacje</w:t>
      </w:r>
      <w:r w:rsidR="00D852BB" w:rsidRPr="005E34D4">
        <w:rPr>
          <w:rFonts w:ascii="Arial" w:eastAsia="Times New Roman" w:hAnsi="Arial" w:cs="Arial"/>
          <w:color w:val="EE0000"/>
          <w:lang w:eastAsia="pl-PL"/>
        </w:rPr>
        <w:t xml:space="preserve"> </w:t>
      </w:r>
      <w:r w:rsidRPr="005E34D4">
        <w:rPr>
          <w:rFonts w:ascii="Arial" w:eastAsia="Times New Roman" w:hAnsi="Arial" w:cs="Arial"/>
          <w:color w:val="000000" w:themeColor="text1"/>
          <w:lang w:eastAsia="pl-PL"/>
        </w:rPr>
        <w:t xml:space="preserve">– w wysokości </w:t>
      </w:r>
      <w:r w:rsidR="00EB64F6" w:rsidRPr="005E34D4">
        <w:rPr>
          <w:rFonts w:ascii="Arial" w:eastAsia="Times New Roman" w:hAnsi="Arial" w:cs="Arial"/>
          <w:color w:val="000000" w:themeColor="text1"/>
          <w:lang w:eastAsia="pl-PL"/>
        </w:rPr>
        <w:t>1</w:t>
      </w:r>
      <w:r w:rsidRPr="005E34D4">
        <w:rPr>
          <w:rFonts w:ascii="Arial" w:eastAsia="Times New Roman" w:hAnsi="Arial" w:cs="Arial"/>
          <w:color w:val="000000" w:themeColor="text1"/>
          <w:lang w:eastAsia="pl-PL"/>
        </w:rPr>
        <w:t>00 zł za każdy rozpoczęty dzień zwłoki</w:t>
      </w:r>
      <w:r w:rsidR="00EB64F6" w:rsidRPr="005E34D4">
        <w:rPr>
          <w:rFonts w:ascii="Arial" w:eastAsia="Times New Roman" w:hAnsi="Arial" w:cs="Arial"/>
          <w:color w:val="000000" w:themeColor="text1"/>
          <w:lang w:eastAsia="pl-PL"/>
        </w:rPr>
        <w:t xml:space="preserve"> za każdy przypadek naruszenia</w:t>
      </w:r>
      <w:r w:rsidRPr="005E34D4">
        <w:rPr>
          <w:rFonts w:ascii="Arial" w:eastAsia="Times New Roman" w:hAnsi="Arial" w:cs="Arial"/>
          <w:color w:val="000000" w:themeColor="text1"/>
          <w:lang w:eastAsia="pl-PL"/>
        </w:rPr>
        <w:t>;</w:t>
      </w:r>
    </w:p>
    <w:p w14:paraId="0E471973" w14:textId="26972F5F" w:rsidR="00284D10" w:rsidRPr="005E34D4" w:rsidRDefault="00284D10" w:rsidP="005E34D4">
      <w:pPr>
        <w:widowControl w:val="0"/>
        <w:numPr>
          <w:ilvl w:val="0"/>
          <w:numId w:val="22"/>
        </w:numPr>
        <w:shd w:val="clear" w:color="auto" w:fill="FFFFFF"/>
        <w:autoSpaceDE w:val="0"/>
        <w:autoSpaceDN w:val="0"/>
        <w:adjustRightInd w:val="0"/>
        <w:spacing w:after="0"/>
        <w:ind w:left="1134" w:hanging="567"/>
        <w:jc w:val="both"/>
        <w:rPr>
          <w:rFonts w:ascii="Arial" w:eastAsia="Times New Roman" w:hAnsi="Arial" w:cs="Arial"/>
          <w:color w:val="000000" w:themeColor="text1"/>
          <w:lang w:eastAsia="pl-PL"/>
        </w:rPr>
      </w:pPr>
      <w:r w:rsidRPr="005E34D4">
        <w:rPr>
          <w:rFonts w:ascii="Arial" w:eastAsia="Times New Roman" w:hAnsi="Arial" w:cs="Arial"/>
          <w:color w:val="000000" w:themeColor="text1"/>
          <w:lang w:eastAsia="pl-PL"/>
        </w:rPr>
        <w:t>w przypadku zwłoki Wykonawcy w realizacji Przedmiotu Umowy w termin</w:t>
      </w:r>
      <w:r w:rsidR="00C632B6" w:rsidRPr="005E34D4">
        <w:rPr>
          <w:rFonts w:ascii="Arial" w:eastAsia="Times New Roman" w:hAnsi="Arial" w:cs="Arial"/>
          <w:color w:val="000000" w:themeColor="text1"/>
          <w:lang w:eastAsia="pl-PL"/>
        </w:rPr>
        <w:t>ie</w:t>
      </w:r>
      <w:r w:rsidRPr="005E34D4">
        <w:rPr>
          <w:rFonts w:ascii="Arial" w:eastAsia="Times New Roman" w:hAnsi="Arial" w:cs="Arial"/>
          <w:color w:val="000000" w:themeColor="text1"/>
          <w:lang w:eastAsia="pl-PL"/>
        </w:rPr>
        <w:t xml:space="preserve"> określony</w:t>
      </w:r>
      <w:r w:rsidR="00C632B6" w:rsidRPr="005E34D4">
        <w:rPr>
          <w:rFonts w:ascii="Arial" w:eastAsia="Times New Roman" w:hAnsi="Arial" w:cs="Arial"/>
          <w:color w:val="000000" w:themeColor="text1"/>
          <w:lang w:eastAsia="pl-PL"/>
        </w:rPr>
        <w:t>m</w:t>
      </w:r>
      <w:r w:rsidRPr="005E34D4">
        <w:rPr>
          <w:rFonts w:ascii="Arial" w:eastAsia="Times New Roman" w:hAnsi="Arial" w:cs="Arial"/>
          <w:color w:val="000000" w:themeColor="text1"/>
          <w:lang w:eastAsia="pl-PL"/>
        </w:rPr>
        <w:t xml:space="preserve"> </w:t>
      </w:r>
      <w:r w:rsidRPr="005E34D4">
        <w:rPr>
          <w:rFonts w:ascii="Arial" w:eastAsia="Times New Roman" w:hAnsi="Arial" w:cs="Arial"/>
          <w:b/>
          <w:bCs/>
          <w:color w:val="000000" w:themeColor="text1"/>
          <w:lang w:eastAsia="pl-PL"/>
        </w:rPr>
        <w:t xml:space="preserve">w § 4 ust. 1 pkt 2 </w:t>
      </w:r>
      <w:r w:rsidRPr="005E34D4">
        <w:rPr>
          <w:rFonts w:ascii="Arial" w:eastAsia="Times New Roman" w:hAnsi="Arial" w:cs="Arial"/>
          <w:color w:val="000000" w:themeColor="text1"/>
          <w:lang w:eastAsia="pl-PL"/>
        </w:rPr>
        <w:t xml:space="preserve">w wysokości </w:t>
      </w:r>
      <w:r w:rsidR="00BA7CA8" w:rsidRPr="005E34D4">
        <w:rPr>
          <w:rFonts w:ascii="Arial" w:eastAsia="Times New Roman" w:hAnsi="Arial" w:cs="Arial"/>
          <w:color w:val="000000" w:themeColor="text1"/>
          <w:lang w:eastAsia="pl-PL"/>
        </w:rPr>
        <w:t>0,0</w:t>
      </w:r>
      <w:r w:rsidR="00C632B6" w:rsidRPr="005E34D4">
        <w:rPr>
          <w:rFonts w:ascii="Arial" w:eastAsia="Times New Roman" w:hAnsi="Arial" w:cs="Arial"/>
          <w:color w:val="000000" w:themeColor="text1"/>
          <w:lang w:eastAsia="pl-PL"/>
        </w:rPr>
        <w:t>1</w:t>
      </w:r>
      <w:r w:rsidR="00BA7CA8" w:rsidRPr="005E34D4">
        <w:rPr>
          <w:rFonts w:ascii="Arial" w:eastAsia="Times New Roman" w:hAnsi="Arial" w:cs="Arial"/>
          <w:color w:val="000000" w:themeColor="text1"/>
          <w:lang w:eastAsia="pl-PL"/>
        </w:rPr>
        <w:t xml:space="preserve">% wynagrodzenia umownego brutto, o którym mowa odpowiednio </w:t>
      </w:r>
      <w:r w:rsidR="00BA7CA8" w:rsidRPr="005E34D4">
        <w:rPr>
          <w:rFonts w:ascii="Arial" w:eastAsia="Times New Roman" w:hAnsi="Arial" w:cs="Arial"/>
          <w:b/>
          <w:bCs/>
          <w:color w:val="000000" w:themeColor="text1"/>
          <w:lang w:eastAsia="pl-PL"/>
        </w:rPr>
        <w:t xml:space="preserve">w § 11 ust. 1, </w:t>
      </w:r>
      <w:r w:rsidRPr="005E34D4">
        <w:rPr>
          <w:rFonts w:ascii="Arial" w:eastAsia="Times New Roman" w:hAnsi="Arial" w:cs="Arial"/>
          <w:color w:val="000000" w:themeColor="text1"/>
          <w:lang w:eastAsia="pl-PL"/>
        </w:rPr>
        <w:t>za każdy rozpoczęty dzień zwłoki;</w:t>
      </w:r>
    </w:p>
    <w:p w14:paraId="43BD7CB7" w14:textId="0FBCE580" w:rsidR="00D06D1D" w:rsidRPr="005E34D4" w:rsidRDefault="00D06D1D" w:rsidP="005E34D4">
      <w:pPr>
        <w:widowControl w:val="0"/>
        <w:numPr>
          <w:ilvl w:val="0"/>
          <w:numId w:val="22"/>
        </w:numPr>
        <w:shd w:val="clear" w:color="auto" w:fill="FFFFFF"/>
        <w:autoSpaceDE w:val="0"/>
        <w:autoSpaceDN w:val="0"/>
        <w:adjustRightInd w:val="0"/>
        <w:spacing w:after="0"/>
        <w:ind w:left="1134" w:hanging="567"/>
        <w:jc w:val="both"/>
        <w:rPr>
          <w:rFonts w:ascii="Arial" w:eastAsia="Times New Roman" w:hAnsi="Arial" w:cs="Arial"/>
          <w:color w:val="000000" w:themeColor="text1"/>
          <w:lang w:eastAsia="pl-PL"/>
        </w:rPr>
      </w:pPr>
      <w:r w:rsidRPr="005E34D4">
        <w:rPr>
          <w:rFonts w:ascii="Arial" w:eastAsia="Times New Roman" w:hAnsi="Arial" w:cs="Arial"/>
          <w:color w:val="000000" w:themeColor="text1"/>
          <w:lang w:eastAsia="pl-PL"/>
        </w:rPr>
        <w:t xml:space="preserve">za zwłokę w usunięciu wad stwierdzonych przy odbiorze lub w okresie gwarancji </w:t>
      </w:r>
      <w:r w:rsidR="00F83A8D" w:rsidRPr="005E34D4">
        <w:rPr>
          <w:rFonts w:ascii="Arial" w:eastAsia="Times New Roman" w:hAnsi="Arial" w:cs="Arial"/>
          <w:color w:val="000000" w:themeColor="text1"/>
          <w:lang w:eastAsia="pl-PL"/>
        </w:rPr>
        <w:br/>
      </w:r>
      <w:r w:rsidR="00B035C7" w:rsidRPr="005E34D4">
        <w:rPr>
          <w:rFonts w:ascii="Arial" w:eastAsia="Times New Roman" w:hAnsi="Arial" w:cs="Arial"/>
          <w:color w:val="000000" w:themeColor="text1"/>
          <w:lang w:eastAsia="pl-PL"/>
        </w:rPr>
        <w:t>lub</w:t>
      </w:r>
      <w:r w:rsidRPr="005E34D4">
        <w:rPr>
          <w:rFonts w:ascii="Arial" w:eastAsia="Times New Roman" w:hAnsi="Arial" w:cs="Arial"/>
          <w:color w:val="000000" w:themeColor="text1"/>
          <w:lang w:eastAsia="pl-PL"/>
        </w:rPr>
        <w:t xml:space="preserve"> rękojmi w wysokości 0,</w:t>
      </w:r>
      <w:r w:rsidR="00BA7CA8" w:rsidRPr="005E34D4">
        <w:rPr>
          <w:rFonts w:ascii="Arial" w:eastAsia="Times New Roman" w:hAnsi="Arial" w:cs="Arial"/>
          <w:color w:val="000000" w:themeColor="text1"/>
          <w:lang w:eastAsia="pl-PL"/>
        </w:rPr>
        <w:t>0</w:t>
      </w:r>
      <w:r w:rsidR="00D852BB" w:rsidRPr="005E34D4">
        <w:rPr>
          <w:rFonts w:ascii="Arial" w:eastAsia="Times New Roman" w:hAnsi="Arial" w:cs="Arial"/>
          <w:color w:val="000000" w:themeColor="text1"/>
          <w:lang w:eastAsia="pl-PL"/>
        </w:rPr>
        <w:t>0</w:t>
      </w:r>
      <w:r w:rsidR="00497FF9" w:rsidRPr="005E34D4">
        <w:rPr>
          <w:rFonts w:ascii="Arial" w:eastAsia="Times New Roman" w:hAnsi="Arial" w:cs="Arial"/>
          <w:color w:val="000000" w:themeColor="text1"/>
          <w:lang w:eastAsia="pl-PL"/>
        </w:rPr>
        <w:t>3</w:t>
      </w:r>
      <w:r w:rsidRPr="005E34D4">
        <w:rPr>
          <w:rFonts w:ascii="Arial" w:eastAsia="Times New Roman" w:hAnsi="Arial" w:cs="Arial"/>
          <w:color w:val="000000" w:themeColor="text1"/>
          <w:lang w:eastAsia="pl-PL"/>
        </w:rPr>
        <w:t xml:space="preserve">% </w:t>
      </w:r>
      <w:r w:rsidR="00A52625" w:rsidRPr="005E34D4">
        <w:rPr>
          <w:rFonts w:ascii="Arial" w:eastAsia="Times New Roman" w:hAnsi="Arial" w:cs="Arial"/>
          <w:color w:val="000000" w:themeColor="text1"/>
          <w:lang w:eastAsia="pl-PL"/>
        </w:rPr>
        <w:t xml:space="preserve">całkowitego </w:t>
      </w:r>
      <w:r w:rsidRPr="005E34D4">
        <w:rPr>
          <w:rFonts w:ascii="Arial" w:eastAsia="Times New Roman" w:hAnsi="Arial" w:cs="Arial"/>
          <w:color w:val="000000" w:themeColor="text1"/>
          <w:lang w:eastAsia="pl-PL"/>
        </w:rPr>
        <w:t xml:space="preserve">wynagrodzenia umownego brutto, </w:t>
      </w:r>
      <w:bookmarkStart w:id="33" w:name="_Hlk94532479"/>
      <w:r w:rsidR="002B6B9B" w:rsidRPr="005E34D4">
        <w:rPr>
          <w:rFonts w:ascii="Arial" w:eastAsia="Times New Roman" w:hAnsi="Arial" w:cs="Arial"/>
          <w:color w:val="000000" w:themeColor="text1"/>
          <w:lang w:eastAsia="pl-PL"/>
        </w:rPr>
        <w:br/>
      </w:r>
      <w:r w:rsidRPr="005E34D4">
        <w:rPr>
          <w:rFonts w:ascii="Arial" w:eastAsia="Times New Roman" w:hAnsi="Arial" w:cs="Arial"/>
          <w:color w:val="000000" w:themeColor="text1"/>
          <w:lang w:eastAsia="pl-PL"/>
        </w:rPr>
        <w:t xml:space="preserve">o którym mowa </w:t>
      </w:r>
      <w:r w:rsidRPr="005E34D4">
        <w:rPr>
          <w:rFonts w:ascii="Arial" w:eastAsia="Times New Roman" w:hAnsi="Arial" w:cs="Arial"/>
          <w:b/>
          <w:bCs/>
          <w:color w:val="000000" w:themeColor="text1"/>
          <w:lang w:eastAsia="pl-PL"/>
        </w:rPr>
        <w:t>w § 11 ust. 1</w:t>
      </w:r>
      <w:bookmarkEnd w:id="33"/>
      <w:r w:rsidRPr="005E34D4">
        <w:rPr>
          <w:rFonts w:ascii="Arial" w:eastAsia="Times New Roman" w:hAnsi="Arial" w:cs="Arial"/>
          <w:b/>
          <w:bCs/>
          <w:color w:val="000000" w:themeColor="text1"/>
          <w:lang w:eastAsia="pl-PL"/>
        </w:rPr>
        <w:t>,</w:t>
      </w:r>
      <w:r w:rsidRPr="005E34D4">
        <w:rPr>
          <w:rFonts w:ascii="Arial" w:eastAsia="Times New Roman" w:hAnsi="Arial" w:cs="Arial"/>
          <w:color w:val="000000" w:themeColor="text1"/>
          <w:lang w:eastAsia="pl-PL"/>
        </w:rPr>
        <w:t xml:space="preserve"> za każdy rozpoczęty dzień zwłoki liczony od dnia wyznaczonego na usunięcie wad, za każdy przypadek;</w:t>
      </w:r>
    </w:p>
    <w:p w14:paraId="6A9BE9B7" w14:textId="5C79B365" w:rsidR="001232C6" w:rsidRPr="005E34D4" w:rsidRDefault="001232C6" w:rsidP="005E34D4">
      <w:pPr>
        <w:widowControl w:val="0"/>
        <w:numPr>
          <w:ilvl w:val="0"/>
          <w:numId w:val="22"/>
        </w:numPr>
        <w:shd w:val="clear" w:color="auto" w:fill="FFFFFF"/>
        <w:autoSpaceDE w:val="0"/>
        <w:autoSpaceDN w:val="0"/>
        <w:adjustRightInd w:val="0"/>
        <w:spacing w:after="0"/>
        <w:ind w:left="1134" w:hanging="566"/>
        <w:jc w:val="both"/>
        <w:rPr>
          <w:rFonts w:ascii="Arial" w:eastAsia="Times New Roman" w:hAnsi="Arial" w:cs="Arial"/>
          <w:color w:val="000000" w:themeColor="text1"/>
          <w:lang w:eastAsia="pl-PL"/>
        </w:rPr>
      </w:pPr>
      <w:r w:rsidRPr="005E34D4">
        <w:rPr>
          <w:rFonts w:ascii="Arial" w:eastAsia="Times New Roman" w:hAnsi="Arial" w:cs="Arial"/>
          <w:color w:val="000000" w:themeColor="text1"/>
          <w:lang w:eastAsia="pl-PL"/>
        </w:rPr>
        <w:t xml:space="preserve">zastosowania przy wykonywaniu Przedmiotu Umowy wyrobów budowlanych, materiałów, maszyn, pojazdów urządzeń i sprzętu, które naruszają zapisy Umowy – w wysokości 1 000 zł za każdy przypadek naruszenia, a w przypadku zwłoki </w:t>
      </w:r>
      <w:r w:rsidR="002B6B9B" w:rsidRPr="005E34D4">
        <w:rPr>
          <w:rFonts w:ascii="Arial" w:eastAsia="Times New Roman" w:hAnsi="Arial" w:cs="Arial"/>
          <w:color w:val="000000" w:themeColor="text1"/>
          <w:lang w:eastAsia="pl-PL"/>
        </w:rPr>
        <w:br/>
      </w:r>
      <w:r w:rsidRPr="005E34D4">
        <w:rPr>
          <w:rFonts w:ascii="Arial" w:eastAsia="Times New Roman" w:hAnsi="Arial" w:cs="Arial"/>
          <w:color w:val="000000" w:themeColor="text1"/>
          <w:lang w:eastAsia="pl-PL"/>
        </w:rPr>
        <w:t>w przedłożeniu wymaganej dokumentacji – w wysokości 500 zł każdorazowo za każdy przypadek;</w:t>
      </w:r>
    </w:p>
    <w:p w14:paraId="1862DC1D" w14:textId="666B4FE8" w:rsidR="00D06D1D" w:rsidRPr="005E34D4" w:rsidRDefault="00D06D1D" w:rsidP="005E34D4">
      <w:pPr>
        <w:widowControl w:val="0"/>
        <w:numPr>
          <w:ilvl w:val="0"/>
          <w:numId w:val="22"/>
        </w:numPr>
        <w:shd w:val="clear" w:color="auto" w:fill="FFFFFF"/>
        <w:autoSpaceDE w:val="0"/>
        <w:autoSpaceDN w:val="0"/>
        <w:adjustRightInd w:val="0"/>
        <w:spacing w:after="0"/>
        <w:ind w:left="1134" w:hanging="567"/>
        <w:jc w:val="both"/>
        <w:rPr>
          <w:rFonts w:ascii="Arial" w:eastAsia="Times New Roman" w:hAnsi="Arial" w:cs="Arial"/>
          <w:color w:val="000000" w:themeColor="text1"/>
          <w:lang w:eastAsia="pl-PL"/>
        </w:rPr>
      </w:pPr>
      <w:r w:rsidRPr="005E34D4">
        <w:rPr>
          <w:rFonts w:ascii="Arial" w:eastAsia="Times New Roman" w:hAnsi="Arial" w:cs="Arial"/>
          <w:color w:val="000000" w:themeColor="text1"/>
          <w:lang w:eastAsia="pl-PL"/>
        </w:rPr>
        <w:t xml:space="preserve">za każdy stwierdzony przypadek braku przedstawienia na żądanie Zamawiającego dokumentów potwierdzających zatrudnienie osób wskazanych przez Zamawiającego lub naruszenia obowiązku zatrudniania przez wykonawcę lub dowolnego podwykonawcę osób w oparciu o przepisy prawa pracy - w wysokości </w:t>
      </w:r>
      <w:r w:rsidR="00CF7098" w:rsidRPr="005E34D4">
        <w:rPr>
          <w:rFonts w:ascii="Arial" w:eastAsia="Times New Roman" w:hAnsi="Arial" w:cs="Arial"/>
          <w:color w:val="000000" w:themeColor="text1"/>
          <w:lang w:eastAsia="pl-PL"/>
        </w:rPr>
        <w:t>1</w:t>
      </w:r>
      <w:r w:rsidRPr="005E34D4">
        <w:rPr>
          <w:rFonts w:ascii="Arial" w:eastAsia="Times New Roman" w:hAnsi="Arial" w:cs="Arial"/>
          <w:color w:val="000000" w:themeColor="text1"/>
          <w:lang w:eastAsia="pl-PL"/>
        </w:rPr>
        <w:t xml:space="preserve"> 000 zł;</w:t>
      </w:r>
    </w:p>
    <w:p w14:paraId="23A2F5D7" w14:textId="7DF228F9" w:rsidR="00D06D1D" w:rsidRPr="005E34D4" w:rsidRDefault="00D06D1D" w:rsidP="005E34D4">
      <w:pPr>
        <w:widowControl w:val="0"/>
        <w:numPr>
          <w:ilvl w:val="0"/>
          <w:numId w:val="22"/>
        </w:numPr>
        <w:shd w:val="clear" w:color="auto" w:fill="FFFFFF"/>
        <w:autoSpaceDE w:val="0"/>
        <w:autoSpaceDN w:val="0"/>
        <w:adjustRightInd w:val="0"/>
        <w:spacing w:after="0"/>
        <w:ind w:left="1134" w:hanging="567"/>
        <w:jc w:val="both"/>
        <w:rPr>
          <w:rFonts w:ascii="Arial" w:eastAsia="Times New Roman" w:hAnsi="Arial" w:cs="Arial"/>
          <w:color w:val="000000" w:themeColor="text1"/>
          <w:lang w:eastAsia="pl-PL"/>
        </w:rPr>
      </w:pPr>
      <w:r w:rsidRPr="005E34D4">
        <w:rPr>
          <w:rFonts w:ascii="Arial" w:eastAsia="Times New Roman" w:hAnsi="Arial" w:cs="Arial"/>
          <w:color w:val="000000" w:themeColor="text1"/>
          <w:lang w:eastAsia="pl-PL"/>
        </w:rPr>
        <w:t xml:space="preserve">braku zapłaty lub nieterminowej zapłaty wynagrodzenia należnego podwykonawcom lub dalszym podwykonawcom w wysokości </w:t>
      </w:r>
      <w:r w:rsidR="00CF7098" w:rsidRPr="005E34D4">
        <w:rPr>
          <w:rFonts w:ascii="Arial" w:eastAsia="Times New Roman" w:hAnsi="Arial" w:cs="Arial"/>
          <w:b/>
          <w:bCs/>
          <w:color w:val="000000" w:themeColor="text1"/>
          <w:lang w:eastAsia="pl-PL"/>
        </w:rPr>
        <w:t>0,</w:t>
      </w:r>
      <w:r w:rsidR="0018476A" w:rsidRPr="005E34D4">
        <w:rPr>
          <w:rFonts w:ascii="Arial" w:eastAsia="Times New Roman" w:hAnsi="Arial" w:cs="Arial"/>
          <w:b/>
          <w:bCs/>
          <w:color w:val="000000" w:themeColor="text1"/>
          <w:lang w:eastAsia="pl-PL"/>
        </w:rPr>
        <w:t>02</w:t>
      </w:r>
      <w:r w:rsidRPr="005E34D4">
        <w:rPr>
          <w:rFonts w:ascii="Arial" w:eastAsia="Times New Roman" w:hAnsi="Arial" w:cs="Arial"/>
          <w:b/>
          <w:bCs/>
          <w:color w:val="000000" w:themeColor="text1"/>
          <w:lang w:eastAsia="pl-PL"/>
        </w:rPr>
        <w:t>%</w:t>
      </w:r>
      <w:r w:rsidRPr="005E34D4">
        <w:rPr>
          <w:rFonts w:ascii="Arial" w:eastAsia="Times New Roman" w:hAnsi="Arial" w:cs="Arial"/>
          <w:color w:val="000000" w:themeColor="text1"/>
          <w:lang w:eastAsia="pl-PL"/>
        </w:rPr>
        <w:t xml:space="preserve"> </w:t>
      </w:r>
      <w:r w:rsidR="00A52625" w:rsidRPr="005E34D4">
        <w:rPr>
          <w:rFonts w:ascii="Arial" w:eastAsia="Times New Roman" w:hAnsi="Arial" w:cs="Arial"/>
          <w:color w:val="000000" w:themeColor="text1"/>
          <w:lang w:eastAsia="pl-PL"/>
        </w:rPr>
        <w:t xml:space="preserve">całkowitego </w:t>
      </w:r>
      <w:r w:rsidRPr="005E34D4">
        <w:rPr>
          <w:rFonts w:ascii="Arial" w:eastAsia="Times New Roman" w:hAnsi="Arial" w:cs="Arial"/>
          <w:color w:val="000000" w:themeColor="text1"/>
          <w:lang w:eastAsia="pl-PL"/>
        </w:rPr>
        <w:t>wynagrodzenia umownego brutto, o którym mowa w § 11 ust. 1, za każdy przypadek naruszenia;</w:t>
      </w:r>
    </w:p>
    <w:p w14:paraId="3DBE0083" w14:textId="0A31E6B2" w:rsidR="00D06D1D" w:rsidRPr="005E34D4" w:rsidRDefault="00D06D1D" w:rsidP="005E34D4">
      <w:pPr>
        <w:widowControl w:val="0"/>
        <w:numPr>
          <w:ilvl w:val="0"/>
          <w:numId w:val="22"/>
        </w:numPr>
        <w:shd w:val="clear" w:color="auto" w:fill="FFFFFF"/>
        <w:autoSpaceDE w:val="0"/>
        <w:autoSpaceDN w:val="0"/>
        <w:adjustRightInd w:val="0"/>
        <w:spacing w:after="0"/>
        <w:ind w:left="1134" w:hanging="567"/>
        <w:jc w:val="both"/>
        <w:rPr>
          <w:rFonts w:ascii="Arial" w:eastAsia="Times New Roman" w:hAnsi="Arial" w:cs="Arial"/>
          <w:color w:val="000000" w:themeColor="text1"/>
          <w:lang w:eastAsia="pl-PL"/>
        </w:rPr>
      </w:pPr>
      <w:bookmarkStart w:id="34" w:name="_Hlk47000399"/>
      <w:r w:rsidRPr="005E34D4">
        <w:rPr>
          <w:rFonts w:ascii="Arial" w:eastAsia="Times New Roman" w:hAnsi="Arial" w:cs="Arial"/>
          <w:color w:val="000000" w:themeColor="text1"/>
          <w:lang w:eastAsia="pl-PL"/>
        </w:rPr>
        <w:t xml:space="preserve">nieprzedłożenia do zaakceptowania projektu umowy o podwykonawstwo, której </w:t>
      </w:r>
      <w:r w:rsidRPr="005E34D4">
        <w:rPr>
          <w:rFonts w:ascii="Arial" w:eastAsia="Times New Roman" w:hAnsi="Arial" w:cs="Arial"/>
          <w:color w:val="000000" w:themeColor="text1"/>
          <w:lang w:eastAsia="pl-PL"/>
        </w:rPr>
        <w:lastRenderedPageBreak/>
        <w:t xml:space="preserve">Przedmiotem są roboty budowlane, lub projektu jej zmiany w wysokości </w:t>
      </w:r>
      <w:r w:rsidR="0018476A" w:rsidRPr="005E34D4">
        <w:rPr>
          <w:rFonts w:ascii="Arial" w:eastAsia="Times New Roman" w:hAnsi="Arial" w:cs="Arial"/>
          <w:color w:val="000000" w:themeColor="text1"/>
          <w:lang w:eastAsia="pl-PL"/>
        </w:rPr>
        <w:t>10</w:t>
      </w:r>
      <w:r w:rsidRPr="005E34D4">
        <w:rPr>
          <w:rFonts w:ascii="Arial" w:eastAsia="Times New Roman" w:hAnsi="Arial" w:cs="Arial"/>
          <w:color w:val="000000" w:themeColor="text1"/>
          <w:lang w:eastAsia="pl-PL"/>
        </w:rPr>
        <w:t>00 zł za każdy przypadek n</w:t>
      </w:r>
      <w:bookmarkEnd w:id="34"/>
      <w:r w:rsidRPr="005E34D4">
        <w:rPr>
          <w:rFonts w:ascii="Arial" w:eastAsia="Times New Roman" w:hAnsi="Arial" w:cs="Arial"/>
          <w:color w:val="000000" w:themeColor="text1"/>
          <w:lang w:eastAsia="pl-PL"/>
        </w:rPr>
        <w:t>aruszenia;</w:t>
      </w:r>
    </w:p>
    <w:p w14:paraId="3D267F67" w14:textId="45A3C9D5" w:rsidR="00D06D1D" w:rsidRPr="005E34D4" w:rsidRDefault="00D06D1D" w:rsidP="005E34D4">
      <w:pPr>
        <w:widowControl w:val="0"/>
        <w:numPr>
          <w:ilvl w:val="0"/>
          <w:numId w:val="22"/>
        </w:numPr>
        <w:shd w:val="clear" w:color="auto" w:fill="FFFFFF"/>
        <w:autoSpaceDE w:val="0"/>
        <w:autoSpaceDN w:val="0"/>
        <w:adjustRightInd w:val="0"/>
        <w:spacing w:after="0"/>
        <w:ind w:left="1134" w:hanging="567"/>
        <w:jc w:val="both"/>
        <w:rPr>
          <w:rFonts w:ascii="Arial" w:eastAsia="Times New Roman" w:hAnsi="Arial" w:cs="Arial"/>
          <w:color w:val="000000" w:themeColor="text1"/>
          <w:lang w:eastAsia="pl-PL"/>
        </w:rPr>
      </w:pPr>
      <w:r w:rsidRPr="005E34D4">
        <w:rPr>
          <w:rFonts w:ascii="Arial" w:eastAsia="Times New Roman" w:hAnsi="Arial" w:cs="Arial"/>
          <w:color w:val="000000" w:themeColor="text1"/>
          <w:lang w:eastAsia="pl-PL"/>
        </w:rPr>
        <w:t xml:space="preserve">nieprzedłożenia poświadczonej za zgodność z oryginałem kopii umowy </w:t>
      </w:r>
      <w:r w:rsidR="00AE3810" w:rsidRPr="005E34D4">
        <w:rPr>
          <w:rFonts w:ascii="Arial" w:eastAsia="Times New Roman" w:hAnsi="Arial" w:cs="Arial"/>
          <w:color w:val="000000" w:themeColor="text1"/>
          <w:lang w:eastAsia="pl-PL"/>
        </w:rPr>
        <w:br/>
      </w:r>
      <w:r w:rsidRPr="005E34D4">
        <w:rPr>
          <w:rFonts w:ascii="Arial" w:eastAsia="Times New Roman" w:hAnsi="Arial" w:cs="Arial"/>
          <w:color w:val="000000" w:themeColor="text1"/>
          <w:lang w:eastAsia="pl-PL"/>
        </w:rPr>
        <w:t xml:space="preserve">o podwykonawstwo lub jej zmiany w wysokości </w:t>
      </w:r>
      <w:r w:rsidR="0018476A" w:rsidRPr="005E34D4">
        <w:rPr>
          <w:rFonts w:ascii="Arial" w:eastAsia="Times New Roman" w:hAnsi="Arial" w:cs="Arial"/>
          <w:color w:val="000000" w:themeColor="text1"/>
          <w:lang w:eastAsia="pl-PL"/>
        </w:rPr>
        <w:t>2</w:t>
      </w:r>
      <w:r w:rsidRPr="005E34D4">
        <w:rPr>
          <w:rFonts w:ascii="Arial" w:eastAsia="Times New Roman" w:hAnsi="Arial" w:cs="Arial"/>
          <w:color w:val="000000" w:themeColor="text1"/>
          <w:lang w:eastAsia="pl-PL"/>
        </w:rPr>
        <w:t>000 zł za każdy przypadek naruszenia;</w:t>
      </w:r>
    </w:p>
    <w:p w14:paraId="08F255C8" w14:textId="72071DF3" w:rsidR="00D06D1D" w:rsidRPr="005E34D4" w:rsidRDefault="00453AB5" w:rsidP="005E34D4">
      <w:pPr>
        <w:widowControl w:val="0"/>
        <w:numPr>
          <w:ilvl w:val="0"/>
          <w:numId w:val="22"/>
        </w:numPr>
        <w:shd w:val="clear" w:color="auto" w:fill="FFFFFF"/>
        <w:autoSpaceDE w:val="0"/>
        <w:autoSpaceDN w:val="0"/>
        <w:adjustRightInd w:val="0"/>
        <w:spacing w:after="0"/>
        <w:ind w:left="1134" w:hanging="567"/>
        <w:jc w:val="both"/>
        <w:rPr>
          <w:rFonts w:ascii="Arial" w:eastAsia="Times New Roman" w:hAnsi="Arial" w:cs="Arial"/>
          <w:color w:val="000000" w:themeColor="text1"/>
          <w:lang w:eastAsia="pl-PL"/>
        </w:rPr>
      </w:pPr>
      <w:r w:rsidRPr="005E34D4">
        <w:rPr>
          <w:rFonts w:ascii="Arial" w:eastAsia="Times New Roman" w:hAnsi="Arial" w:cs="Arial"/>
          <w:color w:val="000000" w:themeColor="text1"/>
          <w:lang w:eastAsia="pl-PL"/>
        </w:rPr>
        <w:t xml:space="preserve">w przypadku </w:t>
      </w:r>
      <w:r w:rsidR="00D06D1D" w:rsidRPr="005E34D4">
        <w:rPr>
          <w:rFonts w:ascii="Arial" w:eastAsia="Times New Roman" w:hAnsi="Arial" w:cs="Arial"/>
          <w:color w:val="000000" w:themeColor="text1"/>
          <w:lang w:eastAsia="pl-PL"/>
        </w:rPr>
        <w:t xml:space="preserve">braku zmiany umowy o podwykonawstwo w zakresie terminu zapłaty zgodnie </w:t>
      </w:r>
      <w:r w:rsidR="00D06D1D" w:rsidRPr="005E34D4">
        <w:rPr>
          <w:rFonts w:ascii="Arial" w:eastAsia="Times New Roman" w:hAnsi="Arial" w:cs="Arial"/>
          <w:b/>
          <w:bCs/>
          <w:color w:val="000000" w:themeColor="text1"/>
          <w:lang w:eastAsia="pl-PL"/>
        </w:rPr>
        <w:t>z § 10 ust</w:t>
      </w:r>
      <w:r w:rsidR="00E940D6" w:rsidRPr="005E34D4">
        <w:rPr>
          <w:rFonts w:ascii="Arial" w:eastAsia="Times New Roman" w:hAnsi="Arial" w:cs="Arial"/>
          <w:b/>
          <w:bCs/>
          <w:color w:val="000000" w:themeColor="text1"/>
          <w:lang w:eastAsia="pl-PL"/>
        </w:rPr>
        <w:t>. 11</w:t>
      </w:r>
      <w:r w:rsidR="00D06D1D" w:rsidRPr="005E34D4">
        <w:rPr>
          <w:rFonts w:ascii="Arial" w:eastAsia="Times New Roman" w:hAnsi="Arial" w:cs="Arial"/>
          <w:color w:val="000000" w:themeColor="text1"/>
          <w:lang w:eastAsia="pl-PL"/>
        </w:rPr>
        <w:t xml:space="preserve"> </w:t>
      </w:r>
      <w:bookmarkStart w:id="35" w:name="_Hlk103692991"/>
      <w:r w:rsidR="00D06D1D" w:rsidRPr="005E34D4">
        <w:rPr>
          <w:rFonts w:ascii="Arial" w:eastAsia="Times New Roman" w:hAnsi="Arial" w:cs="Arial"/>
          <w:color w:val="000000" w:themeColor="text1"/>
          <w:lang w:eastAsia="pl-PL"/>
        </w:rPr>
        <w:t>w wysokości 1000 zł za każdy przypadek naruszenia</w:t>
      </w:r>
      <w:bookmarkEnd w:id="35"/>
      <w:r w:rsidR="00D73BC3" w:rsidRPr="005E34D4">
        <w:rPr>
          <w:rFonts w:ascii="Arial" w:eastAsia="Times New Roman" w:hAnsi="Arial" w:cs="Arial"/>
          <w:color w:val="000000" w:themeColor="text1"/>
          <w:lang w:eastAsia="pl-PL"/>
        </w:rPr>
        <w:t>,</w:t>
      </w:r>
    </w:p>
    <w:p w14:paraId="6B769346" w14:textId="5A74C979" w:rsidR="00453AB5" w:rsidRPr="005E34D4" w:rsidRDefault="00453AB5" w:rsidP="005E34D4">
      <w:pPr>
        <w:widowControl w:val="0"/>
        <w:numPr>
          <w:ilvl w:val="0"/>
          <w:numId w:val="22"/>
        </w:numPr>
        <w:shd w:val="clear" w:color="auto" w:fill="FFFFFF"/>
        <w:autoSpaceDE w:val="0"/>
        <w:autoSpaceDN w:val="0"/>
        <w:adjustRightInd w:val="0"/>
        <w:ind w:left="1134" w:hanging="567"/>
        <w:jc w:val="both"/>
        <w:rPr>
          <w:rFonts w:ascii="Arial" w:eastAsia="Times New Roman" w:hAnsi="Arial" w:cs="Arial"/>
          <w:color w:val="000000" w:themeColor="text1"/>
          <w:lang w:eastAsia="pl-PL"/>
        </w:rPr>
      </w:pPr>
      <w:r w:rsidRPr="005E34D4">
        <w:rPr>
          <w:rFonts w:ascii="Arial" w:eastAsia="Times New Roman" w:hAnsi="Arial" w:cs="Arial"/>
          <w:color w:val="000000" w:themeColor="text1"/>
        </w:rPr>
        <w:t xml:space="preserve">w przypadku braku zapłaty wynagrodzenia należnego podwykonawcom z tytułu zmiany wysokości wynagrodzenia, o którym mowa </w:t>
      </w:r>
      <w:r w:rsidRPr="005E34D4">
        <w:rPr>
          <w:rFonts w:ascii="Arial" w:eastAsia="Times New Roman" w:hAnsi="Arial" w:cs="Arial"/>
          <w:b/>
          <w:bCs/>
          <w:color w:val="000000" w:themeColor="text1"/>
        </w:rPr>
        <w:t>w § 1</w:t>
      </w:r>
      <w:r w:rsidR="00C35C1D" w:rsidRPr="005E34D4">
        <w:rPr>
          <w:rFonts w:ascii="Arial" w:eastAsia="Times New Roman" w:hAnsi="Arial" w:cs="Arial"/>
          <w:b/>
          <w:bCs/>
          <w:color w:val="000000" w:themeColor="text1"/>
        </w:rPr>
        <w:t>3</w:t>
      </w:r>
      <w:r w:rsidRPr="005E34D4">
        <w:rPr>
          <w:rFonts w:ascii="Arial" w:eastAsia="Times New Roman" w:hAnsi="Arial" w:cs="Arial"/>
          <w:b/>
          <w:bCs/>
          <w:color w:val="000000" w:themeColor="text1"/>
        </w:rPr>
        <w:t xml:space="preserve"> ust. </w:t>
      </w:r>
      <w:r w:rsidR="00C35C1D" w:rsidRPr="005E34D4">
        <w:rPr>
          <w:rFonts w:ascii="Arial" w:eastAsia="Times New Roman" w:hAnsi="Arial" w:cs="Arial"/>
          <w:b/>
          <w:bCs/>
          <w:color w:val="000000" w:themeColor="text1"/>
        </w:rPr>
        <w:t>9</w:t>
      </w:r>
      <w:r w:rsidRPr="005E34D4">
        <w:rPr>
          <w:rFonts w:ascii="Arial" w:eastAsia="Times New Roman" w:hAnsi="Arial" w:cs="Arial"/>
          <w:color w:val="000000" w:themeColor="text1"/>
        </w:rPr>
        <w:t xml:space="preserve">  – w wysokości </w:t>
      </w:r>
      <w:r w:rsidR="00A73F63" w:rsidRPr="005E34D4">
        <w:rPr>
          <w:rFonts w:ascii="Arial" w:eastAsia="Times New Roman" w:hAnsi="Arial" w:cs="Arial"/>
          <w:b/>
          <w:bCs/>
          <w:color w:val="000000" w:themeColor="text1"/>
        </w:rPr>
        <w:t>1</w:t>
      </w:r>
      <w:r w:rsidRPr="005E34D4">
        <w:rPr>
          <w:rFonts w:ascii="Arial" w:eastAsia="Times New Roman" w:hAnsi="Arial" w:cs="Arial"/>
          <w:b/>
          <w:bCs/>
          <w:color w:val="000000" w:themeColor="text1"/>
        </w:rPr>
        <w:t>%</w:t>
      </w:r>
      <w:r w:rsidRPr="005E34D4">
        <w:rPr>
          <w:rFonts w:ascii="Arial" w:eastAsia="Times New Roman" w:hAnsi="Arial" w:cs="Arial"/>
          <w:color w:val="000000" w:themeColor="text1"/>
        </w:rPr>
        <w:t xml:space="preserve"> łącznej wartości wynagrodzenia brutto należnego podwykonawcom z uwzględnieniem waloryzacji (kara będzie nakładana za każdy przypadek braku zapłaty),</w:t>
      </w:r>
    </w:p>
    <w:p w14:paraId="35C3D17F" w14:textId="5B9EF3BE" w:rsidR="00593344" w:rsidRPr="005E34D4" w:rsidRDefault="00453AB5" w:rsidP="005E34D4">
      <w:pPr>
        <w:numPr>
          <w:ilvl w:val="0"/>
          <w:numId w:val="22"/>
        </w:numPr>
        <w:shd w:val="clear" w:color="auto" w:fill="FFFFFF"/>
        <w:ind w:left="1134" w:hanging="567"/>
        <w:contextualSpacing/>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w przypadku nieterminowej zapłaty wynagrodzenia należnego podwykonawcom z tytułu zmiany wysokości wynagrodzenia, o którym mowa </w:t>
      </w:r>
      <w:r w:rsidRPr="005E34D4">
        <w:rPr>
          <w:rFonts w:ascii="Arial" w:eastAsia="Times New Roman" w:hAnsi="Arial" w:cs="Arial"/>
          <w:b/>
          <w:bCs/>
          <w:color w:val="000000" w:themeColor="text1"/>
        </w:rPr>
        <w:t>w § 1</w:t>
      </w:r>
      <w:r w:rsidR="00C35C1D" w:rsidRPr="005E34D4">
        <w:rPr>
          <w:rFonts w:ascii="Arial" w:eastAsia="Times New Roman" w:hAnsi="Arial" w:cs="Arial"/>
          <w:b/>
          <w:bCs/>
          <w:color w:val="000000" w:themeColor="text1"/>
        </w:rPr>
        <w:t>3</w:t>
      </w:r>
      <w:r w:rsidRPr="005E34D4">
        <w:rPr>
          <w:rFonts w:ascii="Arial" w:eastAsia="Times New Roman" w:hAnsi="Arial" w:cs="Arial"/>
          <w:b/>
          <w:bCs/>
          <w:color w:val="000000" w:themeColor="text1"/>
        </w:rPr>
        <w:t xml:space="preserve"> ust. </w:t>
      </w:r>
      <w:r w:rsidR="00C35C1D" w:rsidRPr="005E34D4">
        <w:rPr>
          <w:rFonts w:ascii="Arial" w:eastAsia="Times New Roman" w:hAnsi="Arial" w:cs="Arial"/>
          <w:b/>
          <w:bCs/>
          <w:color w:val="000000" w:themeColor="text1"/>
        </w:rPr>
        <w:t>9</w:t>
      </w:r>
      <w:r w:rsidRPr="005E34D4">
        <w:rPr>
          <w:rFonts w:ascii="Arial" w:eastAsia="Times New Roman" w:hAnsi="Arial" w:cs="Arial"/>
          <w:color w:val="000000" w:themeColor="text1"/>
        </w:rPr>
        <w:t xml:space="preserve">  – w wysokości 0,</w:t>
      </w:r>
      <w:r w:rsidR="0018476A" w:rsidRPr="005E34D4">
        <w:rPr>
          <w:rFonts w:ascii="Arial" w:eastAsia="Times New Roman" w:hAnsi="Arial" w:cs="Arial"/>
          <w:color w:val="000000" w:themeColor="text1"/>
        </w:rPr>
        <w:t>05</w:t>
      </w:r>
      <w:r w:rsidRPr="005E34D4">
        <w:rPr>
          <w:rFonts w:ascii="Arial" w:eastAsia="Times New Roman" w:hAnsi="Arial" w:cs="Arial"/>
          <w:color w:val="000000" w:themeColor="text1"/>
        </w:rPr>
        <w:t xml:space="preserve"> % łącznej wartości wynagrodzenia brutto należnego podwykonawcom z uwzględnieniem waloryzacji za każdy dzień przekroczenia terminu (kara będzie nakładana w każdym przypadku nieterminowej zapłaty wynagrodzenia należnego podwykonawcom),</w:t>
      </w:r>
    </w:p>
    <w:p w14:paraId="74941D00" w14:textId="77777777" w:rsidR="007F56B0" w:rsidRPr="005E34D4" w:rsidRDefault="007F56B0" w:rsidP="005E34D4">
      <w:pPr>
        <w:shd w:val="clear" w:color="auto" w:fill="FFFFFF"/>
        <w:ind w:left="1134"/>
        <w:contextualSpacing/>
        <w:jc w:val="both"/>
        <w:rPr>
          <w:rFonts w:ascii="Arial" w:eastAsia="Times New Roman" w:hAnsi="Arial" w:cs="Arial"/>
          <w:color w:val="000000" w:themeColor="text1"/>
        </w:rPr>
      </w:pPr>
    </w:p>
    <w:p w14:paraId="4C77159A" w14:textId="4E7627E4" w:rsidR="0081228F" w:rsidRPr="005E34D4" w:rsidRDefault="0081228F" w:rsidP="005E34D4">
      <w:pPr>
        <w:widowControl w:val="0"/>
        <w:numPr>
          <w:ilvl w:val="0"/>
          <w:numId w:val="22"/>
        </w:numPr>
        <w:shd w:val="clear" w:color="auto" w:fill="FFFFFF"/>
        <w:autoSpaceDE w:val="0"/>
        <w:autoSpaceDN w:val="0"/>
        <w:adjustRightInd w:val="0"/>
        <w:spacing w:after="0"/>
        <w:ind w:left="1134" w:hanging="567"/>
        <w:jc w:val="both"/>
        <w:rPr>
          <w:rFonts w:ascii="Arial" w:eastAsia="Times New Roman" w:hAnsi="Arial" w:cs="Arial"/>
          <w:color w:val="000000" w:themeColor="text1"/>
          <w:lang w:eastAsia="pl-PL"/>
        </w:rPr>
      </w:pPr>
      <w:bookmarkStart w:id="36" w:name="_Hlk210869424"/>
      <w:r w:rsidRPr="005E34D4">
        <w:rPr>
          <w:rFonts w:ascii="Arial" w:eastAsia="Times New Roman" w:hAnsi="Arial" w:cs="Arial"/>
          <w:color w:val="000000" w:themeColor="text1"/>
          <w:lang w:eastAsia="pl-PL"/>
        </w:rPr>
        <w:t xml:space="preserve">w przypadku nieprzedłożenia </w:t>
      </w:r>
      <w:r w:rsidR="00E71C40" w:rsidRPr="005E34D4">
        <w:rPr>
          <w:rFonts w:ascii="Arial" w:eastAsia="Times New Roman" w:hAnsi="Arial" w:cs="Arial"/>
          <w:color w:val="000000" w:themeColor="text1"/>
          <w:lang w:eastAsia="pl-PL"/>
        </w:rPr>
        <w:t xml:space="preserve">kopi </w:t>
      </w:r>
      <w:r w:rsidRPr="005E34D4">
        <w:rPr>
          <w:rFonts w:ascii="Arial" w:eastAsia="Times New Roman" w:hAnsi="Arial" w:cs="Arial"/>
          <w:color w:val="000000" w:themeColor="text1"/>
          <w:lang w:eastAsia="pl-PL"/>
        </w:rPr>
        <w:t xml:space="preserve">opłaconych polis OC, o których mowa </w:t>
      </w:r>
      <w:r w:rsidRPr="005E34D4">
        <w:rPr>
          <w:rFonts w:ascii="Arial" w:eastAsia="Times New Roman" w:hAnsi="Arial" w:cs="Arial"/>
          <w:color w:val="000000" w:themeColor="text1"/>
          <w:lang w:eastAsia="pl-PL"/>
        </w:rPr>
        <w:br/>
        <w:t xml:space="preserve">w §18 ust. 1 </w:t>
      </w:r>
      <w:r w:rsidR="007F56B0" w:rsidRPr="005E34D4">
        <w:rPr>
          <w:rFonts w:ascii="Arial" w:eastAsia="Times New Roman" w:hAnsi="Arial" w:cs="Arial"/>
          <w:color w:val="000000" w:themeColor="text1"/>
          <w:lang w:eastAsia="pl-PL"/>
        </w:rPr>
        <w:t>lub</w:t>
      </w:r>
      <w:r w:rsidRPr="005E34D4">
        <w:rPr>
          <w:rFonts w:ascii="Arial" w:eastAsia="Times New Roman" w:hAnsi="Arial" w:cs="Arial"/>
          <w:color w:val="000000" w:themeColor="text1"/>
          <w:lang w:eastAsia="pl-PL"/>
        </w:rPr>
        <w:t xml:space="preserve"> ust. 3 odpowiednio na dzień zawarcia umowy </w:t>
      </w:r>
      <w:r w:rsidR="007F56B0" w:rsidRPr="005E34D4">
        <w:rPr>
          <w:rFonts w:ascii="Arial" w:eastAsia="Times New Roman" w:hAnsi="Arial" w:cs="Arial"/>
          <w:color w:val="000000" w:themeColor="text1"/>
          <w:lang w:eastAsia="pl-PL"/>
        </w:rPr>
        <w:t>lub</w:t>
      </w:r>
      <w:r w:rsidRPr="005E34D4">
        <w:rPr>
          <w:rFonts w:ascii="Arial" w:eastAsia="Times New Roman" w:hAnsi="Arial" w:cs="Arial"/>
          <w:color w:val="000000" w:themeColor="text1"/>
          <w:lang w:eastAsia="pl-PL"/>
        </w:rPr>
        <w:t xml:space="preserve"> na dzień przekazania </w:t>
      </w:r>
      <w:r w:rsidR="00E71C40" w:rsidRPr="005E34D4">
        <w:rPr>
          <w:rFonts w:ascii="Arial" w:eastAsia="Times New Roman" w:hAnsi="Arial" w:cs="Arial"/>
          <w:color w:val="000000" w:themeColor="text1"/>
          <w:lang w:eastAsia="pl-PL"/>
        </w:rPr>
        <w:t>terenu</w:t>
      </w:r>
      <w:r w:rsidRPr="005E34D4">
        <w:rPr>
          <w:rFonts w:ascii="Arial" w:eastAsia="Times New Roman" w:hAnsi="Arial" w:cs="Arial"/>
          <w:color w:val="000000" w:themeColor="text1"/>
          <w:lang w:eastAsia="pl-PL"/>
        </w:rPr>
        <w:t xml:space="preserve"> budowy lub dokumentu świadczącego o utrzymaniu ciągłości ubezpieczenia OC  na czas realizacji zamówienia lub aneksu polisy OC w terminie o którym mowa w </w:t>
      </w:r>
      <w:r w:rsidRPr="005E34D4">
        <w:rPr>
          <w:rFonts w:ascii="Arial" w:eastAsia="Times New Roman" w:hAnsi="Arial" w:cs="Arial"/>
          <w:b/>
          <w:bCs/>
          <w:color w:val="000000" w:themeColor="text1"/>
          <w:lang w:eastAsia="pl-PL"/>
        </w:rPr>
        <w:t>§18</w:t>
      </w:r>
      <w:r w:rsidR="009F3D72" w:rsidRPr="005E34D4">
        <w:rPr>
          <w:rFonts w:ascii="Arial" w:eastAsia="Times New Roman" w:hAnsi="Arial" w:cs="Arial"/>
          <w:b/>
          <w:bCs/>
          <w:color w:val="000000" w:themeColor="text1"/>
          <w:lang w:eastAsia="pl-PL"/>
        </w:rPr>
        <w:t xml:space="preserve"> </w:t>
      </w:r>
      <w:r w:rsidRPr="005E34D4">
        <w:rPr>
          <w:rFonts w:ascii="Arial" w:eastAsia="Times New Roman" w:hAnsi="Arial" w:cs="Arial"/>
          <w:color w:val="000000" w:themeColor="text1"/>
          <w:lang w:eastAsia="pl-PL"/>
        </w:rPr>
        <w:t xml:space="preserve">– w wysokości </w:t>
      </w:r>
      <w:r w:rsidR="00107037">
        <w:rPr>
          <w:rFonts w:ascii="Arial" w:eastAsia="Times New Roman" w:hAnsi="Arial" w:cs="Arial"/>
          <w:color w:val="000000" w:themeColor="text1"/>
          <w:lang w:eastAsia="pl-PL"/>
        </w:rPr>
        <w:t>3</w:t>
      </w:r>
      <w:r w:rsidR="00D603EF" w:rsidRPr="005E34D4">
        <w:rPr>
          <w:rFonts w:ascii="Arial" w:eastAsia="Times New Roman" w:hAnsi="Arial" w:cs="Arial"/>
          <w:color w:val="000000" w:themeColor="text1"/>
          <w:lang w:eastAsia="pl-PL"/>
        </w:rPr>
        <w:t>00</w:t>
      </w:r>
      <w:r w:rsidRPr="005E34D4">
        <w:rPr>
          <w:rFonts w:ascii="Arial" w:eastAsia="Times New Roman" w:hAnsi="Arial" w:cs="Arial"/>
          <w:color w:val="000000" w:themeColor="text1"/>
          <w:lang w:eastAsia="pl-PL"/>
        </w:rPr>
        <w:t xml:space="preserve"> zł za każdy rozpoczęty dzień zwłoki</w:t>
      </w:r>
      <w:r w:rsidR="007F56B0" w:rsidRPr="005E34D4">
        <w:rPr>
          <w:rFonts w:ascii="Arial" w:eastAsia="Times New Roman" w:hAnsi="Arial" w:cs="Arial"/>
          <w:color w:val="000000" w:themeColor="text1"/>
          <w:lang w:eastAsia="pl-PL"/>
        </w:rPr>
        <w:t xml:space="preserve"> za każdy przypadek</w:t>
      </w:r>
      <w:r w:rsidRPr="005E34D4">
        <w:rPr>
          <w:rFonts w:ascii="Arial" w:eastAsia="Times New Roman" w:hAnsi="Arial" w:cs="Arial"/>
          <w:color w:val="000000" w:themeColor="text1"/>
          <w:lang w:eastAsia="pl-PL"/>
        </w:rPr>
        <w:t>.</w:t>
      </w:r>
      <w:bookmarkEnd w:id="36"/>
    </w:p>
    <w:p w14:paraId="4752AA17" w14:textId="0F5A7B37" w:rsidR="00427C8E" w:rsidRPr="005E34D4" w:rsidRDefault="00D06D1D" w:rsidP="005E34D4">
      <w:pPr>
        <w:numPr>
          <w:ilvl w:val="0"/>
          <w:numId w:val="21"/>
        </w:numPr>
        <w:shd w:val="clear" w:color="auto" w:fill="FFFFFF"/>
        <w:spacing w:after="0"/>
        <w:ind w:left="567" w:hanging="567"/>
        <w:jc w:val="both"/>
        <w:rPr>
          <w:rFonts w:ascii="Arial" w:eastAsia="Times New Roman" w:hAnsi="Arial" w:cs="Arial"/>
          <w:color w:val="000000" w:themeColor="text1"/>
        </w:rPr>
      </w:pPr>
      <w:r w:rsidRPr="005E34D4">
        <w:rPr>
          <w:rFonts w:ascii="Arial" w:eastAsia="Times New Roman" w:hAnsi="Arial" w:cs="Arial"/>
          <w:color w:val="000000" w:themeColor="text1"/>
        </w:rPr>
        <w:t>W przypadkach określonych w ust. 1 pkt 2) – 1</w:t>
      </w:r>
      <w:r w:rsidR="005A433F" w:rsidRPr="005E34D4">
        <w:rPr>
          <w:rFonts w:ascii="Arial" w:eastAsia="Times New Roman" w:hAnsi="Arial" w:cs="Arial"/>
          <w:color w:val="000000" w:themeColor="text1"/>
        </w:rPr>
        <w:t>5</w:t>
      </w:r>
      <w:r w:rsidRPr="005E34D4">
        <w:rPr>
          <w:rFonts w:ascii="Arial" w:eastAsia="Times New Roman" w:hAnsi="Arial" w:cs="Arial"/>
          <w:color w:val="000000" w:themeColor="text1"/>
        </w:rPr>
        <w:t>) kary umowne podlegają łączeniu</w:t>
      </w:r>
      <w:r w:rsidR="00B00B98" w:rsidRPr="005E34D4">
        <w:rPr>
          <w:rFonts w:ascii="Arial" w:eastAsia="Times New Roman" w:hAnsi="Arial" w:cs="Arial"/>
          <w:color w:val="000000" w:themeColor="text1"/>
        </w:rPr>
        <w:t xml:space="preserve">. </w:t>
      </w:r>
      <w:r w:rsidRPr="005E34D4">
        <w:rPr>
          <w:rFonts w:ascii="Arial" w:eastAsia="Times New Roman" w:hAnsi="Arial" w:cs="Arial"/>
          <w:color w:val="000000" w:themeColor="text1"/>
        </w:rPr>
        <w:t xml:space="preserve"> </w:t>
      </w:r>
      <w:r w:rsidR="00B00B98" w:rsidRPr="005E34D4">
        <w:rPr>
          <w:rFonts w:ascii="Arial" w:eastAsia="Times New Roman" w:hAnsi="Arial" w:cs="Arial"/>
          <w:color w:val="000000" w:themeColor="text1"/>
        </w:rPr>
        <w:t>Ł</w:t>
      </w:r>
      <w:r w:rsidRPr="005E34D4">
        <w:rPr>
          <w:rFonts w:ascii="Arial" w:eastAsia="Times New Roman" w:hAnsi="Arial" w:cs="Arial"/>
          <w:color w:val="000000" w:themeColor="text1"/>
        </w:rPr>
        <w:t xml:space="preserve">ączna maksymalna wysokość kar umownych, której mogą dochodzić </w:t>
      </w:r>
      <w:r w:rsidR="00B00B98" w:rsidRPr="005E34D4">
        <w:rPr>
          <w:rFonts w:ascii="Arial" w:eastAsia="Times New Roman" w:hAnsi="Arial" w:cs="Arial"/>
          <w:color w:val="000000" w:themeColor="text1"/>
        </w:rPr>
        <w:t>S</w:t>
      </w:r>
      <w:r w:rsidRPr="005E34D4">
        <w:rPr>
          <w:rFonts w:ascii="Arial" w:eastAsia="Times New Roman" w:hAnsi="Arial" w:cs="Arial"/>
          <w:color w:val="000000" w:themeColor="text1"/>
        </w:rPr>
        <w:t xml:space="preserve">trony nie przekroczy </w:t>
      </w:r>
      <w:r w:rsidR="009C1240" w:rsidRPr="005E34D4">
        <w:rPr>
          <w:rFonts w:ascii="Arial" w:eastAsia="Times New Roman" w:hAnsi="Arial" w:cs="Arial"/>
          <w:color w:val="000000" w:themeColor="text1"/>
        </w:rPr>
        <w:t>2</w:t>
      </w:r>
      <w:r w:rsidR="000B5F87" w:rsidRPr="005E34D4">
        <w:rPr>
          <w:rFonts w:ascii="Arial" w:eastAsia="Times New Roman" w:hAnsi="Arial" w:cs="Arial"/>
          <w:color w:val="000000" w:themeColor="text1"/>
        </w:rPr>
        <w:t>0</w:t>
      </w:r>
      <w:r w:rsidRPr="005E34D4">
        <w:rPr>
          <w:rFonts w:ascii="Arial" w:eastAsia="Times New Roman" w:hAnsi="Arial" w:cs="Arial"/>
          <w:color w:val="000000" w:themeColor="text1"/>
        </w:rPr>
        <w:t xml:space="preserve">% </w:t>
      </w:r>
      <w:r w:rsidR="00E16B39" w:rsidRPr="005E34D4">
        <w:rPr>
          <w:rFonts w:ascii="Arial" w:eastAsia="Times New Roman" w:hAnsi="Arial" w:cs="Arial"/>
          <w:color w:val="000000" w:themeColor="text1"/>
        </w:rPr>
        <w:t>całkowitego</w:t>
      </w:r>
      <w:r w:rsidRPr="005E34D4">
        <w:rPr>
          <w:rFonts w:ascii="Arial" w:eastAsia="Times New Roman" w:hAnsi="Arial" w:cs="Arial"/>
          <w:color w:val="000000" w:themeColor="text1"/>
        </w:rPr>
        <w:t xml:space="preserve"> wynagrodzenia umownego brutto, o którym mowa </w:t>
      </w:r>
      <w:r w:rsidR="00B0268C" w:rsidRPr="005E34D4">
        <w:rPr>
          <w:rFonts w:ascii="Arial" w:eastAsia="Times New Roman" w:hAnsi="Arial" w:cs="Arial"/>
          <w:color w:val="000000" w:themeColor="text1"/>
        </w:rPr>
        <w:br/>
      </w:r>
      <w:r w:rsidRPr="005E34D4">
        <w:rPr>
          <w:rFonts w:ascii="Arial" w:eastAsia="Times New Roman" w:hAnsi="Arial" w:cs="Arial"/>
          <w:color w:val="000000" w:themeColor="text1"/>
        </w:rPr>
        <w:t>w § 11 ust. 1.</w:t>
      </w:r>
    </w:p>
    <w:p w14:paraId="5C74EC0F" w14:textId="36B4B97F" w:rsidR="00D06D1D" w:rsidRPr="005E34D4" w:rsidRDefault="00D06D1D" w:rsidP="005E34D4">
      <w:pPr>
        <w:numPr>
          <w:ilvl w:val="0"/>
          <w:numId w:val="21"/>
        </w:numPr>
        <w:shd w:val="clear" w:color="auto" w:fill="FFFFFF"/>
        <w:spacing w:after="0"/>
        <w:ind w:left="567" w:hanging="567"/>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Wykonawca może dochodzić od Zamawiającego kar umownych za zwłokę </w:t>
      </w:r>
      <w:r w:rsidR="00B0268C" w:rsidRPr="005E34D4">
        <w:rPr>
          <w:rFonts w:ascii="Arial" w:eastAsia="Times New Roman" w:hAnsi="Arial" w:cs="Arial"/>
          <w:color w:val="000000" w:themeColor="text1"/>
        </w:rPr>
        <w:br/>
      </w:r>
      <w:r w:rsidRPr="005E34D4">
        <w:rPr>
          <w:rFonts w:ascii="Arial" w:eastAsia="Times New Roman" w:hAnsi="Arial" w:cs="Arial"/>
          <w:color w:val="000000" w:themeColor="text1"/>
        </w:rPr>
        <w:t xml:space="preserve">w przekazaniu </w:t>
      </w:r>
      <w:r w:rsidR="00720A93" w:rsidRPr="005E34D4">
        <w:rPr>
          <w:rFonts w:ascii="Arial" w:eastAsia="Times New Roman" w:hAnsi="Arial" w:cs="Arial"/>
          <w:color w:val="000000" w:themeColor="text1"/>
        </w:rPr>
        <w:t xml:space="preserve">terenu </w:t>
      </w:r>
      <w:r w:rsidRPr="005E34D4">
        <w:rPr>
          <w:rFonts w:ascii="Arial" w:eastAsia="Times New Roman" w:hAnsi="Arial" w:cs="Arial"/>
          <w:color w:val="000000" w:themeColor="text1"/>
        </w:rPr>
        <w:t>budowy lub umówionej jego części - w wysokości 0,0</w:t>
      </w:r>
      <w:r w:rsidR="005A433F" w:rsidRPr="005E34D4">
        <w:rPr>
          <w:rFonts w:ascii="Arial" w:eastAsia="Times New Roman" w:hAnsi="Arial" w:cs="Arial"/>
          <w:color w:val="000000" w:themeColor="text1"/>
        </w:rPr>
        <w:t>0</w:t>
      </w:r>
      <w:r w:rsidR="00C54B12" w:rsidRPr="005E34D4">
        <w:rPr>
          <w:rFonts w:ascii="Arial" w:eastAsia="Times New Roman" w:hAnsi="Arial" w:cs="Arial"/>
          <w:color w:val="000000" w:themeColor="text1"/>
        </w:rPr>
        <w:t>3</w:t>
      </w:r>
      <w:r w:rsidRPr="005E34D4">
        <w:rPr>
          <w:rFonts w:ascii="Arial" w:eastAsia="Times New Roman" w:hAnsi="Arial" w:cs="Arial"/>
          <w:color w:val="000000" w:themeColor="text1"/>
        </w:rPr>
        <w:t xml:space="preserve">% </w:t>
      </w:r>
      <w:r w:rsidR="00E16B39" w:rsidRPr="005E34D4">
        <w:rPr>
          <w:rFonts w:ascii="Arial" w:eastAsia="Times New Roman" w:hAnsi="Arial" w:cs="Arial"/>
          <w:color w:val="000000" w:themeColor="text1"/>
        </w:rPr>
        <w:t xml:space="preserve">całkowitego </w:t>
      </w:r>
      <w:r w:rsidRPr="005E34D4">
        <w:rPr>
          <w:rFonts w:ascii="Arial" w:eastAsia="Times New Roman" w:hAnsi="Arial" w:cs="Arial"/>
          <w:color w:val="000000" w:themeColor="text1"/>
        </w:rPr>
        <w:t>wynagrodzenia umownego brutto, o którym mowa w §11 ust. 1 za każdy dzień zwłoki od umówionego terminu jego przekazania.</w:t>
      </w:r>
    </w:p>
    <w:p w14:paraId="17C4EA2F" w14:textId="1915BBD7" w:rsidR="00593344" w:rsidRPr="005E34D4" w:rsidRDefault="00720A93" w:rsidP="005E34D4">
      <w:pPr>
        <w:numPr>
          <w:ilvl w:val="0"/>
          <w:numId w:val="21"/>
        </w:numPr>
        <w:shd w:val="clear" w:color="auto" w:fill="FFFFFF"/>
        <w:spacing w:after="0"/>
        <w:ind w:left="567" w:hanging="567"/>
        <w:jc w:val="both"/>
        <w:rPr>
          <w:rFonts w:ascii="Arial" w:eastAsia="Times New Roman" w:hAnsi="Arial" w:cs="Arial"/>
          <w:color w:val="000000" w:themeColor="text1"/>
        </w:rPr>
      </w:pPr>
      <w:r w:rsidRPr="005E34D4">
        <w:rPr>
          <w:rFonts w:ascii="Arial" w:eastAsia="Times New Roman" w:hAnsi="Arial" w:cs="Arial"/>
          <w:color w:val="000000" w:themeColor="text1"/>
        </w:rPr>
        <w:t>Jeżeli wysokość zastrzeżonych kar umownych nie pokrywa poniesionej szkody, Zamawiający i Wykonawca mogą żądać odszkodowania uzupełniającego. Zapłata kary umownej nie pozbawia Zamawiającego i Wykonawcy prawa dochodzenia na zasadach ogólnych odszkodowania przekraczającego wysokość zastrzeżonej kary umownej.</w:t>
      </w:r>
    </w:p>
    <w:p w14:paraId="2C94378D" w14:textId="41F25D05" w:rsidR="0022798A" w:rsidRPr="005E34D4" w:rsidRDefault="00593344" w:rsidP="005E34D4">
      <w:pPr>
        <w:pStyle w:val="Akapitzlist"/>
        <w:widowControl w:val="0"/>
        <w:numPr>
          <w:ilvl w:val="0"/>
          <w:numId w:val="21"/>
        </w:numPr>
        <w:shd w:val="clear" w:color="auto" w:fill="FFFFFF"/>
        <w:autoSpaceDE w:val="0"/>
        <w:autoSpaceDN w:val="0"/>
        <w:adjustRightInd w:val="0"/>
        <w:spacing w:after="0"/>
        <w:ind w:left="567" w:hanging="567"/>
        <w:jc w:val="both"/>
        <w:rPr>
          <w:rFonts w:ascii="Arial" w:eastAsia="Times New Roman" w:hAnsi="Arial" w:cs="Arial"/>
          <w:color w:val="000000" w:themeColor="text1"/>
          <w:lang w:eastAsia="pl-PL"/>
        </w:rPr>
      </w:pPr>
      <w:r w:rsidRPr="005E34D4">
        <w:rPr>
          <w:rFonts w:ascii="Arial" w:eastAsia="Times New Roman" w:hAnsi="Arial" w:cs="Arial"/>
          <w:color w:val="000000" w:themeColor="text1"/>
          <w:lang w:eastAsia="pl-PL"/>
        </w:rPr>
        <w:t>Zamawiający zastrzega sobie prawo do potrącenia kar umownych oraz odszkodowań</w:t>
      </w:r>
      <w:r w:rsidRPr="005E34D4">
        <w:rPr>
          <w:rFonts w:ascii="Arial" w:eastAsia="Times New Roman" w:hAnsi="Arial" w:cs="Arial"/>
          <w:color w:val="000000" w:themeColor="text1"/>
          <w:lang w:eastAsia="pl-PL"/>
        </w:rPr>
        <w:br/>
        <w:t xml:space="preserve">z wynagrodzenia wynikającego z faktur wystawianych przez Wykonawcę. W pozostałych przypadkach kara umowna </w:t>
      </w:r>
      <w:r w:rsidR="00720A93" w:rsidRPr="005E34D4">
        <w:rPr>
          <w:rFonts w:ascii="Arial" w:eastAsia="Times New Roman" w:hAnsi="Arial" w:cs="Arial"/>
          <w:color w:val="000000" w:themeColor="text1"/>
          <w:lang w:eastAsia="pl-PL"/>
        </w:rPr>
        <w:t xml:space="preserve">wymagalna i płatna jest </w:t>
      </w:r>
      <w:r w:rsidRPr="005E34D4">
        <w:rPr>
          <w:rFonts w:ascii="Arial" w:eastAsia="Times New Roman" w:hAnsi="Arial" w:cs="Arial"/>
          <w:color w:val="000000" w:themeColor="text1"/>
          <w:lang w:eastAsia="pl-PL"/>
        </w:rPr>
        <w:t>terminie 1</w:t>
      </w:r>
      <w:r w:rsidR="00E16B39" w:rsidRPr="005E34D4">
        <w:rPr>
          <w:rFonts w:ascii="Arial" w:eastAsia="Times New Roman" w:hAnsi="Arial" w:cs="Arial"/>
          <w:color w:val="000000" w:themeColor="text1"/>
          <w:lang w:eastAsia="pl-PL"/>
        </w:rPr>
        <w:t>0</w:t>
      </w:r>
      <w:r w:rsidRPr="005E34D4">
        <w:rPr>
          <w:rFonts w:ascii="Arial" w:eastAsia="Times New Roman" w:hAnsi="Arial" w:cs="Arial"/>
          <w:color w:val="000000" w:themeColor="text1"/>
          <w:lang w:eastAsia="pl-PL"/>
        </w:rPr>
        <w:t xml:space="preserve"> dni od daty </w:t>
      </w:r>
      <w:r w:rsidR="00720A93" w:rsidRPr="005E34D4">
        <w:rPr>
          <w:rFonts w:ascii="Arial" w:eastAsia="Times New Roman" w:hAnsi="Arial" w:cs="Arial"/>
          <w:color w:val="000000" w:themeColor="text1"/>
          <w:lang w:eastAsia="pl-PL"/>
        </w:rPr>
        <w:t xml:space="preserve">doręczenia </w:t>
      </w:r>
      <w:r w:rsidRPr="005E34D4">
        <w:rPr>
          <w:rFonts w:ascii="Arial" w:eastAsia="Times New Roman" w:hAnsi="Arial" w:cs="Arial"/>
          <w:color w:val="000000" w:themeColor="text1"/>
          <w:lang w:eastAsia="pl-PL"/>
        </w:rPr>
        <w:t>wezwania do zapłaty.</w:t>
      </w:r>
    </w:p>
    <w:p w14:paraId="383B6F95" w14:textId="049119ED" w:rsidR="00E74BA9" w:rsidRPr="005E34D4" w:rsidRDefault="00E74BA9" w:rsidP="005E34D4">
      <w:pPr>
        <w:spacing w:after="0"/>
        <w:jc w:val="center"/>
        <w:rPr>
          <w:rFonts w:ascii="Arial" w:eastAsia="Times New Roman" w:hAnsi="Arial" w:cs="Arial"/>
          <w:b/>
          <w:bCs/>
          <w:lang w:eastAsia="pl-PL"/>
        </w:rPr>
      </w:pPr>
      <w:r w:rsidRPr="005E34D4">
        <w:rPr>
          <w:rFonts w:ascii="Arial" w:eastAsia="Times New Roman" w:hAnsi="Arial" w:cs="Arial"/>
          <w:b/>
          <w:bCs/>
          <w:lang w:eastAsia="pl-PL"/>
        </w:rPr>
        <w:t>WALORYZACJA</w:t>
      </w:r>
    </w:p>
    <w:p w14:paraId="77F1B668" w14:textId="500A4EED" w:rsidR="0010162B" w:rsidRPr="005E34D4" w:rsidRDefault="00E74BA9" w:rsidP="005E34D4">
      <w:pPr>
        <w:spacing w:after="0"/>
        <w:jc w:val="center"/>
        <w:rPr>
          <w:rFonts w:ascii="Arial" w:eastAsia="Times New Roman" w:hAnsi="Arial" w:cs="Arial"/>
          <w:b/>
          <w:bCs/>
          <w:lang w:eastAsia="pl-PL"/>
        </w:rPr>
      </w:pPr>
      <w:r w:rsidRPr="005E34D4">
        <w:rPr>
          <w:rFonts w:ascii="Arial" w:eastAsia="Times New Roman" w:hAnsi="Arial" w:cs="Arial"/>
          <w:b/>
          <w:bCs/>
          <w:lang w:eastAsia="pl-PL"/>
        </w:rPr>
        <w:t>§ 1</w:t>
      </w:r>
      <w:r w:rsidR="00AA6EC4" w:rsidRPr="005E34D4">
        <w:rPr>
          <w:rFonts w:ascii="Arial" w:eastAsia="Times New Roman" w:hAnsi="Arial" w:cs="Arial"/>
          <w:b/>
          <w:bCs/>
          <w:lang w:eastAsia="pl-PL"/>
        </w:rPr>
        <w:t>3</w:t>
      </w:r>
      <w:r w:rsidRPr="005E34D4">
        <w:rPr>
          <w:rFonts w:ascii="Arial" w:eastAsia="Times New Roman" w:hAnsi="Arial" w:cs="Arial"/>
          <w:b/>
          <w:bCs/>
          <w:lang w:eastAsia="pl-PL"/>
        </w:rPr>
        <w:t>.</w:t>
      </w:r>
    </w:p>
    <w:p w14:paraId="1FECD440" w14:textId="48D69C4A" w:rsidR="00EB67C6" w:rsidRPr="005E34D4" w:rsidRDefault="00EB67C6" w:rsidP="005E34D4">
      <w:pPr>
        <w:numPr>
          <w:ilvl w:val="0"/>
          <w:numId w:val="55"/>
        </w:numPr>
        <w:spacing w:after="0"/>
        <w:ind w:left="567" w:hanging="567"/>
        <w:jc w:val="both"/>
        <w:rPr>
          <w:rFonts w:ascii="Arial" w:eastAsia="Times New Roman" w:hAnsi="Arial" w:cs="Arial"/>
          <w:lang w:eastAsia="pl-PL"/>
        </w:rPr>
      </w:pPr>
      <w:r w:rsidRPr="005E34D4">
        <w:rPr>
          <w:rFonts w:ascii="Arial" w:eastAsia="Times New Roman" w:hAnsi="Arial" w:cs="Arial"/>
          <w:lang w:eastAsia="pl-PL"/>
        </w:rPr>
        <w:t xml:space="preserve">Wynagrodzenie umowne za wykonane świadczenie umowne może zostać zmienione (zwaloryzowane) o wskaźnik cen produkcji budowlano-montażowej ogłaszany </w:t>
      </w:r>
      <w:r w:rsidRPr="005E34D4">
        <w:rPr>
          <w:rFonts w:ascii="Arial" w:eastAsia="Times New Roman" w:hAnsi="Arial" w:cs="Arial"/>
          <w:lang w:eastAsia="pl-PL"/>
        </w:rPr>
        <w:br/>
        <w:t xml:space="preserve">w komunikacie Prezesa Głównego Urzędu Statystycznego na zasadach określonych </w:t>
      </w:r>
      <w:r w:rsidRPr="005E34D4">
        <w:rPr>
          <w:rFonts w:ascii="Arial" w:eastAsia="Times New Roman" w:hAnsi="Arial" w:cs="Arial"/>
          <w:lang w:eastAsia="pl-PL"/>
        </w:rPr>
        <w:br/>
        <w:t xml:space="preserve">w niniejszym paragrafie, przy czym w okresie pierwszych </w:t>
      </w:r>
      <w:r w:rsidR="006B14E4" w:rsidRPr="005E34D4">
        <w:rPr>
          <w:rFonts w:ascii="Arial" w:eastAsia="Times New Roman" w:hAnsi="Arial" w:cs="Arial"/>
          <w:lang w:eastAsia="pl-PL"/>
        </w:rPr>
        <w:t>9</w:t>
      </w:r>
      <w:r w:rsidRPr="005E34D4">
        <w:rPr>
          <w:rFonts w:ascii="Arial" w:eastAsia="Times New Roman" w:hAnsi="Arial" w:cs="Arial"/>
          <w:lang w:eastAsia="pl-PL"/>
        </w:rPr>
        <w:t xml:space="preserve"> miesięcy licząc od dnia podpisania Umowy wartość wynagrodzenia za wykonane w tym okresie świadczenia nie podlega waloryzacji. </w:t>
      </w:r>
    </w:p>
    <w:p w14:paraId="5B975D7C" w14:textId="28C83A99" w:rsidR="00EB67C6" w:rsidRPr="005E34D4" w:rsidRDefault="00EB67C6" w:rsidP="005E34D4">
      <w:pPr>
        <w:spacing w:after="0"/>
        <w:ind w:left="567" w:hanging="567"/>
        <w:jc w:val="both"/>
        <w:rPr>
          <w:rFonts w:ascii="Arial" w:eastAsia="Times New Roman" w:hAnsi="Arial" w:cs="Arial"/>
          <w:lang w:eastAsia="pl-PL"/>
        </w:rPr>
      </w:pPr>
      <w:r w:rsidRPr="005E34D4">
        <w:rPr>
          <w:rFonts w:ascii="Arial" w:eastAsia="Times New Roman" w:hAnsi="Arial" w:cs="Arial"/>
          <w:lang w:eastAsia="pl-PL"/>
        </w:rPr>
        <w:lastRenderedPageBreak/>
        <w:t>2.</w:t>
      </w:r>
      <w:r w:rsidRPr="005E34D4">
        <w:rPr>
          <w:rFonts w:ascii="Arial" w:eastAsia="Times New Roman" w:hAnsi="Arial" w:cs="Arial"/>
          <w:lang w:eastAsia="pl-PL"/>
        </w:rPr>
        <w:tab/>
        <w:t xml:space="preserve">Minimalny poziom zmiany ceny </w:t>
      </w:r>
      <w:r w:rsidR="00DD1D39" w:rsidRPr="005E34D4">
        <w:rPr>
          <w:rFonts w:ascii="Arial" w:eastAsia="Times New Roman" w:hAnsi="Arial" w:cs="Arial"/>
          <w:lang w:eastAsia="pl-PL"/>
        </w:rPr>
        <w:t>wyrobów budowlanych/</w:t>
      </w:r>
      <w:r w:rsidRPr="005E34D4">
        <w:rPr>
          <w:rFonts w:ascii="Arial" w:eastAsia="Times New Roman" w:hAnsi="Arial" w:cs="Arial"/>
          <w:lang w:eastAsia="pl-PL"/>
        </w:rPr>
        <w:t>materiałów lub kosztów, uprawniający strony umowy do żądania zmiany wynagrodzenia wynosi +/-3 % w stosunku do cen lub kosztów wskazanych w kosztorysie, z zastrzeżeniem zapisów ust. 3 i ust. 6 pkt. 2 niniejszego paragrafu .</w:t>
      </w:r>
    </w:p>
    <w:p w14:paraId="58EA4DC4" w14:textId="6392AB6D" w:rsidR="00EB67C6" w:rsidRPr="005E34D4" w:rsidRDefault="00EB67C6" w:rsidP="005E34D4">
      <w:pPr>
        <w:tabs>
          <w:tab w:val="left" w:pos="567"/>
        </w:tabs>
        <w:spacing w:after="0"/>
        <w:ind w:left="567" w:hanging="567"/>
        <w:jc w:val="both"/>
        <w:rPr>
          <w:rFonts w:ascii="Arial" w:eastAsia="Times New Roman" w:hAnsi="Arial" w:cs="Arial"/>
          <w:lang w:eastAsia="pl-PL"/>
        </w:rPr>
      </w:pPr>
      <w:r w:rsidRPr="005E34D4">
        <w:rPr>
          <w:rFonts w:ascii="Arial" w:eastAsia="Times New Roman" w:hAnsi="Arial" w:cs="Arial"/>
          <w:lang w:eastAsia="pl-PL"/>
        </w:rPr>
        <w:t xml:space="preserve">3.        W przypadku realizacji przedmiotu niniejszej umowy powyżej 6 miesięcy, wynagrodzenie ulegnie zmianie (odpowiednio obniżeniu lub podwyższeniu), jeżeli wskaźnik cen produkcji budowlano - montażowej ustalony przez Prezesa Głównego Urzędu Statystycznego i ogłaszanego w Dzienniku Urzędowym RP „Monitor Polski” ulegnie zmianie o poziom procentowy określony w ust. 2 niniejszego paragrafu, a zastrzeżeniem zapisów ust. 6 pkt. 2 niniejszego paragrafu. Pierwsza zmiana wynagrodzenia może nastąpić po </w:t>
      </w:r>
      <w:r w:rsidR="004E6E67" w:rsidRPr="005E34D4">
        <w:rPr>
          <w:rFonts w:ascii="Arial" w:eastAsia="Times New Roman" w:hAnsi="Arial" w:cs="Arial"/>
          <w:lang w:eastAsia="pl-PL"/>
        </w:rPr>
        <w:t>12</w:t>
      </w:r>
      <w:r w:rsidRPr="005E34D4">
        <w:rPr>
          <w:rFonts w:ascii="Arial" w:eastAsia="Times New Roman" w:hAnsi="Arial" w:cs="Arial"/>
          <w:lang w:eastAsia="pl-PL"/>
        </w:rPr>
        <w:t xml:space="preserve"> miesiącach od dnia zawarcia umowy i będzie wyliczona jako średnia arytmetyczna ze wskaźnika za okres poprzednich </w:t>
      </w:r>
      <w:r w:rsidR="004E6E67" w:rsidRPr="005E34D4">
        <w:rPr>
          <w:rFonts w:ascii="Arial" w:eastAsia="Times New Roman" w:hAnsi="Arial" w:cs="Arial"/>
          <w:lang w:eastAsia="pl-PL"/>
        </w:rPr>
        <w:t>12</w:t>
      </w:r>
      <w:r w:rsidRPr="005E34D4">
        <w:rPr>
          <w:rFonts w:ascii="Arial" w:eastAsia="Times New Roman" w:hAnsi="Arial" w:cs="Arial"/>
          <w:lang w:eastAsia="pl-PL"/>
        </w:rPr>
        <w:t xml:space="preserve"> miesięcy. W przypadku zawarcia umowy po 180 dniach od dnia upływu terminu składania ofert, początkowym terminem ustalenia zmiany wynagrodzenia jest dzień otwarcia ofert. W takim przypadku pierwsza zmiana wynagrodzenia może odbyć się najwcześniej po upływie </w:t>
      </w:r>
      <w:r w:rsidR="004E6E67" w:rsidRPr="005E34D4">
        <w:rPr>
          <w:rFonts w:ascii="Arial" w:eastAsia="Times New Roman" w:hAnsi="Arial" w:cs="Arial"/>
          <w:lang w:eastAsia="pl-PL"/>
        </w:rPr>
        <w:t>12</w:t>
      </w:r>
      <w:r w:rsidRPr="005E34D4">
        <w:rPr>
          <w:rFonts w:ascii="Arial" w:eastAsia="Times New Roman" w:hAnsi="Arial" w:cs="Arial"/>
          <w:lang w:eastAsia="pl-PL"/>
        </w:rPr>
        <w:t xml:space="preserve"> miesięcy od dnia otwarcia ofert. </w:t>
      </w:r>
    </w:p>
    <w:p w14:paraId="2FB62B60" w14:textId="77777777" w:rsidR="00EB67C6" w:rsidRPr="005E34D4" w:rsidRDefault="00EB67C6" w:rsidP="005E34D4">
      <w:pPr>
        <w:spacing w:after="0"/>
        <w:ind w:left="567" w:hanging="567"/>
        <w:jc w:val="both"/>
        <w:rPr>
          <w:rFonts w:ascii="Arial" w:eastAsia="Times New Roman" w:hAnsi="Arial" w:cs="Arial"/>
          <w:lang w:eastAsia="pl-PL"/>
        </w:rPr>
      </w:pPr>
      <w:r w:rsidRPr="005E34D4">
        <w:rPr>
          <w:rFonts w:ascii="Arial" w:eastAsia="Times New Roman" w:hAnsi="Arial" w:cs="Arial"/>
          <w:lang w:eastAsia="pl-PL"/>
        </w:rPr>
        <w:t>4.</w:t>
      </w:r>
      <w:r w:rsidRPr="005E34D4">
        <w:rPr>
          <w:rFonts w:ascii="Arial" w:eastAsia="Times New Roman" w:hAnsi="Arial" w:cs="Arial"/>
          <w:lang w:eastAsia="pl-PL"/>
        </w:rPr>
        <w:tab/>
        <w:t xml:space="preserve">W przypadku likwidacji wskaźnika, o którym mowa w ust. 3 niniejszego paragrafu lub zmiany podmiotu, który urzędowo go ustala, mechanizm, o którym mowa powyżej stosuje się odpowiednio do wskaźnika i podmiotu, który zgodnie z odpowiednimi przepisami prawa zastąpi dotychczasowy wskaźnik lub podmiot. </w:t>
      </w:r>
    </w:p>
    <w:p w14:paraId="7AAACD2D" w14:textId="4E497ADA" w:rsidR="00EB67C6" w:rsidRPr="005E34D4" w:rsidRDefault="00EB67C6" w:rsidP="005E34D4">
      <w:pPr>
        <w:spacing w:after="0"/>
        <w:ind w:left="567" w:hanging="567"/>
        <w:jc w:val="both"/>
        <w:rPr>
          <w:rFonts w:ascii="Arial" w:eastAsia="Times New Roman" w:hAnsi="Arial" w:cs="Arial"/>
          <w:lang w:eastAsia="pl-PL"/>
        </w:rPr>
      </w:pPr>
      <w:r w:rsidRPr="005E34D4">
        <w:rPr>
          <w:rFonts w:ascii="Arial" w:eastAsia="Times New Roman" w:hAnsi="Arial" w:cs="Arial"/>
          <w:lang w:eastAsia="pl-PL"/>
        </w:rPr>
        <w:t>5.</w:t>
      </w:r>
      <w:r w:rsidRPr="005E34D4">
        <w:rPr>
          <w:rFonts w:ascii="Arial" w:eastAsia="Times New Roman" w:hAnsi="Arial" w:cs="Arial"/>
          <w:lang w:eastAsia="pl-PL"/>
        </w:rPr>
        <w:tab/>
        <w:t>Z wnioskiem o zmianę wynagrodzenia może wystąpić każda ze Stron, z zastrzeżeniem, że wniosek ten nie może obejmować zmiany wynagrodzenia w odniesieniu do zakresu przedmiotu umowy wykonanego przed terminem złożenia wniosku.</w:t>
      </w:r>
    </w:p>
    <w:p w14:paraId="058E263F" w14:textId="77777777" w:rsidR="00EB67C6" w:rsidRPr="005E34D4" w:rsidRDefault="00EB67C6" w:rsidP="005E34D4">
      <w:pPr>
        <w:spacing w:after="0"/>
        <w:ind w:left="567" w:hanging="567"/>
        <w:jc w:val="both"/>
        <w:rPr>
          <w:rFonts w:ascii="Arial" w:eastAsia="Times New Roman" w:hAnsi="Arial" w:cs="Arial"/>
          <w:lang w:eastAsia="pl-PL"/>
        </w:rPr>
      </w:pPr>
      <w:r w:rsidRPr="005E34D4">
        <w:rPr>
          <w:rFonts w:ascii="Arial" w:eastAsia="Times New Roman" w:hAnsi="Arial" w:cs="Arial"/>
          <w:lang w:eastAsia="pl-PL"/>
        </w:rPr>
        <w:t>6.</w:t>
      </w:r>
      <w:r w:rsidRPr="005E34D4">
        <w:rPr>
          <w:rFonts w:ascii="Arial" w:eastAsia="Times New Roman" w:hAnsi="Arial" w:cs="Arial"/>
          <w:lang w:eastAsia="pl-PL"/>
        </w:rPr>
        <w:tab/>
        <w:t>Strony zgodnie postanawiają, że:</w:t>
      </w:r>
    </w:p>
    <w:p w14:paraId="395DEBC5" w14:textId="77777777" w:rsidR="00EB67C6" w:rsidRPr="005E34D4" w:rsidRDefault="00EB67C6" w:rsidP="005E34D4">
      <w:pPr>
        <w:spacing w:after="0"/>
        <w:ind w:left="993" w:hanging="426"/>
        <w:jc w:val="both"/>
        <w:rPr>
          <w:rFonts w:ascii="Arial" w:eastAsia="Times New Roman" w:hAnsi="Arial" w:cs="Arial"/>
          <w:lang w:eastAsia="pl-PL"/>
        </w:rPr>
      </w:pPr>
      <w:r w:rsidRPr="005E34D4">
        <w:rPr>
          <w:rFonts w:ascii="Arial" w:eastAsia="Times New Roman" w:hAnsi="Arial" w:cs="Arial"/>
          <w:lang w:eastAsia="pl-PL"/>
        </w:rPr>
        <w:t>1)</w:t>
      </w:r>
      <w:r w:rsidRPr="005E34D4">
        <w:rPr>
          <w:rFonts w:ascii="Arial" w:eastAsia="Times New Roman" w:hAnsi="Arial" w:cs="Arial"/>
          <w:lang w:eastAsia="pl-PL"/>
        </w:rPr>
        <w:tab/>
        <w:t>zmiana wartości umowy odnosić się będzie wyłącznie do części przedmiotu umowy jeszcze niezrealizowanej na dzień złożenia wniosku o zmianę wynagrodzenia. Zmianie wynagrodzenia nie będą podlegały roboty lub usługi, które zgodnie z harmonogramem rzeczowo-finansowym powinny zostać wykonane na dzień złożenia wniosku, a nie zostały wykonane z winy Wykonawcy.</w:t>
      </w:r>
    </w:p>
    <w:p w14:paraId="632AB6D6" w14:textId="127B3A49" w:rsidR="00EB67C6" w:rsidRPr="005E34D4" w:rsidRDefault="00EB67C6" w:rsidP="005E34D4">
      <w:pPr>
        <w:spacing w:after="0"/>
        <w:ind w:left="993" w:hanging="426"/>
        <w:jc w:val="both"/>
        <w:rPr>
          <w:rFonts w:ascii="Arial" w:eastAsia="Times New Roman" w:hAnsi="Arial" w:cs="Arial"/>
          <w:lang w:eastAsia="pl-PL"/>
        </w:rPr>
      </w:pPr>
      <w:r w:rsidRPr="005E34D4">
        <w:rPr>
          <w:rFonts w:ascii="Arial" w:eastAsia="Times New Roman" w:hAnsi="Arial" w:cs="Arial"/>
          <w:lang w:eastAsia="pl-PL"/>
        </w:rPr>
        <w:t>2)</w:t>
      </w:r>
      <w:r w:rsidRPr="005E34D4">
        <w:rPr>
          <w:rFonts w:ascii="Arial" w:eastAsia="Times New Roman" w:hAnsi="Arial" w:cs="Arial"/>
          <w:lang w:eastAsia="pl-PL"/>
        </w:rPr>
        <w:tab/>
        <w:t xml:space="preserve">maksymalna łączna wartość zmian wynagrodzenia wynikająca ze zmiany wynagrodzenia nie przekroczy +/- </w:t>
      </w:r>
      <w:r w:rsidR="00A500BE" w:rsidRPr="005E34D4">
        <w:rPr>
          <w:rFonts w:ascii="Arial" w:eastAsia="Times New Roman" w:hAnsi="Arial" w:cs="Arial"/>
          <w:lang w:eastAsia="pl-PL"/>
        </w:rPr>
        <w:t>8</w:t>
      </w:r>
      <w:r w:rsidRPr="005E34D4">
        <w:rPr>
          <w:rFonts w:ascii="Arial" w:eastAsia="Times New Roman" w:hAnsi="Arial" w:cs="Arial"/>
          <w:lang w:eastAsia="pl-PL"/>
        </w:rPr>
        <w:t>% maksymalnej wysokości pierwotnego umownego wynagrodzenia brutto (wg stanu na dzień zawarcia umowy) w całym okresie obowiązywania umowy. Po przekroczeniu tej wartości przepisów niniejszego paragrafu nie stosuje się.</w:t>
      </w:r>
    </w:p>
    <w:p w14:paraId="78B51A83" w14:textId="1D4E17D4" w:rsidR="00EB67C6" w:rsidRPr="005E34D4" w:rsidRDefault="00EB67C6" w:rsidP="005E34D4">
      <w:pPr>
        <w:spacing w:after="0"/>
        <w:ind w:left="567" w:hanging="567"/>
        <w:jc w:val="both"/>
        <w:rPr>
          <w:rFonts w:ascii="Arial" w:eastAsia="Times New Roman" w:hAnsi="Arial" w:cs="Arial"/>
          <w:lang w:eastAsia="pl-PL"/>
        </w:rPr>
      </w:pPr>
      <w:r w:rsidRPr="005E34D4">
        <w:rPr>
          <w:rFonts w:ascii="Arial" w:eastAsia="Times New Roman" w:hAnsi="Arial" w:cs="Arial"/>
          <w:lang w:eastAsia="pl-PL"/>
        </w:rPr>
        <w:t>7.</w:t>
      </w:r>
      <w:r w:rsidRPr="005E34D4">
        <w:rPr>
          <w:rFonts w:ascii="Arial" w:eastAsia="Times New Roman" w:hAnsi="Arial" w:cs="Arial"/>
          <w:lang w:eastAsia="pl-PL"/>
        </w:rPr>
        <w:tab/>
        <w:t>Występując o zmianę wynagrodzenia zgodnie z postanowieniami niniejszego paragrafu, strona zobowiązana jest do złożenia pisemnego wniosku pod rygorem nieważności wraz z</w:t>
      </w:r>
      <w:r w:rsidR="002F17DB" w:rsidRPr="005E34D4">
        <w:rPr>
          <w:rFonts w:ascii="Arial" w:eastAsia="Times New Roman" w:hAnsi="Arial" w:cs="Arial"/>
          <w:lang w:eastAsia="pl-PL"/>
        </w:rPr>
        <w:t>e</w:t>
      </w:r>
      <w:r w:rsidRPr="005E34D4">
        <w:rPr>
          <w:rFonts w:ascii="Arial" w:eastAsia="Times New Roman" w:hAnsi="Arial" w:cs="Arial"/>
          <w:lang w:eastAsia="pl-PL"/>
        </w:rPr>
        <w:t xml:space="preserve"> zaktualizowanym harmonogramem rzeczowo-finansowym. We wniosku należy wykazać, że zaistniały wskazane w niniejszym paragrafie przesłanki do dokonania zmiany wynagrodzenia w szczególności, że doszło do zmiany ceny </w:t>
      </w:r>
      <w:r w:rsidR="00301B75" w:rsidRPr="005E34D4">
        <w:rPr>
          <w:rFonts w:ascii="Arial" w:eastAsia="Times New Roman" w:hAnsi="Arial" w:cs="Arial"/>
          <w:lang w:eastAsia="pl-PL"/>
        </w:rPr>
        <w:t>wyrobów budowlanych/</w:t>
      </w:r>
      <w:r w:rsidRPr="005E34D4">
        <w:rPr>
          <w:rFonts w:ascii="Arial" w:eastAsia="Times New Roman" w:hAnsi="Arial" w:cs="Arial"/>
          <w:lang w:eastAsia="pl-PL"/>
        </w:rPr>
        <w:t xml:space="preserve">materiałów lub kosztów związanych z realizacją umowy uprawniającej do dokonania zmiany wynagrodzenia oraz należy wykazać w jakim zakresie zmiana ceny </w:t>
      </w:r>
      <w:r w:rsidR="00301B75" w:rsidRPr="005E34D4">
        <w:rPr>
          <w:rFonts w:ascii="Arial" w:eastAsia="Times New Roman" w:hAnsi="Arial" w:cs="Arial"/>
          <w:lang w:eastAsia="pl-PL"/>
        </w:rPr>
        <w:t>wyrobów budowlanych/</w:t>
      </w:r>
      <w:r w:rsidRPr="005E34D4">
        <w:rPr>
          <w:rFonts w:ascii="Arial" w:eastAsia="Times New Roman" w:hAnsi="Arial" w:cs="Arial"/>
          <w:lang w:eastAsia="pl-PL"/>
        </w:rPr>
        <w:t xml:space="preserve">materiałów lub kosztów ma wpływ na koszty wykonania przedmiotu umowy przez Wykonawcę. Strony zastrzegają sobie prawo do żądania dokumentów lub wyjaśnień w celu rozpatrzenia wniosku wymienionego w zdaniu poprzedzającym. </w:t>
      </w:r>
    </w:p>
    <w:p w14:paraId="56C70D92" w14:textId="77777777" w:rsidR="00EB67C6" w:rsidRPr="005E34D4" w:rsidRDefault="00EB67C6" w:rsidP="005E34D4">
      <w:pPr>
        <w:spacing w:after="0"/>
        <w:ind w:left="567" w:hanging="567"/>
        <w:jc w:val="both"/>
        <w:rPr>
          <w:rFonts w:ascii="Arial" w:eastAsia="Times New Roman" w:hAnsi="Arial" w:cs="Arial"/>
          <w:lang w:eastAsia="pl-PL"/>
        </w:rPr>
      </w:pPr>
      <w:r w:rsidRPr="005E34D4">
        <w:rPr>
          <w:rFonts w:ascii="Arial" w:eastAsia="Times New Roman" w:hAnsi="Arial" w:cs="Arial"/>
          <w:lang w:eastAsia="pl-PL"/>
        </w:rPr>
        <w:t>8.</w:t>
      </w:r>
      <w:r w:rsidRPr="005E34D4">
        <w:rPr>
          <w:rFonts w:ascii="Arial" w:eastAsia="Times New Roman" w:hAnsi="Arial" w:cs="Arial"/>
          <w:lang w:eastAsia="pl-PL"/>
        </w:rPr>
        <w:tab/>
        <w:t xml:space="preserve">Zmiana wynagrodzenia stanowi zmianę umowy i wymaga zachowania formy pisemnej pod rygorem nieważności w formie aneksu do umowy.  </w:t>
      </w:r>
    </w:p>
    <w:p w14:paraId="1BBBED82" w14:textId="39C6CB25" w:rsidR="00301B75" w:rsidRDefault="00EB67C6" w:rsidP="005E34D4">
      <w:pPr>
        <w:spacing w:after="0"/>
        <w:ind w:left="567" w:hanging="567"/>
        <w:jc w:val="both"/>
        <w:rPr>
          <w:rFonts w:ascii="Arial" w:eastAsia="Times New Roman" w:hAnsi="Arial" w:cs="Arial"/>
          <w:b/>
          <w:bCs/>
          <w:lang w:eastAsia="pl-PL"/>
        </w:rPr>
      </w:pPr>
      <w:r w:rsidRPr="005E34D4">
        <w:rPr>
          <w:rFonts w:ascii="Arial" w:eastAsia="Times New Roman" w:hAnsi="Arial" w:cs="Arial"/>
          <w:lang w:eastAsia="pl-PL"/>
        </w:rPr>
        <w:t>9.</w:t>
      </w:r>
      <w:r w:rsidRPr="005E34D4">
        <w:rPr>
          <w:rFonts w:ascii="Arial" w:eastAsia="Times New Roman" w:hAnsi="Arial" w:cs="Arial"/>
          <w:lang w:eastAsia="pl-PL"/>
        </w:rPr>
        <w:tab/>
        <w:t xml:space="preserve">Wykonawca, którego wynagrodzenie zostało zmienione zgodnie z niniejszym paragrafem, zobowiązany jest do zmiany wynagrodzenia przysługującego podwykonawcy, z którym zawarł umowę na okres dłuższy niż 6 miesięcy, liczony wraz </w:t>
      </w:r>
      <w:r w:rsidRPr="005E34D4">
        <w:rPr>
          <w:rFonts w:ascii="Arial" w:eastAsia="Times New Roman" w:hAnsi="Arial" w:cs="Arial"/>
          <w:lang w:eastAsia="pl-PL"/>
        </w:rPr>
        <w:lastRenderedPageBreak/>
        <w:t xml:space="preserve">ze wszystkimi aneksami, w zakresie odpowiadającym zmianom cen </w:t>
      </w:r>
      <w:r w:rsidR="000F60F3" w:rsidRPr="005E34D4">
        <w:rPr>
          <w:rFonts w:ascii="Arial" w:eastAsia="Times New Roman" w:hAnsi="Arial" w:cs="Arial"/>
          <w:lang w:eastAsia="pl-PL"/>
        </w:rPr>
        <w:t>wyrobów budowlanych</w:t>
      </w:r>
      <w:r w:rsidRPr="005E34D4">
        <w:rPr>
          <w:rFonts w:ascii="Arial" w:eastAsia="Times New Roman" w:hAnsi="Arial" w:cs="Arial"/>
          <w:lang w:eastAsia="pl-PL"/>
        </w:rPr>
        <w:t xml:space="preserve"> lub kosztów dotyczących zobowiązania podwykonawcy, jeżeli spełnione są warunki określone w art. 439 ust. 5 ustawy Pzp, </w:t>
      </w:r>
      <w:bookmarkStart w:id="37" w:name="_Hlk182403088"/>
      <w:r w:rsidRPr="005E34D4">
        <w:rPr>
          <w:rFonts w:ascii="Arial" w:eastAsia="Times New Roman" w:hAnsi="Arial" w:cs="Arial"/>
          <w:lang w:eastAsia="pl-PL"/>
        </w:rPr>
        <w:t xml:space="preserve">pod rygorem zapłaty kary umownej, o której mowa </w:t>
      </w:r>
      <w:r w:rsidRPr="005E34D4">
        <w:rPr>
          <w:rFonts w:ascii="Arial" w:eastAsia="Times New Roman" w:hAnsi="Arial" w:cs="Arial"/>
          <w:b/>
          <w:bCs/>
          <w:lang w:eastAsia="pl-PL"/>
        </w:rPr>
        <w:t xml:space="preserve">w § 12 ust. 1 pkt </w:t>
      </w:r>
      <w:r w:rsidR="004E3F6E" w:rsidRPr="005E34D4">
        <w:rPr>
          <w:rFonts w:ascii="Arial" w:eastAsia="Times New Roman" w:hAnsi="Arial" w:cs="Arial"/>
          <w:b/>
          <w:bCs/>
          <w:lang w:eastAsia="pl-PL"/>
        </w:rPr>
        <w:t xml:space="preserve">13 lub </w:t>
      </w:r>
      <w:r w:rsidR="00C35C1D" w:rsidRPr="005E34D4">
        <w:rPr>
          <w:rFonts w:ascii="Arial" w:eastAsia="Times New Roman" w:hAnsi="Arial" w:cs="Arial"/>
          <w:b/>
          <w:bCs/>
          <w:lang w:eastAsia="pl-PL"/>
        </w:rPr>
        <w:t>14</w:t>
      </w:r>
      <w:r w:rsidR="00783276" w:rsidRPr="005E34D4">
        <w:rPr>
          <w:rFonts w:ascii="Arial" w:eastAsia="Times New Roman" w:hAnsi="Arial" w:cs="Arial"/>
          <w:b/>
          <w:bCs/>
          <w:lang w:eastAsia="pl-PL"/>
        </w:rPr>
        <w:t>.</w:t>
      </w:r>
      <w:bookmarkEnd w:id="37"/>
    </w:p>
    <w:p w14:paraId="11E04B76" w14:textId="77777777" w:rsidR="004E1B53" w:rsidRPr="005E34D4" w:rsidRDefault="004E1B53" w:rsidP="005E34D4">
      <w:pPr>
        <w:spacing w:after="0"/>
        <w:ind w:left="567" w:hanging="567"/>
        <w:jc w:val="both"/>
        <w:rPr>
          <w:rFonts w:ascii="Arial" w:eastAsia="Times New Roman" w:hAnsi="Arial" w:cs="Arial"/>
          <w:b/>
          <w:bCs/>
          <w:lang w:eastAsia="pl-PL"/>
        </w:rPr>
      </w:pPr>
    </w:p>
    <w:p w14:paraId="2C503E2D" w14:textId="6E188C41" w:rsidR="00D06D1D" w:rsidRPr="005E34D4" w:rsidRDefault="00D06D1D" w:rsidP="005E34D4">
      <w:pPr>
        <w:spacing w:after="0"/>
        <w:ind w:left="567" w:hanging="567"/>
        <w:jc w:val="center"/>
        <w:rPr>
          <w:rFonts w:ascii="Arial" w:eastAsia="Times New Roman" w:hAnsi="Arial" w:cs="Arial"/>
          <w:b/>
          <w:bCs/>
          <w:color w:val="000000" w:themeColor="text1"/>
          <w:lang w:eastAsia="pl-PL"/>
        </w:rPr>
      </w:pPr>
      <w:r w:rsidRPr="005E34D4">
        <w:rPr>
          <w:rFonts w:ascii="Arial" w:eastAsia="Times New Roman" w:hAnsi="Arial" w:cs="Arial"/>
          <w:b/>
          <w:bCs/>
          <w:color w:val="000000" w:themeColor="text1"/>
          <w:lang w:eastAsia="pl-PL"/>
        </w:rPr>
        <w:t>ZMIANA UMOWY</w:t>
      </w:r>
    </w:p>
    <w:p w14:paraId="1D6E0C5B" w14:textId="0CFB797C" w:rsidR="00D06D1D" w:rsidRPr="005E34D4" w:rsidRDefault="00D06D1D" w:rsidP="005E34D4">
      <w:pPr>
        <w:shd w:val="clear" w:color="auto" w:fill="FFFFFF"/>
        <w:spacing w:after="0"/>
        <w:ind w:left="567" w:hanging="567"/>
        <w:jc w:val="center"/>
        <w:rPr>
          <w:rFonts w:ascii="Arial" w:eastAsia="Times New Roman" w:hAnsi="Arial" w:cs="Arial"/>
          <w:b/>
          <w:bCs/>
          <w:color w:val="000000" w:themeColor="text1"/>
          <w:lang w:eastAsia="pl-PL"/>
        </w:rPr>
      </w:pPr>
      <w:r w:rsidRPr="005E34D4">
        <w:rPr>
          <w:rFonts w:ascii="Arial" w:eastAsia="Times New Roman" w:hAnsi="Arial" w:cs="Arial"/>
          <w:b/>
          <w:bCs/>
          <w:color w:val="000000" w:themeColor="text1"/>
          <w:lang w:eastAsia="pl-PL"/>
        </w:rPr>
        <w:t>§ 1</w:t>
      </w:r>
      <w:r w:rsidR="00AA6EC4" w:rsidRPr="005E34D4">
        <w:rPr>
          <w:rFonts w:ascii="Arial" w:eastAsia="Times New Roman" w:hAnsi="Arial" w:cs="Arial"/>
          <w:b/>
          <w:bCs/>
          <w:color w:val="000000" w:themeColor="text1"/>
          <w:lang w:eastAsia="pl-PL"/>
        </w:rPr>
        <w:t>4</w:t>
      </w:r>
      <w:r w:rsidRPr="005E34D4">
        <w:rPr>
          <w:rFonts w:ascii="Arial" w:eastAsia="Times New Roman" w:hAnsi="Arial" w:cs="Arial"/>
          <w:b/>
          <w:bCs/>
          <w:color w:val="000000" w:themeColor="text1"/>
          <w:lang w:eastAsia="pl-PL"/>
        </w:rPr>
        <w:t>.</w:t>
      </w:r>
    </w:p>
    <w:p w14:paraId="21DCC7E4" w14:textId="77777777" w:rsidR="00D06D1D" w:rsidRPr="005E34D4" w:rsidRDefault="00D06D1D" w:rsidP="005E34D4">
      <w:pPr>
        <w:numPr>
          <w:ilvl w:val="0"/>
          <w:numId w:val="23"/>
        </w:numPr>
        <w:spacing w:after="0"/>
        <w:ind w:left="567" w:hanging="567"/>
        <w:jc w:val="both"/>
        <w:rPr>
          <w:rFonts w:ascii="Arial" w:eastAsia="Times New Roman" w:hAnsi="Arial" w:cs="Arial"/>
          <w:b/>
          <w:bCs/>
          <w:color w:val="000000" w:themeColor="text1"/>
        </w:rPr>
      </w:pPr>
      <w:r w:rsidRPr="005E34D4">
        <w:rPr>
          <w:rFonts w:ascii="Arial" w:eastAsia="Times New Roman" w:hAnsi="Arial" w:cs="Arial"/>
          <w:color w:val="000000" w:themeColor="text1"/>
        </w:rPr>
        <w:t>Zmiana postanowień zawartej umowy może nastąpić za zgodą obu stron, na piśmie pod rygorem nieważności.</w:t>
      </w:r>
    </w:p>
    <w:p w14:paraId="2DED3E96" w14:textId="2814008E" w:rsidR="00D06D1D" w:rsidRPr="005E34D4" w:rsidRDefault="00D06D1D" w:rsidP="005E34D4">
      <w:pPr>
        <w:numPr>
          <w:ilvl w:val="0"/>
          <w:numId w:val="23"/>
        </w:numPr>
        <w:spacing w:after="0"/>
        <w:ind w:left="567" w:hanging="567"/>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Przewiduje się możliwość dokonania zmian w umowie w przypadkach wynikających wprost z przepisów </w:t>
      </w:r>
      <w:r w:rsidR="00720A93" w:rsidRPr="005E34D4">
        <w:rPr>
          <w:rFonts w:ascii="Arial" w:eastAsia="Times New Roman" w:hAnsi="Arial" w:cs="Arial"/>
          <w:color w:val="000000" w:themeColor="text1"/>
        </w:rPr>
        <w:t xml:space="preserve">ustawy </w:t>
      </w:r>
      <w:r w:rsidR="00F10987" w:rsidRPr="005E34D4">
        <w:rPr>
          <w:rFonts w:ascii="Arial" w:eastAsia="Times New Roman" w:hAnsi="Arial" w:cs="Arial"/>
          <w:color w:val="000000" w:themeColor="text1"/>
        </w:rPr>
        <w:t>P</w:t>
      </w:r>
      <w:r w:rsidR="00720A93" w:rsidRPr="005E34D4">
        <w:rPr>
          <w:rFonts w:ascii="Arial" w:eastAsia="Times New Roman" w:hAnsi="Arial" w:cs="Arial"/>
          <w:color w:val="000000" w:themeColor="text1"/>
        </w:rPr>
        <w:t>rawo zamówień publicznych</w:t>
      </w:r>
      <w:r w:rsidRPr="005E34D4">
        <w:rPr>
          <w:rFonts w:ascii="Arial" w:eastAsia="Times New Roman" w:hAnsi="Arial" w:cs="Arial"/>
          <w:color w:val="000000" w:themeColor="text1"/>
        </w:rPr>
        <w:t xml:space="preserve"> oraz w przypadkach określonych poniżej:</w:t>
      </w:r>
    </w:p>
    <w:p w14:paraId="0186C249" w14:textId="1C433E28" w:rsidR="00D06D1D" w:rsidRPr="005E34D4" w:rsidRDefault="00D06D1D" w:rsidP="005E34D4">
      <w:pPr>
        <w:numPr>
          <w:ilvl w:val="0"/>
          <w:numId w:val="24"/>
        </w:numPr>
        <w:shd w:val="clear" w:color="auto" w:fill="FFFFFF"/>
        <w:spacing w:after="0"/>
        <w:ind w:left="1134" w:hanging="567"/>
        <w:jc w:val="both"/>
        <w:rPr>
          <w:rFonts w:ascii="Arial" w:eastAsia="Times New Roman" w:hAnsi="Arial" w:cs="Arial"/>
          <w:bCs/>
          <w:color w:val="000000" w:themeColor="text1"/>
        </w:rPr>
      </w:pPr>
      <w:r w:rsidRPr="005E34D4">
        <w:rPr>
          <w:rFonts w:ascii="Arial" w:eastAsia="Times New Roman" w:hAnsi="Arial" w:cs="Arial"/>
          <w:bCs/>
          <w:color w:val="000000" w:themeColor="text1"/>
        </w:rPr>
        <w:t>zastąpienia osób wskazanych w wykazie osób innymi osobami o co najmniej takich kwalifikacjach i doświadczeniu zawodowym jak określone w specyfikacji istotnych warunków zamówienia, w przypadku wystąpienia okoliczności trwale uniemożliwiającej wykonywanie Umowy przez Wykonawcę za pomocą osób wskazanych w wykazie (w tym</w:t>
      </w:r>
      <w:r w:rsidR="00877F4D" w:rsidRPr="005E34D4">
        <w:rPr>
          <w:rFonts w:ascii="Arial" w:eastAsia="Times New Roman" w:hAnsi="Arial" w:cs="Arial"/>
          <w:bCs/>
          <w:color w:val="000000" w:themeColor="text1"/>
        </w:rPr>
        <w:t xml:space="preserve"> rezygnacji,</w:t>
      </w:r>
      <w:r w:rsidRPr="005E34D4">
        <w:rPr>
          <w:rFonts w:ascii="Arial" w:eastAsia="Times New Roman" w:hAnsi="Arial" w:cs="Arial"/>
          <w:bCs/>
          <w:color w:val="000000" w:themeColor="text1"/>
        </w:rPr>
        <w:t xml:space="preserve"> długotrwającej choroby, śmierci) i jedynie pod warunkiem uzyskania zgody Zamawiającego na tę zmianę;</w:t>
      </w:r>
    </w:p>
    <w:p w14:paraId="29D80A11" w14:textId="26F3A730" w:rsidR="00D06D1D" w:rsidRPr="005E34D4" w:rsidRDefault="00D06D1D" w:rsidP="005E34D4">
      <w:pPr>
        <w:numPr>
          <w:ilvl w:val="0"/>
          <w:numId w:val="24"/>
        </w:numPr>
        <w:shd w:val="clear" w:color="auto" w:fill="FFFFFF"/>
        <w:spacing w:after="0"/>
        <w:ind w:left="1134" w:hanging="567"/>
        <w:jc w:val="both"/>
        <w:rPr>
          <w:rFonts w:ascii="Arial" w:eastAsia="Times New Roman" w:hAnsi="Arial" w:cs="Arial"/>
          <w:bCs/>
          <w:color w:val="000000" w:themeColor="text1"/>
          <w:lang w:eastAsia="pl-PL"/>
        </w:rPr>
      </w:pPr>
      <w:r w:rsidRPr="005E34D4">
        <w:rPr>
          <w:rFonts w:ascii="Arial" w:eastAsia="Times New Roman" w:hAnsi="Arial" w:cs="Arial"/>
          <w:bCs/>
          <w:color w:val="000000" w:themeColor="text1"/>
          <w:lang w:eastAsia="pl-PL"/>
        </w:rPr>
        <w:t xml:space="preserve">zmiana zakresu wykonywanych robót przez podwykonawców </w:t>
      </w:r>
      <w:r w:rsidR="00D806F0" w:rsidRPr="005E34D4">
        <w:rPr>
          <w:rFonts w:ascii="Arial" w:eastAsia="Times New Roman" w:hAnsi="Arial" w:cs="Arial"/>
          <w:bCs/>
          <w:color w:val="000000" w:themeColor="text1"/>
          <w:lang w:eastAsia="pl-PL"/>
        </w:rPr>
        <w:t>lub</w:t>
      </w:r>
      <w:r w:rsidRPr="005E34D4">
        <w:rPr>
          <w:rFonts w:ascii="Arial" w:eastAsia="Times New Roman" w:hAnsi="Arial" w:cs="Arial"/>
          <w:bCs/>
          <w:color w:val="000000" w:themeColor="text1"/>
          <w:lang w:eastAsia="pl-PL"/>
        </w:rPr>
        <w:t xml:space="preserve"> zastąpienia podwykonawcy innym podmiotem, w przypadku wystąpienia okoliczności uniemożliwiającej wykonywanie wskazanej części Umowy przez Podwykonawcę i jedynie pod warunkiem uzyskania zgody Zamawiającego na tę zmianę;</w:t>
      </w:r>
    </w:p>
    <w:p w14:paraId="6006F3B5" w14:textId="71B197A0" w:rsidR="00D06D1D" w:rsidRPr="005E34D4" w:rsidRDefault="00D06D1D" w:rsidP="005E34D4">
      <w:pPr>
        <w:numPr>
          <w:ilvl w:val="0"/>
          <w:numId w:val="24"/>
        </w:numPr>
        <w:shd w:val="clear" w:color="auto" w:fill="FFFFFF"/>
        <w:spacing w:after="0"/>
        <w:ind w:left="1134" w:hanging="567"/>
        <w:jc w:val="both"/>
        <w:rPr>
          <w:rFonts w:ascii="Arial" w:eastAsia="Times New Roman" w:hAnsi="Arial" w:cs="Arial"/>
          <w:bCs/>
          <w:color w:val="000000" w:themeColor="text1"/>
          <w:lang w:eastAsia="pl-PL"/>
        </w:rPr>
      </w:pPr>
      <w:bookmarkStart w:id="38" w:name="_Hlk157668274"/>
      <w:r w:rsidRPr="005E34D4">
        <w:rPr>
          <w:rFonts w:ascii="Arial" w:eastAsia="Times New Roman" w:hAnsi="Arial" w:cs="Arial"/>
          <w:bCs/>
          <w:color w:val="000000" w:themeColor="text1"/>
          <w:lang w:eastAsia="pl-PL"/>
        </w:rPr>
        <w:t>skrócenia terminu realizacji Umowy</w:t>
      </w:r>
      <w:r w:rsidR="00B8392F" w:rsidRPr="005E34D4">
        <w:rPr>
          <w:rFonts w:ascii="Arial" w:eastAsia="Times New Roman" w:hAnsi="Arial" w:cs="Arial"/>
          <w:bCs/>
          <w:color w:val="000000" w:themeColor="text1"/>
          <w:lang w:eastAsia="pl-PL"/>
        </w:rPr>
        <w:t xml:space="preserve"> </w:t>
      </w:r>
      <w:r w:rsidRPr="005E34D4">
        <w:rPr>
          <w:rFonts w:ascii="Arial" w:eastAsia="Times New Roman" w:hAnsi="Arial" w:cs="Arial"/>
          <w:bCs/>
          <w:color w:val="000000" w:themeColor="text1"/>
          <w:lang w:eastAsia="pl-PL"/>
        </w:rPr>
        <w:t xml:space="preserve">lub obniżenia maksymalnej wartości Umowy, w przypadku wystąpienia wewnętrznych zmian organizacyjnych po stronie Zamawiającego, uniemożliwiających kontynuację realizacji Umowy lub </w:t>
      </w:r>
      <w:r w:rsidR="0020198B" w:rsidRPr="005E34D4">
        <w:rPr>
          <w:rFonts w:ascii="Arial" w:eastAsia="Times New Roman" w:hAnsi="Arial" w:cs="Arial"/>
          <w:bCs/>
          <w:color w:val="000000" w:themeColor="text1"/>
          <w:lang w:eastAsia="pl-PL"/>
        </w:rPr>
        <w:br/>
      </w:r>
      <w:r w:rsidRPr="005E34D4">
        <w:rPr>
          <w:rFonts w:ascii="Arial" w:eastAsia="Times New Roman" w:hAnsi="Arial" w:cs="Arial"/>
          <w:bCs/>
          <w:color w:val="000000" w:themeColor="text1"/>
          <w:lang w:eastAsia="pl-PL"/>
        </w:rPr>
        <w:t>w przypadku wystąpienia zmian związanych z</w:t>
      </w:r>
      <w:r w:rsidR="008B3B08" w:rsidRPr="005E34D4">
        <w:rPr>
          <w:rFonts w:ascii="Arial" w:eastAsia="Times New Roman" w:hAnsi="Arial" w:cs="Arial"/>
          <w:bCs/>
          <w:color w:val="000000" w:themeColor="text1"/>
          <w:lang w:eastAsia="pl-PL"/>
        </w:rPr>
        <w:t xml:space="preserve">e zmianami w planie finansowym </w:t>
      </w:r>
      <w:r w:rsidRPr="005E34D4">
        <w:rPr>
          <w:rFonts w:ascii="Arial" w:eastAsia="Times New Roman" w:hAnsi="Arial" w:cs="Arial"/>
          <w:bCs/>
          <w:color w:val="000000" w:themeColor="text1"/>
          <w:lang w:eastAsia="pl-PL"/>
        </w:rPr>
        <w:t>Zamawiającego</w:t>
      </w:r>
      <w:bookmarkEnd w:id="38"/>
      <w:r w:rsidR="008B3B08" w:rsidRPr="005E34D4">
        <w:rPr>
          <w:rFonts w:ascii="Arial" w:eastAsia="Times New Roman" w:hAnsi="Arial" w:cs="Arial"/>
          <w:bCs/>
          <w:color w:val="000000" w:themeColor="text1"/>
          <w:lang w:eastAsia="pl-PL"/>
        </w:rPr>
        <w:t>, zmniejszeniem bądź nieprzyznaniem dofinansowania;</w:t>
      </w:r>
    </w:p>
    <w:p w14:paraId="726DADDA" w14:textId="30648515" w:rsidR="00B8392F" w:rsidRPr="005E34D4" w:rsidRDefault="00B8392F" w:rsidP="005E34D4">
      <w:pPr>
        <w:numPr>
          <w:ilvl w:val="0"/>
          <w:numId w:val="24"/>
        </w:numPr>
        <w:shd w:val="clear" w:color="auto" w:fill="FFFFFF"/>
        <w:spacing w:after="0"/>
        <w:ind w:left="1134" w:hanging="567"/>
        <w:jc w:val="both"/>
        <w:rPr>
          <w:rFonts w:ascii="Arial" w:eastAsia="Times New Roman" w:hAnsi="Arial" w:cs="Arial"/>
          <w:bCs/>
          <w:color w:val="000000" w:themeColor="text1"/>
          <w:lang w:eastAsia="pl-PL"/>
        </w:rPr>
      </w:pPr>
      <w:r w:rsidRPr="005E34D4">
        <w:rPr>
          <w:rFonts w:ascii="Arial" w:eastAsia="Times New Roman" w:hAnsi="Arial" w:cs="Arial"/>
          <w:bCs/>
          <w:color w:val="000000" w:themeColor="text1"/>
          <w:lang w:eastAsia="pl-PL"/>
        </w:rPr>
        <w:t>skrócenia</w:t>
      </w:r>
      <w:r w:rsidR="004320A9" w:rsidRPr="005E34D4">
        <w:rPr>
          <w:rFonts w:ascii="Arial" w:eastAsia="Times New Roman" w:hAnsi="Arial" w:cs="Arial"/>
          <w:bCs/>
          <w:color w:val="000000" w:themeColor="text1"/>
          <w:lang w:eastAsia="pl-PL"/>
        </w:rPr>
        <w:t>/ wydłużenia</w:t>
      </w:r>
      <w:r w:rsidRPr="005E34D4">
        <w:rPr>
          <w:rFonts w:ascii="Arial" w:eastAsia="Times New Roman" w:hAnsi="Arial" w:cs="Arial"/>
          <w:bCs/>
          <w:color w:val="000000" w:themeColor="text1"/>
          <w:lang w:eastAsia="pl-PL"/>
        </w:rPr>
        <w:t xml:space="preserve"> terminu realizacji Umowy</w:t>
      </w:r>
      <w:r w:rsidR="00133185" w:rsidRPr="005E34D4">
        <w:rPr>
          <w:rFonts w:ascii="Arial" w:eastAsia="Times New Roman" w:hAnsi="Arial" w:cs="Arial"/>
          <w:bCs/>
          <w:color w:val="000000" w:themeColor="text1"/>
          <w:lang w:eastAsia="pl-PL"/>
        </w:rPr>
        <w:t xml:space="preserve"> (w tym terminu etapu)</w:t>
      </w:r>
      <w:r w:rsidR="00133185" w:rsidRPr="005E34D4">
        <w:rPr>
          <w:rFonts w:ascii="Arial" w:eastAsia="Times New Roman" w:hAnsi="Arial" w:cs="Arial"/>
          <w:bCs/>
          <w:color w:val="000000" w:themeColor="text1"/>
          <w:lang w:eastAsia="pl-PL"/>
        </w:rPr>
        <w:br/>
      </w:r>
      <w:r w:rsidRPr="005E34D4">
        <w:rPr>
          <w:rFonts w:ascii="Arial" w:eastAsia="Times New Roman" w:hAnsi="Arial" w:cs="Arial"/>
          <w:bCs/>
          <w:color w:val="000000" w:themeColor="text1"/>
          <w:lang w:eastAsia="pl-PL"/>
        </w:rPr>
        <w:t xml:space="preserve"> w przypadku, gdy ze względów organizacyjnych po stronie </w:t>
      </w:r>
      <w:r w:rsidR="00133185" w:rsidRPr="005E34D4">
        <w:rPr>
          <w:rFonts w:ascii="Arial" w:eastAsia="Times New Roman" w:hAnsi="Arial" w:cs="Arial"/>
          <w:bCs/>
          <w:color w:val="000000" w:themeColor="text1"/>
          <w:lang w:eastAsia="pl-PL"/>
        </w:rPr>
        <w:t>W</w:t>
      </w:r>
      <w:r w:rsidRPr="005E34D4">
        <w:rPr>
          <w:rFonts w:ascii="Arial" w:eastAsia="Times New Roman" w:hAnsi="Arial" w:cs="Arial"/>
          <w:bCs/>
          <w:color w:val="000000" w:themeColor="text1"/>
          <w:lang w:eastAsia="pl-PL"/>
        </w:rPr>
        <w:t>ykonawcy</w:t>
      </w:r>
      <w:r w:rsidR="00133185" w:rsidRPr="005E34D4">
        <w:rPr>
          <w:rFonts w:ascii="Arial" w:eastAsia="Times New Roman" w:hAnsi="Arial" w:cs="Arial"/>
          <w:bCs/>
          <w:color w:val="000000" w:themeColor="text1"/>
          <w:lang w:eastAsia="pl-PL"/>
        </w:rPr>
        <w:t>/ Zamawiającego</w:t>
      </w:r>
      <w:r w:rsidRPr="005E34D4">
        <w:rPr>
          <w:rFonts w:ascii="Arial" w:eastAsia="Times New Roman" w:hAnsi="Arial" w:cs="Arial"/>
          <w:bCs/>
          <w:color w:val="000000" w:themeColor="text1"/>
          <w:lang w:eastAsia="pl-PL"/>
        </w:rPr>
        <w:t xml:space="preserve"> takie skrócenie</w:t>
      </w:r>
      <w:r w:rsidR="00133185" w:rsidRPr="005E34D4">
        <w:rPr>
          <w:rFonts w:ascii="Arial" w:eastAsia="Times New Roman" w:hAnsi="Arial" w:cs="Arial"/>
          <w:bCs/>
          <w:color w:val="000000" w:themeColor="text1"/>
          <w:lang w:eastAsia="pl-PL"/>
        </w:rPr>
        <w:t>/ wydłużenie</w:t>
      </w:r>
      <w:r w:rsidRPr="005E34D4">
        <w:rPr>
          <w:rFonts w:ascii="Arial" w:eastAsia="Times New Roman" w:hAnsi="Arial" w:cs="Arial"/>
          <w:bCs/>
          <w:color w:val="000000" w:themeColor="text1"/>
          <w:lang w:eastAsia="pl-PL"/>
        </w:rPr>
        <w:t xml:space="preserve"> jest uzasadnione, pod warunkiem, że </w:t>
      </w:r>
      <w:r w:rsidR="00133185" w:rsidRPr="005E34D4">
        <w:rPr>
          <w:rFonts w:ascii="Arial" w:eastAsia="Times New Roman" w:hAnsi="Arial" w:cs="Arial"/>
          <w:bCs/>
          <w:color w:val="000000" w:themeColor="text1"/>
          <w:lang w:eastAsia="pl-PL"/>
        </w:rPr>
        <w:t>Z</w:t>
      </w:r>
      <w:r w:rsidRPr="005E34D4">
        <w:rPr>
          <w:rFonts w:ascii="Arial" w:eastAsia="Times New Roman" w:hAnsi="Arial" w:cs="Arial"/>
          <w:bCs/>
          <w:color w:val="000000" w:themeColor="text1"/>
          <w:lang w:eastAsia="pl-PL"/>
        </w:rPr>
        <w:t>amawiający wyrazi zgodę, a skrócenie</w:t>
      </w:r>
      <w:r w:rsidR="00133185" w:rsidRPr="005E34D4">
        <w:rPr>
          <w:rFonts w:ascii="Arial" w:eastAsia="Times New Roman" w:hAnsi="Arial" w:cs="Arial"/>
          <w:bCs/>
          <w:color w:val="000000" w:themeColor="text1"/>
          <w:lang w:eastAsia="pl-PL"/>
        </w:rPr>
        <w:t>/ wydłużenie</w:t>
      </w:r>
      <w:r w:rsidRPr="005E34D4">
        <w:rPr>
          <w:rFonts w:ascii="Arial" w:eastAsia="Times New Roman" w:hAnsi="Arial" w:cs="Arial"/>
          <w:bCs/>
          <w:color w:val="000000" w:themeColor="text1"/>
          <w:lang w:eastAsia="pl-PL"/>
        </w:rPr>
        <w:t xml:space="preserve"> terminu nie wpłynie negatywnie na uzyskanie dofinansowania; </w:t>
      </w:r>
    </w:p>
    <w:p w14:paraId="05C061AD" w14:textId="766830A0" w:rsidR="00D06D1D" w:rsidRPr="00C14041" w:rsidRDefault="00D06D1D" w:rsidP="005E34D4">
      <w:pPr>
        <w:numPr>
          <w:ilvl w:val="0"/>
          <w:numId w:val="24"/>
        </w:numPr>
        <w:shd w:val="clear" w:color="auto" w:fill="FFFFFF"/>
        <w:spacing w:after="0"/>
        <w:ind w:left="1134" w:hanging="567"/>
        <w:jc w:val="both"/>
        <w:rPr>
          <w:rFonts w:ascii="Arial" w:eastAsia="Times New Roman" w:hAnsi="Arial" w:cs="Arial"/>
          <w:bCs/>
          <w:lang w:eastAsia="pl-PL"/>
        </w:rPr>
      </w:pPr>
      <w:r w:rsidRPr="005E34D4">
        <w:rPr>
          <w:rFonts w:ascii="Arial" w:eastAsia="Times New Roman" w:hAnsi="Arial" w:cs="Arial"/>
          <w:bCs/>
          <w:color w:val="000000" w:themeColor="text1"/>
          <w:lang w:eastAsia="pl-PL"/>
        </w:rPr>
        <w:t>zmian polegających na wprowadzeniu rozwiązań zamiennych w stosunku do przewidzianych w dokumentacji projektowej inwestycji, zmiana taka może być spowodowana</w:t>
      </w:r>
      <w:r w:rsidR="00C14041">
        <w:rPr>
          <w:rFonts w:ascii="Arial" w:eastAsia="Times New Roman" w:hAnsi="Arial" w:cs="Arial"/>
          <w:bCs/>
          <w:color w:val="000000" w:themeColor="text1"/>
          <w:lang w:eastAsia="pl-PL"/>
        </w:rPr>
        <w:t xml:space="preserve"> </w:t>
      </w:r>
      <w:r w:rsidR="00C14041" w:rsidRPr="00C14041">
        <w:rPr>
          <w:rFonts w:ascii="Arial" w:eastAsia="Times New Roman" w:hAnsi="Arial" w:cs="Arial"/>
          <w:bCs/>
          <w:lang w:eastAsia="pl-PL"/>
        </w:rPr>
        <w:t>w szczególności</w:t>
      </w:r>
      <w:r w:rsidRPr="00C14041">
        <w:rPr>
          <w:rFonts w:ascii="Arial" w:eastAsia="Times New Roman" w:hAnsi="Arial" w:cs="Arial"/>
          <w:bCs/>
          <w:lang w:eastAsia="pl-PL"/>
        </w:rPr>
        <w:t>:</w:t>
      </w:r>
    </w:p>
    <w:p w14:paraId="406FEFD5" w14:textId="7D63ED47" w:rsidR="00D06D1D" w:rsidRPr="005E34D4" w:rsidRDefault="00287C2C" w:rsidP="005E34D4">
      <w:pPr>
        <w:numPr>
          <w:ilvl w:val="0"/>
          <w:numId w:val="25"/>
        </w:numPr>
        <w:shd w:val="clear" w:color="auto" w:fill="FFFFFF"/>
        <w:spacing w:after="0"/>
        <w:ind w:left="1701" w:hanging="567"/>
        <w:jc w:val="both"/>
        <w:rPr>
          <w:rFonts w:ascii="Arial" w:eastAsia="Times New Roman" w:hAnsi="Arial" w:cs="Arial"/>
          <w:bCs/>
          <w:color w:val="000000" w:themeColor="text1"/>
          <w:lang w:eastAsia="pl-PL"/>
        </w:rPr>
      </w:pPr>
      <w:r>
        <w:rPr>
          <w:rFonts w:ascii="Arial" w:eastAsia="Times New Roman" w:hAnsi="Arial" w:cs="Arial"/>
          <w:bCs/>
          <w:color w:val="EE0000"/>
          <w:lang w:eastAsia="pl-PL"/>
        </w:rPr>
        <w:t>możliwością zastosowania</w:t>
      </w:r>
      <w:r w:rsidR="00D06D1D" w:rsidRPr="00287C2C">
        <w:rPr>
          <w:rFonts w:ascii="Arial" w:eastAsia="Times New Roman" w:hAnsi="Arial" w:cs="Arial"/>
          <w:bCs/>
          <w:color w:val="EE0000"/>
          <w:lang w:eastAsia="pl-PL"/>
        </w:rPr>
        <w:t xml:space="preserve"> </w:t>
      </w:r>
      <w:r w:rsidR="00301B75" w:rsidRPr="005E34D4">
        <w:rPr>
          <w:rFonts w:ascii="Arial" w:eastAsia="Times New Roman" w:hAnsi="Arial" w:cs="Arial"/>
          <w:bCs/>
          <w:color w:val="000000" w:themeColor="text1"/>
          <w:lang w:eastAsia="pl-PL"/>
        </w:rPr>
        <w:t>wyrobów budowlanych</w:t>
      </w:r>
      <w:r w:rsidR="00D06D1D" w:rsidRPr="005E34D4">
        <w:rPr>
          <w:rFonts w:ascii="Arial" w:eastAsia="Times New Roman" w:hAnsi="Arial" w:cs="Arial"/>
          <w:bCs/>
          <w:color w:val="000000" w:themeColor="text1"/>
          <w:lang w:eastAsia="pl-PL"/>
        </w:rPr>
        <w:t xml:space="preserve">, urządzeń lub przedmiotów </w:t>
      </w:r>
      <w:r>
        <w:rPr>
          <w:rFonts w:ascii="Arial" w:eastAsia="Times New Roman" w:hAnsi="Arial" w:cs="Arial"/>
          <w:bCs/>
          <w:color w:val="EE0000"/>
          <w:lang w:eastAsia="pl-PL"/>
        </w:rPr>
        <w:t xml:space="preserve">oraz rozwiązań technologicznych procesu budowy </w:t>
      </w:r>
      <w:r w:rsidR="00D06D1D" w:rsidRPr="005E34D4">
        <w:rPr>
          <w:rFonts w:ascii="Arial" w:eastAsia="Times New Roman" w:hAnsi="Arial" w:cs="Arial"/>
          <w:bCs/>
          <w:color w:val="000000" w:themeColor="text1"/>
          <w:lang w:eastAsia="pl-PL"/>
        </w:rPr>
        <w:t xml:space="preserve">nowszej generacji pozwalających na zaoszczędzenie kosztów eksploatacji wykonanego w ramach Umowy obiektu lub umożliwiające uzyskanie lepszej </w:t>
      </w:r>
      <w:r>
        <w:rPr>
          <w:rFonts w:ascii="Arial" w:eastAsia="Times New Roman" w:hAnsi="Arial" w:cs="Arial"/>
          <w:bCs/>
          <w:color w:val="EE0000"/>
          <w:lang w:eastAsia="pl-PL"/>
        </w:rPr>
        <w:t>efektywności</w:t>
      </w:r>
      <w:r w:rsidR="00D06D1D" w:rsidRPr="005E34D4">
        <w:rPr>
          <w:rFonts w:ascii="Arial" w:eastAsia="Times New Roman" w:hAnsi="Arial" w:cs="Arial"/>
          <w:bCs/>
          <w:color w:val="000000" w:themeColor="text1"/>
          <w:lang w:eastAsia="pl-PL"/>
        </w:rPr>
        <w:t xml:space="preserve"> robót</w:t>
      </w:r>
      <w:r>
        <w:rPr>
          <w:rFonts w:ascii="Arial" w:eastAsia="Times New Roman" w:hAnsi="Arial" w:cs="Arial"/>
          <w:bCs/>
          <w:color w:val="000000" w:themeColor="text1"/>
          <w:lang w:eastAsia="pl-PL"/>
        </w:rPr>
        <w:t xml:space="preserve"> lub </w:t>
      </w:r>
      <w:r>
        <w:rPr>
          <w:rFonts w:ascii="Arial" w:eastAsia="Times New Roman" w:hAnsi="Arial" w:cs="Arial"/>
          <w:bCs/>
          <w:color w:val="EE0000"/>
          <w:lang w:eastAsia="pl-PL"/>
        </w:rPr>
        <w:t xml:space="preserve">jakości i standardu </w:t>
      </w:r>
      <w:r>
        <w:rPr>
          <w:rFonts w:ascii="Arial" w:eastAsia="Times New Roman" w:hAnsi="Arial" w:cs="Arial"/>
          <w:bCs/>
          <w:color w:val="000000" w:themeColor="text1"/>
          <w:lang w:eastAsia="pl-PL"/>
        </w:rPr>
        <w:t>wykonanego obiektu</w:t>
      </w:r>
      <w:r w:rsidR="00D06D1D" w:rsidRPr="005E34D4">
        <w:rPr>
          <w:rFonts w:ascii="Arial" w:eastAsia="Times New Roman" w:hAnsi="Arial" w:cs="Arial"/>
          <w:bCs/>
          <w:color w:val="000000" w:themeColor="text1"/>
          <w:lang w:eastAsia="pl-PL"/>
        </w:rPr>
        <w:t>,</w:t>
      </w:r>
    </w:p>
    <w:p w14:paraId="21508AE2" w14:textId="77777777" w:rsidR="00D06D1D" w:rsidRPr="005E34D4" w:rsidRDefault="00D06D1D" w:rsidP="005E34D4">
      <w:pPr>
        <w:numPr>
          <w:ilvl w:val="0"/>
          <w:numId w:val="25"/>
        </w:numPr>
        <w:shd w:val="clear" w:color="auto" w:fill="FFFFFF"/>
        <w:spacing w:after="0"/>
        <w:ind w:left="1701" w:hanging="567"/>
        <w:jc w:val="both"/>
        <w:rPr>
          <w:rFonts w:ascii="Arial" w:eastAsia="Times New Roman" w:hAnsi="Arial" w:cs="Arial"/>
          <w:bCs/>
          <w:color w:val="000000" w:themeColor="text1"/>
          <w:lang w:eastAsia="pl-PL"/>
        </w:rPr>
      </w:pPr>
      <w:r w:rsidRPr="005E34D4">
        <w:rPr>
          <w:rFonts w:ascii="Arial" w:eastAsia="Times New Roman" w:hAnsi="Arial" w:cs="Arial"/>
          <w:bCs/>
          <w:color w:val="000000" w:themeColor="text1"/>
          <w:lang w:eastAsia="pl-PL"/>
        </w:rPr>
        <w:t>aktualizacją rozwiązań projektowych z uwagi na postęp technologiczny,</w:t>
      </w:r>
    </w:p>
    <w:p w14:paraId="29ECC50A" w14:textId="00E4D8FC" w:rsidR="00D06D1D" w:rsidRPr="005E34D4" w:rsidRDefault="00D06D1D" w:rsidP="005E34D4">
      <w:pPr>
        <w:numPr>
          <w:ilvl w:val="0"/>
          <w:numId w:val="25"/>
        </w:numPr>
        <w:shd w:val="clear" w:color="auto" w:fill="FFFFFF"/>
        <w:spacing w:after="0"/>
        <w:ind w:left="1701" w:hanging="567"/>
        <w:jc w:val="both"/>
        <w:rPr>
          <w:rFonts w:ascii="Arial" w:eastAsia="Times New Roman" w:hAnsi="Arial" w:cs="Arial"/>
          <w:bCs/>
          <w:color w:val="000000" w:themeColor="text1"/>
          <w:lang w:eastAsia="pl-PL"/>
        </w:rPr>
      </w:pPr>
      <w:r w:rsidRPr="005E34D4">
        <w:rPr>
          <w:rFonts w:ascii="Arial" w:eastAsia="Times New Roman" w:hAnsi="Arial" w:cs="Arial"/>
          <w:bCs/>
          <w:color w:val="000000" w:themeColor="text1"/>
          <w:lang w:eastAsia="pl-PL"/>
        </w:rPr>
        <w:t xml:space="preserve">zaprzestaniem produkcji </w:t>
      </w:r>
      <w:r w:rsidR="00301B75" w:rsidRPr="005E34D4">
        <w:rPr>
          <w:rFonts w:ascii="Arial" w:eastAsia="Times New Roman" w:hAnsi="Arial" w:cs="Arial"/>
          <w:bCs/>
          <w:color w:val="000000" w:themeColor="text1"/>
          <w:lang w:eastAsia="pl-PL"/>
        </w:rPr>
        <w:t>wyrobów</w:t>
      </w:r>
      <w:r w:rsidRPr="005E34D4">
        <w:rPr>
          <w:rFonts w:ascii="Arial" w:eastAsia="Times New Roman" w:hAnsi="Arial" w:cs="Arial"/>
          <w:bCs/>
          <w:color w:val="000000" w:themeColor="text1"/>
          <w:lang w:eastAsia="pl-PL"/>
        </w:rPr>
        <w:t xml:space="preserve"> budowlanych,</w:t>
      </w:r>
    </w:p>
    <w:p w14:paraId="7B4FC84D" w14:textId="77777777" w:rsidR="00D06D1D" w:rsidRPr="005E34D4" w:rsidRDefault="00D06D1D" w:rsidP="005E34D4">
      <w:pPr>
        <w:numPr>
          <w:ilvl w:val="0"/>
          <w:numId w:val="25"/>
        </w:numPr>
        <w:shd w:val="clear" w:color="auto" w:fill="FFFFFF"/>
        <w:spacing w:after="0"/>
        <w:ind w:left="1701" w:hanging="567"/>
        <w:jc w:val="both"/>
        <w:rPr>
          <w:rFonts w:ascii="Arial" w:eastAsia="Times New Roman" w:hAnsi="Arial" w:cs="Arial"/>
          <w:bCs/>
          <w:color w:val="000000" w:themeColor="text1"/>
          <w:lang w:eastAsia="pl-PL"/>
        </w:rPr>
      </w:pPr>
      <w:r w:rsidRPr="005E34D4">
        <w:rPr>
          <w:rFonts w:ascii="Arial" w:eastAsia="Times New Roman" w:hAnsi="Arial" w:cs="Arial"/>
          <w:bCs/>
          <w:color w:val="000000" w:themeColor="text1"/>
          <w:lang w:eastAsia="pl-PL"/>
        </w:rPr>
        <w:t>zmiana przepisów Prawa budowlanego w trakcie realizacji Przedmiotu Umowy,</w:t>
      </w:r>
    </w:p>
    <w:p w14:paraId="3EC4309A" w14:textId="77777777" w:rsidR="00D06D1D" w:rsidRPr="005E34D4" w:rsidRDefault="00D06D1D" w:rsidP="005E34D4">
      <w:pPr>
        <w:numPr>
          <w:ilvl w:val="0"/>
          <w:numId w:val="25"/>
        </w:numPr>
        <w:shd w:val="clear" w:color="auto" w:fill="FFFFFF"/>
        <w:spacing w:after="0"/>
        <w:ind w:left="1701" w:hanging="567"/>
        <w:jc w:val="both"/>
        <w:rPr>
          <w:rFonts w:ascii="Arial" w:eastAsia="Times New Roman" w:hAnsi="Arial" w:cs="Arial"/>
          <w:bCs/>
          <w:color w:val="000000" w:themeColor="text1"/>
          <w:lang w:eastAsia="pl-PL"/>
        </w:rPr>
      </w:pPr>
      <w:r w:rsidRPr="005E34D4">
        <w:rPr>
          <w:rFonts w:ascii="Arial" w:eastAsia="Times New Roman" w:hAnsi="Arial" w:cs="Arial"/>
          <w:bCs/>
          <w:color w:val="000000" w:themeColor="text1"/>
          <w:lang w:eastAsia="pl-PL"/>
        </w:rPr>
        <w:t>każdorazowo na zmiany, o których mowa w lit. a)-c) zgodę musi wyrazić projektant sprawujący nadzór autorski. Szczegółowy zakres robót zamiennych musi być udokumentowany,</w:t>
      </w:r>
    </w:p>
    <w:p w14:paraId="07895CE4" w14:textId="26624F00" w:rsidR="00D06D1D" w:rsidRPr="005E34D4" w:rsidRDefault="00D06D1D" w:rsidP="005E34D4">
      <w:pPr>
        <w:numPr>
          <w:ilvl w:val="0"/>
          <w:numId w:val="25"/>
        </w:numPr>
        <w:shd w:val="clear" w:color="auto" w:fill="FFFFFF"/>
        <w:spacing w:after="0"/>
        <w:ind w:left="1701" w:hanging="567"/>
        <w:jc w:val="both"/>
        <w:rPr>
          <w:rFonts w:ascii="Arial" w:eastAsia="Times New Roman" w:hAnsi="Arial" w:cs="Arial"/>
          <w:bCs/>
          <w:color w:val="000000" w:themeColor="text1"/>
          <w:lang w:eastAsia="pl-PL"/>
        </w:rPr>
      </w:pPr>
      <w:r w:rsidRPr="005E34D4">
        <w:rPr>
          <w:rFonts w:ascii="Arial" w:eastAsia="Times New Roman" w:hAnsi="Arial" w:cs="Arial"/>
          <w:bCs/>
          <w:color w:val="000000" w:themeColor="text1"/>
          <w:lang w:eastAsia="pl-PL"/>
        </w:rPr>
        <w:t>W przypadkach określonych powyżej, kwota, o której mowa w § 11 ust. 1 podlega w pierwszej kolejności zmniejszeniu o wartość niewykonanych robót a następnie zwiększeniu o wartość wykonanych robót zamiennych</w:t>
      </w:r>
      <w:r w:rsidR="008B3B08" w:rsidRPr="005E34D4">
        <w:rPr>
          <w:rFonts w:ascii="Arial" w:eastAsia="Times New Roman" w:hAnsi="Arial" w:cs="Arial"/>
          <w:bCs/>
          <w:color w:val="000000" w:themeColor="text1"/>
          <w:lang w:eastAsia="pl-PL"/>
        </w:rPr>
        <w:t>;</w:t>
      </w:r>
    </w:p>
    <w:p w14:paraId="3BBD3B3E" w14:textId="58355FCF" w:rsidR="00D06D1D" w:rsidRPr="005E34D4" w:rsidRDefault="00D06D1D" w:rsidP="005E34D4">
      <w:pPr>
        <w:numPr>
          <w:ilvl w:val="0"/>
          <w:numId w:val="24"/>
        </w:numPr>
        <w:shd w:val="clear" w:color="auto" w:fill="FFFFFF"/>
        <w:spacing w:after="0"/>
        <w:ind w:left="1134" w:hanging="567"/>
        <w:jc w:val="both"/>
        <w:rPr>
          <w:rFonts w:ascii="Arial" w:eastAsia="Times New Roman" w:hAnsi="Arial" w:cs="Arial"/>
          <w:bCs/>
          <w:color w:val="000000" w:themeColor="text1"/>
          <w:lang w:eastAsia="pl-PL"/>
        </w:rPr>
      </w:pPr>
      <w:r w:rsidRPr="005E34D4">
        <w:rPr>
          <w:rFonts w:ascii="Arial" w:eastAsia="Times New Roman" w:hAnsi="Arial" w:cs="Arial"/>
          <w:bCs/>
          <w:color w:val="000000" w:themeColor="text1"/>
          <w:lang w:eastAsia="pl-PL"/>
        </w:rPr>
        <w:lastRenderedPageBreak/>
        <w:t xml:space="preserve">ograniczenia zakresu Przedmiotu Umowy, pominięcie jakiejkolwiek części robót, </w:t>
      </w:r>
      <w:r w:rsidR="00AE3810" w:rsidRPr="005E34D4">
        <w:rPr>
          <w:rFonts w:ascii="Arial" w:eastAsia="Times New Roman" w:hAnsi="Arial" w:cs="Arial"/>
          <w:bCs/>
          <w:color w:val="000000" w:themeColor="text1"/>
          <w:lang w:eastAsia="pl-PL"/>
        </w:rPr>
        <w:br/>
      </w:r>
      <w:r w:rsidRPr="005E34D4">
        <w:rPr>
          <w:rFonts w:ascii="Arial" w:eastAsia="Times New Roman" w:hAnsi="Arial" w:cs="Arial"/>
          <w:bCs/>
          <w:color w:val="000000" w:themeColor="text1"/>
          <w:lang w:eastAsia="pl-PL"/>
        </w:rPr>
        <w:t>w przypadku zaistnienia okoliczności wynikających z technologii lub funkcjonalności Przedmiotu Umowy na skutek sytuacji, któr</w:t>
      </w:r>
      <w:r w:rsidR="00DB3769" w:rsidRPr="005E34D4">
        <w:rPr>
          <w:rFonts w:ascii="Arial" w:eastAsia="Times New Roman" w:hAnsi="Arial" w:cs="Arial"/>
          <w:bCs/>
          <w:color w:val="000000" w:themeColor="text1"/>
          <w:lang w:eastAsia="pl-PL"/>
        </w:rPr>
        <w:t>a</w:t>
      </w:r>
      <w:r w:rsidRPr="005E34D4">
        <w:rPr>
          <w:rFonts w:ascii="Arial" w:eastAsia="Times New Roman" w:hAnsi="Arial" w:cs="Arial"/>
          <w:bCs/>
          <w:color w:val="000000" w:themeColor="text1"/>
          <w:lang w:eastAsia="pl-PL"/>
        </w:rPr>
        <w:t xml:space="preserve"> nie był</w:t>
      </w:r>
      <w:r w:rsidR="00DB3769" w:rsidRPr="005E34D4">
        <w:rPr>
          <w:rFonts w:ascii="Arial" w:eastAsia="Times New Roman" w:hAnsi="Arial" w:cs="Arial"/>
          <w:bCs/>
          <w:color w:val="000000" w:themeColor="text1"/>
          <w:lang w:eastAsia="pl-PL"/>
        </w:rPr>
        <w:t>a</w:t>
      </w:r>
      <w:r w:rsidRPr="005E34D4">
        <w:rPr>
          <w:rFonts w:ascii="Arial" w:eastAsia="Times New Roman" w:hAnsi="Arial" w:cs="Arial"/>
          <w:bCs/>
          <w:color w:val="000000" w:themeColor="text1"/>
          <w:lang w:eastAsia="pl-PL"/>
        </w:rPr>
        <w:t xml:space="preserve"> możliw</w:t>
      </w:r>
      <w:r w:rsidR="00DB3769" w:rsidRPr="005E34D4">
        <w:rPr>
          <w:rFonts w:ascii="Arial" w:eastAsia="Times New Roman" w:hAnsi="Arial" w:cs="Arial"/>
          <w:bCs/>
          <w:color w:val="000000" w:themeColor="text1"/>
          <w:lang w:eastAsia="pl-PL"/>
        </w:rPr>
        <w:t>a</w:t>
      </w:r>
      <w:r w:rsidRPr="005E34D4">
        <w:rPr>
          <w:rFonts w:ascii="Arial" w:eastAsia="Times New Roman" w:hAnsi="Arial" w:cs="Arial"/>
          <w:bCs/>
          <w:color w:val="000000" w:themeColor="text1"/>
          <w:lang w:eastAsia="pl-PL"/>
        </w:rPr>
        <w:t xml:space="preserve"> do przewidzenia w momencie podpisania Umowy;</w:t>
      </w:r>
    </w:p>
    <w:p w14:paraId="65969E00" w14:textId="77777777" w:rsidR="00D06D1D" w:rsidRPr="005E34D4" w:rsidRDefault="00D06D1D" w:rsidP="005E34D4">
      <w:pPr>
        <w:shd w:val="clear" w:color="auto" w:fill="FFFFFF"/>
        <w:spacing w:after="0"/>
        <w:ind w:left="1134"/>
        <w:jc w:val="both"/>
        <w:rPr>
          <w:rFonts w:ascii="Arial" w:eastAsia="Times New Roman" w:hAnsi="Arial" w:cs="Arial"/>
          <w:bCs/>
          <w:color w:val="000000" w:themeColor="text1"/>
          <w:lang w:eastAsia="pl-PL"/>
        </w:rPr>
      </w:pPr>
      <w:r w:rsidRPr="005E34D4">
        <w:rPr>
          <w:rFonts w:ascii="Arial" w:eastAsia="Times New Roman" w:hAnsi="Arial" w:cs="Arial"/>
          <w:bCs/>
          <w:color w:val="000000" w:themeColor="text1"/>
          <w:lang w:eastAsia="pl-PL"/>
        </w:rPr>
        <w:t>Zmiana może nastąpić w przypadku gdy:</w:t>
      </w:r>
    </w:p>
    <w:p w14:paraId="5E385617" w14:textId="4D626C48" w:rsidR="00D06D1D" w:rsidRPr="005E34D4" w:rsidRDefault="00D06D1D" w:rsidP="005E34D4">
      <w:pPr>
        <w:numPr>
          <w:ilvl w:val="0"/>
          <w:numId w:val="34"/>
        </w:numPr>
        <w:shd w:val="clear" w:color="auto" w:fill="FFFFFF"/>
        <w:spacing w:after="0"/>
        <w:ind w:left="1701" w:hanging="567"/>
        <w:jc w:val="both"/>
        <w:rPr>
          <w:rFonts w:ascii="Arial" w:eastAsia="Times New Roman" w:hAnsi="Arial" w:cs="Arial"/>
          <w:bCs/>
          <w:color w:val="000000" w:themeColor="text1"/>
          <w:lang w:eastAsia="pl-PL"/>
        </w:rPr>
      </w:pPr>
      <w:r w:rsidRPr="005E34D4">
        <w:rPr>
          <w:rFonts w:ascii="Arial" w:eastAsia="Times New Roman" w:hAnsi="Arial" w:cs="Arial"/>
          <w:bCs/>
          <w:color w:val="000000" w:themeColor="text1"/>
          <w:lang w:eastAsia="pl-PL"/>
        </w:rPr>
        <w:t xml:space="preserve">wykonawca dopuści się zwłoki w wykonaniu robót w terminie określonym </w:t>
      </w:r>
      <w:r w:rsidR="00AE3810" w:rsidRPr="005E34D4">
        <w:rPr>
          <w:rFonts w:ascii="Arial" w:eastAsia="Times New Roman" w:hAnsi="Arial" w:cs="Arial"/>
          <w:bCs/>
          <w:color w:val="000000" w:themeColor="text1"/>
          <w:lang w:eastAsia="pl-PL"/>
        </w:rPr>
        <w:br/>
      </w:r>
      <w:r w:rsidRPr="005E34D4">
        <w:rPr>
          <w:rFonts w:ascii="Arial" w:eastAsia="Times New Roman" w:hAnsi="Arial" w:cs="Arial"/>
          <w:bCs/>
          <w:color w:val="000000" w:themeColor="text1"/>
          <w:lang w:eastAsia="pl-PL"/>
        </w:rPr>
        <w:t xml:space="preserve">w harmonogramie rzeczowo-finansowym w sposób obiektywnie uniemożliwiający realizację umowy w całości w terminie wskazanym </w:t>
      </w:r>
      <w:r w:rsidR="00B0268C" w:rsidRPr="005E34D4">
        <w:rPr>
          <w:rFonts w:ascii="Arial" w:eastAsia="Times New Roman" w:hAnsi="Arial" w:cs="Arial"/>
          <w:bCs/>
          <w:color w:val="000000" w:themeColor="text1"/>
          <w:lang w:eastAsia="pl-PL"/>
        </w:rPr>
        <w:br/>
      </w:r>
      <w:r w:rsidRPr="005E34D4">
        <w:rPr>
          <w:rFonts w:ascii="Arial" w:eastAsia="Times New Roman" w:hAnsi="Arial" w:cs="Arial"/>
          <w:bCs/>
          <w:color w:val="000000" w:themeColor="text1"/>
          <w:lang w:eastAsia="pl-PL"/>
        </w:rPr>
        <w:t>w umowie,</w:t>
      </w:r>
    </w:p>
    <w:p w14:paraId="1B3A4136" w14:textId="7A9FEB4B" w:rsidR="00D06D1D" w:rsidRPr="005E34D4" w:rsidRDefault="00D06D1D" w:rsidP="005E34D4">
      <w:pPr>
        <w:numPr>
          <w:ilvl w:val="0"/>
          <w:numId w:val="34"/>
        </w:numPr>
        <w:shd w:val="clear" w:color="auto" w:fill="FFFFFF"/>
        <w:spacing w:after="0"/>
        <w:ind w:left="1701" w:hanging="567"/>
        <w:jc w:val="both"/>
        <w:rPr>
          <w:rFonts w:ascii="Arial" w:eastAsia="Times New Roman" w:hAnsi="Arial" w:cs="Arial"/>
          <w:bCs/>
          <w:color w:val="000000" w:themeColor="text1"/>
          <w:lang w:eastAsia="pl-PL"/>
        </w:rPr>
      </w:pPr>
      <w:r w:rsidRPr="005E34D4">
        <w:rPr>
          <w:rFonts w:ascii="Arial" w:eastAsia="Times New Roman" w:hAnsi="Arial" w:cs="Arial"/>
          <w:bCs/>
          <w:color w:val="000000" w:themeColor="text1"/>
          <w:lang w:eastAsia="pl-PL"/>
        </w:rPr>
        <w:t>ze względu na okoliczności, których Zamawiający nie mógł przewidzieć na etapie podpisania umowy, brak jest interesu publicznego w realizacji przedmiotu zamówienia lub jego części,</w:t>
      </w:r>
      <w:r w:rsidR="00B0268C" w:rsidRPr="005E34D4">
        <w:rPr>
          <w:rFonts w:ascii="Arial" w:eastAsia="Times New Roman" w:hAnsi="Arial" w:cs="Arial"/>
          <w:bCs/>
          <w:color w:val="000000" w:themeColor="text1"/>
          <w:lang w:eastAsia="pl-PL"/>
        </w:rPr>
        <w:t xml:space="preserve"> </w:t>
      </w:r>
      <w:r w:rsidRPr="005E34D4">
        <w:rPr>
          <w:rFonts w:ascii="Arial" w:eastAsia="Times New Roman" w:hAnsi="Arial" w:cs="Arial"/>
          <w:bCs/>
          <w:color w:val="000000" w:themeColor="text1"/>
          <w:lang w:eastAsia="pl-PL"/>
        </w:rPr>
        <w:t>na zasadach określonych w</w:t>
      </w:r>
      <w:r w:rsidR="005F7EF5" w:rsidRPr="005E34D4">
        <w:rPr>
          <w:rFonts w:ascii="Arial" w:eastAsia="Times New Roman" w:hAnsi="Arial" w:cs="Arial"/>
          <w:bCs/>
          <w:color w:val="000000" w:themeColor="text1"/>
          <w:lang w:eastAsia="pl-PL"/>
        </w:rPr>
        <w:t xml:space="preserve"> szczególności w</w:t>
      </w:r>
      <w:r w:rsidRPr="005E34D4">
        <w:rPr>
          <w:rFonts w:ascii="Arial" w:eastAsia="Times New Roman" w:hAnsi="Arial" w:cs="Arial"/>
          <w:bCs/>
          <w:color w:val="000000" w:themeColor="text1"/>
          <w:lang w:eastAsia="pl-PL"/>
        </w:rPr>
        <w:t xml:space="preserve"> § 1</w:t>
      </w:r>
      <w:r w:rsidR="003257F7" w:rsidRPr="005E34D4">
        <w:rPr>
          <w:rFonts w:ascii="Arial" w:eastAsia="Times New Roman" w:hAnsi="Arial" w:cs="Arial"/>
          <w:bCs/>
          <w:color w:val="000000" w:themeColor="text1"/>
          <w:lang w:eastAsia="pl-PL"/>
        </w:rPr>
        <w:t>7</w:t>
      </w:r>
      <w:r w:rsidRPr="005E34D4">
        <w:rPr>
          <w:rFonts w:ascii="Arial" w:eastAsia="Times New Roman" w:hAnsi="Arial" w:cs="Arial"/>
          <w:bCs/>
          <w:color w:val="000000" w:themeColor="text1"/>
          <w:lang w:eastAsia="pl-PL"/>
        </w:rPr>
        <w:t>.</w:t>
      </w:r>
    </w:p>
    <w:p w14:paraId="24E47F06" w14:textId="3390B7D6" w:rsidR="00D06D1D" w:rsidRPr="005E34D4" w:rsidRDefault="00D06D1D" w:rsidP="005E34D4">
      <w:pPr>
        <w:numPr>
          <w:ilvl w:val="0"/>
          <w:numId w:val="24"/>
        </w:numPr>
        <w:shd w:val="clear" w:color="auto" w:fill="FFFFFF"/>
        <w:spacing w:after="0"/>
        <w:ind w:left="1134" w:hanging="567"/>
        <w:jc w:val="both"/>
        <w:rPr>
          <w:rFonts w:ascii="Arial" w:eastAsia="Times New Roman" w:hAnsi="Arial" w:cs="Arial"/>
          <w:bCs/>
          <w:color w:val="000000" w:themeColor="text1"/>
          <w:lang w:eastAsia="pl-PL"/>
        </w:rPr>
      </w:pPr>
      <w:r w:rsidRPr="005E34D4">
        <w:rPr>
          <w:rFonts w:ascii="Arial" w:eastAsia="Times New Roman" w:hAnsi="Arial" w:cs="Arial"/>
          <w:bCs/>
          <w:color w:val="000000" w:themeColor="text1"/>
          <w:lang w:eastAsia="pl-PL"/>
        </w:rPr>
        <w:t>zmian</w:t>
      </w:r>
      <w:r w:rsidR="00F442F8" w:rsidRPr="005E34D4">
        <w:rPr>
          <w:rFonts w:ascii="Arial" w:eastAsia="Times New Roman" w:hAnsi="Arial" w:cs="Arial"/>
          <w:bCs/>
          <w:color w:val="000000" w:themeColor="text1"/>
          <w:lang w:eastAsia="pl-PL"/>
        </w:rPr>
        <w:t>a</w:t>
      </w:r>
      <w:r w:rsidRPr="005E34D4">
        <w:rPr>
          <w:rFonts w:ascii="Arial" w:eastAsia="Times New Roman" w:hAnsi="Arial" w:cs="Arial"/>
          <w:bCs/>
          <w:color w:val="000000" w:themeColor="text1"/>
          <w:lang w:eastAsia="pl-PL"/>
        </w:rPr>
        <w:t xml:space="preserve"> </w:t>
      </w:r>
      <w:r w:rsidR="00064345" w:rsidRPr="005E34D4">
        <w:rPr>
          <w:rFonts w:ascii="Arial" w:eastAsia="Times New Roman" w:hAnsi="Arial" w:cs="Arial"/>
          <w:bCs/>
          <w:color w:val="000000" w:themeColor="text1"/>
          <w:lang w:eastAsia="pl-PL"/>
        </w:rPr>
        <w:t>terminu końcowego</w:t>
      </w:r>
      <w:r w:rsidR="00AB35B0" w:rsidRPr="005E34D4">
        <w:rPr>
          <w:rFonts w:ascii="Arial" w:eastAsia="Times New Roman" w:hAnsi="Arial" w:cs="Arial"/>
          <w:bCs/>
          <w:color w:val="000000" w:themeColor="text1"/>
          <w:lang w:eastAsia="pl-PL"/>
        </w:rPr>
        <w:t xml:space="preserve"> </w:t>
      </w:r>
      <w:r w:rsidRPr="005E34D4">
        <w:rPr>
          <w:rFonts w:ascii="Arial" w:eastAsia="Times New Roman" w:hAnsi="Arial" w:cs="Arial"/>
          <w:bCs/>
          <w:color w:val="000000" w:themeColor="text1"/>
          <w:lang w:eastAsia="pl-PL"/>
        </w:rPr>
        <w:t>wykonywania robót, wymuszon</w:t>
      </w:r>
      <w:r w:rsidR="00F442F8" w:rsidRPr="005E34D4">
        <w:rPr>
          <w:rFonts w:ascii="Arial" w:eastAsia="Times New Roman" w:hAnsi="Arial" w:cs="Arial"/>
          <w:bCs/>
          <w:color w:val="000000" w:themeColor="text1"/>
          <w:lang w:eastAsia="pl-PL"/>
        </w:rPr>
        <w:t>a</w:t>
      </w:r>
      <w:r w:rsidRPr="005E34D4">
        <w:rPr>
          <w:rFonts w:ascii="Arial" w:eastAsia="Times New Roman" w:hAnsi="Arial" w:cs="Arial"/>
          <w:bCs/>
          <w:color w:val="000000" w:themeColor="text1"/>
          <w:lang w:eastAsia="pl-PL"/>
        </w:rPr>
        <w:t xml:space="preserve"> okolicznościami niedającymi się wcześniej przewidzieć, któr</w:t>
      </w:r>
      <w:r w:rsidR="00F442F8" w:rsidRPr="005E34D4">
        <w:rPr>
          <w:rFonts w:ascii="Arial" w:eastAsia="Times New Roman" w:hAnsi="Arial" w:cs="Arial"/>
          <w:bCs/>
          <w:color w:val="000000" w:themeColor="text1"/>
          <w:lang w:eastAsia="pl-PL"/>
        </w:rPr>
        <w:t>a</w:t>
      </w:r>
      <w:r w:rsidRPr="005E34D4">
        <w:rPr>
          <w:rFonts w:ascii="Arial" w:eastAsia="Times New Roman" w:hAnsi="Arial" w:cs="Arial"/>
          <w:bCs/>
          <w:color w:val="000000" w:themeColor="text1"/>
          <w:lang w:eastAsia="pl-PL"/>
        </w:rPr>
        <w:t xml:space="preserve"> nie wynika z przyczyn zależnych </w:t>
      </w:r>
      <w:r w:rsidR="007B0D58" w:rsidRPr="005E34D4">
        <w:rPr>
          <w:rFonts w:ascii="Arial" w:eastAsia="Times New Roman" w:hAnsi="Arial" w:cs="Arial"/>
          <w:bCs/>
          <w:color w:val="000000" w:themeColor="text1"/>
          <w:lang w:eastAsia="pl-PL"/>
        </w:rPr>
        <w:br/>
      </w:r>
      <w:r w:rsidRPr="005E34D4">
        <w:rPr>
          <w:rFonts w:ascii="Arial" w:eastAsia="Times New Roman" w:hAnsi="Arial" w:cs="Arial"/>
          <w:bCs/>
          <w:color w:val="000000" w:themeColor="text1"/>
          <w:lang w:eastAsia="pl-PL"/>
        </w:rPr>
        <w:t xml:space="preserve">od Wykonawcy, gdy </w:t>
      </w:r>
      <w:r w:rsidR="00F442F8" w:rsidRPr="005E34D4">
        <w:rPr>
          <w:rFonts w:ascii="Arial" w:eastAsia="Times New Roman" w:hAnsi="Arial" w:cs="Arial"/>
          <w:bCs/>
          <w:color w:val="000000" w:themeColor="text1"/>
          <w:lang w:eastAsia="pl-PL"/>
        </w:rPr>
        <w:t>jest</w:t>
      </w:r>
      <w:r w:rsidRPr="005E34D4">
        <w:rPr>
          <w:rFonts w:ascii="Arial" w:eastAsia="Times New Roman" w:hAnsi="Arial" w:cs="Arial"/>
          <w:bCs/>
          <w:color w:val="000000" w:themeColor="text1"/>
          <w:lang w:eastAsia="pl-PL"/>
        </w:rPr>
        <w:t xml:space="preserve"> spowodowan</w:t>
      </w:r>
      <w:r w:rsidR="00F442F8" w:rsidRPr="005E34D4">
        <w:rPr>
          <w:rFonts w:ascii="Arial" w:eastAsia="Times New Roman" w:hAnsi="Arial" w:cs="Arial"/>
          <w:bCs/>
          <w:color w:val="000000" w:themeColor="text1"/>
          <w:lang w:eastAsia="pl-PL"/>
        </w:rPr>
        <w:t>a</w:t>
      </w:r>
      <w:r w:rsidRPr="005E34D4">
        <w:rPr>
          <w:rFonts w:ascii="Arial" w:eastAsia="Times New Roman" w:hAnsi="Arial" w:cs="Arial"/>
          <w:bCs/>
          <w:color w:val="000000" w:themeColor="text1"/>
          <w:lang w:eastAsia="pl-PL"/>
        </w:rPr>
        <w:t>:</w:t>
      </w:r>
    </w:p>
    <w:p w14:paraId="6CE9CAD1" w14:textId="6C190237" w:rsidR="00D06D1D" w:rsidRPr="005E34D4" w:rsidRDefault="00D06D1D" w:rsidP="005E34D4">
      <w:pPr>
        <w:numPr>
          <w:ilvl w:val="0"/>
          <w:numId w:val="26"/>
        </w:numPr>
        <w:shd w:val="clear" w:color="auto" w:fill="FFFFFF"/>
        <w:spacing w:after="0"/>
        <w:ind w:left="1701" w:hanging="567"/>
        <w:jc w:val="both"/>
        <w:rPr>
          <w:rFonts w:ascii="Arial" w:eastAsia="Times New Roman" w:hAnsi="Arial" w:cs="Arial"/>
          <w:color w:val="000000" w:themeColor="text1"/>
          <w:lang w:eastAsia="pl-PL"/>
        </w:rPr>
      </w:pPr>
      <w:r w:rsidRPr="005E34D4">
        <w:rPr>
          <w:rFonts w:ascii="Arial" w:eastAsia="Times New Roman" w:hAnsi="Arial" w:cs="Arial"/>
          <w:bCs/>
          <w:color w:val="000000" w:themeColor="text1"/>
          <w:lang w:eastAsia="pl-PL"/>
        </w:rPr>
        <w:t xml:space="preserve">działaniami osób trzecich (np. właściwych instytucji, organów), </w:t>
      </w:r>
      <w:r w:rsidR="00B0268C" w:rsidRPr="005E34D4">
        <w:rPr>
          <w:rFonts w:ascii="Arial" w:eastAsia="Times New Roman" w:hAnsi="Arial" w:cs="Arial"/>
          <w:bCs/>
          <w:color w:val="000000" w:themeColor="text1"/>
          <w:lang w:eastAsia="pl-PL"/>
        </w:rPr>
        <w:br/>
      </w:r>
      <w:r w:rsidRPr="005E34D4">
        <w:rPr>
          <w:rFonts w:ascii="Arial" w:eastAsia="Times New Roman" w:hAnsi="Arial" w:cs="Arial"/>
          <w:bCs/>
          <w:color w:val="000000" w:themeColor="text1"/>
          <w:lang w:eastAsia="pl-PL"/>
        </w:rPr>
        <w:t>m.in.</w:t>
      </w:r>
      <w:r w:rsidRPr="005E34D4">
        <w:rPr>
          <w:rFonts w:ascii="Arial" w:eastAsia="Times New Roman" w:hAnsi="Arial" w:cs="Arial"/>
          <w:color w:val="000000" w:themeColor="text1"/>
          <w:lang w:eastAsia="pl-PL"/>
        </w:rPr>
        <w:t xml:space="preserve"> przekroczenia określonych przez prawo terminów wydawania przez organy administracji decyzji, zezwoleń, uzgodnień z właścicielami urządzeń kolidujących z budową, itp., odmowy wydania przez organy administracji wymaganych decyzji, zezwoleń, uzgodnień na skutek błędów </w:t>
      </w:r>
      <w:r w:rsidR="00B0268C" w:rsidRPr="005E34D4">
        <w:rPr>
          <w:rFonts w:ascii="Arial" w:eastAsia="Times New Roman" w:hAnsi="Arial" w:cs="Arial"/>
          <w:color w:val="000000" w:themeColor="text1"/>
          <w:lang w:eastAsia="pl-PL"/>
        </w:rPr>
        <w:br/>
      </w:r>
      <w:r w:rsidRPr="005E34D4">
        <w:rPr>
          <w:rFonts w:ascii="Arial" w:eastAsia="Times New Roman" w:hAnsi="Arial" w:cs="Arial"/>
          <w:color w:val="000000" w:themeColor="text1"/>
          <w:lang w:eastAsia="pl-PL"/>
        </w:rPr>
        <w:t>w dokumentacji projektowej; wydania postanowienia o wstrzymaniu robót budowlanych; konieczności uzyskania wyroku sądowego lub innego orzeczenia sądu lub organu, którego konieczności nie przewidywano przy zawieraniu umowy</w:t>
      </w:r>
      <w:r w:rsidR="00F442F8" w:rsidRPr="005E34D4">
        <w:rPr>
          <w:rFonts w:ascii="Arial" w:eastAsia="Times New Roman" w:hAnsi="Arial" w:cs="Arial"/>
          <w:color w:val="000000" w:themeColor="text1"/>
          <w:lang w:eastAsia="pl-PL"/>
        </w:rPr>
        <w:t>,</w:t>
      </w:r>
    </w:p>
    <w:p w14:paraId="60169242" w14:textId="77777777" w:rsidR="00D06D1D" w:rsidRPr="005E34D4" w:rsidRDefault="00D06D1D" w:rsidP="005E34D4">
      <w:pPr>
        <w:numPr>
          <w:ilvl w:val="0"/>
          <w:numId w:val="26"/>
        </w:numPr>
        <w:shd w:val="clear" w:color="auto" w:fill="FFFFFF"/>
        <w:spacing w:after="0"/>
        <w:ind w:left="1701" w:hanging="567"/>
        <w:jc w:val="both"/>
        <w:rPr>
          <w:rFonts w:ascii="Arial" w:eastAsia="Times New Roman" w:hAnsi="Arial" w:cs="Arial"/>
          <w:bCs/>
          <w:color w:val="000000" w:themeColor="text1"/>
          <w:lang w:eastAsia="pl-PL"/>
        </w:rPr>
      </w:pPr>
      <w:r w:rsidRPr="005E34D4">
        <w:rPr>
          <w:rFonts w:ascii="Arial" w:eastAsia="Times New Roman" w:hAnsi="Arial" w:cs="Arial"/>
          <w:bCs/>
          <w:color w:val="000000" w:themeColor="text1"/>
          <w:lang w:eastAsia="pl-PL"/>
        </w:rPr>
        <w:t>warunkami atmosferycznymi uniemożliwiającymi realizację Umowy,</w:t>
      </w:r>
    </w:p>
    <w:p w14:paraId="5CF5E230" w14:textId="0A068B3D" w:rsidR="00D06D1D" w:rsidRPr="005E34D4" w:rsidRDefault="00D06D1D" w:rsidP="005E34D4">
      <w:pPr>
        <w:numPr>
          <w:ilvl w:val="0"/>
          <w:numId w:val="26"/>
        </w:numPr>
        <w:shd w:val="clear" w:color="auto" w:fill="FFFFFF"/>
        <w:spacing w:after="0"/>
        <w:ind w:left="1701" w:hanging="567"/>
        <w:jc w:val="both"/>
        <w:rPr>
          <w:rFonts w:ascii="Arial" w:eastAsia="Times New Roman" w:hAnsi="Arial" w:cs="Arial"/>
          <w:bCs/>
          <w:color w:val="000000" w:themeColor="text1"/>
          <w:lang w:eastAsia="pl-PL"/>
        </w:rPr>
      </w:pPr>
      <w:r w:rsidRPr="005E34D4">
        <w:rPr>
          <w:rFonts w:ascii="Arial" w:eastAsia="Times New Roman" w:hAnsi="Arial" w:cs="Arial"/>
          <w:bCs/>
          <w:color w:val="000000" w:themeColor="text1"/>
          <w:lang w:eastAsia="pl-PL"/>
        </w:rPr>
        <w:t>sił</w:t>
      </w:r>
      <w:r w:rsidR="00B43CE6" w:rsidRPr="005E34D4">
        <w:rPr>
          <w:rFonts w:ascii="Arial" w:eastAsia="Times New Roman" w:hAnsi="Arial" w:cs="Arial"/>
          <w:bCs/>
          <w:color w:val="000000" w:themeColor="text1"/>
          <w:lang w:eastAsia="pl-PL"/>
        </w:rPr>
        <w:t>ą</w:t>
      </w:r>
      <w:r w:rsidRPr="005E34D4">
        <w:rPr>
          <w:rFonts w:ascii="Arial" w:eastAsia="Times New Roman" w:hAnsi="Arial" w:cs="Arial"/>
          <w:bCs/>
          <w:color w:val="000000" w:themeColor="text1"/>
          <w:lang w:eastAsia="pl-PL"/>
        </w:rPr>
        <w:t xml:space="preserve"> wyższą (np. wystąpienia zdarzenia losowego wywołanego przez czynniki zewnętrzne, którego nie można było przewidzieć z pewnością, </w:t>
      </w:r>
      <w:r w:rsidR="00B0268C" w:rsidRPr="005E34D4">
        <w:rPr>
          <w:rFonts w:ascii="Arial" w:eastAsia="Times New Roman" w:hAnsi="Arial" w:cs="Arial"/>
          <w:bCs/>
          <w:color w:val="000000" w:themeColor="text1"/>
          <w:lang w:eastAsia="pl-PL"/>
        </w:rPr>
        <w:br/>
      </w:r>
      <w:r w:rsidRPr="005E34D4">
        <w:rPr>
          <w:rFonts w:ascii="Arial" w:eastAsia="Times New Roman" w:hAnsi="Arial" w:cs="Arial"/>
          <w:bCs/>
          <w:color w:val="000000" w:themeColor="text1"/>
          <w:lang w:eastAsia="pl-PL"/>
        </w:rPr>
        <w:t>w szczególności zagrażających bezpośrednio życiu, zdrowiu ludzi lub grożącego powstaniem szkody w znacznych rozmiarach), klęską żywiołową;</w:t>
      </w:r>
    </w:p>
    <w:p w14:paraId="5FF34113" w14:textId="69743CF7" w:rsidR="00D06D1D" w:rsidRPr="005E34D4" w:rsidRDefault="00D06D1D" w:rsidP="005E34D4">
      <w:pPr>
        <w:numPr>
          <w:ilvl w:val="0"/>
          <w:numId w:val="26"/>
        </w:numPr>
        <w:shd w:val="clear" w:color="auto" w:fill="FFFFFF"/>
        <w:spacing w:after="0"/>
        <w:ind w:left="1701" w:hanging="567"/>
        <w:jc w:val="both"/>
        <w:rPr>
          <w:rFonts w:ascii="Arial" w:eastAsia="Times New Roman" w:hAnsi="Arial" w:cs="Arial"/>
          <w:color w:val="000000" w:themeColor="text1"/>
          <w:lang w:eastAsia="pl-PL"/>
        </w:rPr>
      </w:pPr>
      <w:r w:rsidRPr="005E34D4">
        <w:rPr>
          <w:rFonts w:ascii="Arial" w:eastAsia="Times New Roman" w:hAnsi="Arial" w:cs="Arial"/>
          <w:color w:val="000000" w:themeColor="text1"/>
          <w:lang w:eastAsia="pl-PL"/>
        </w:rPr>
        <w:t>zmiany spowodowane warunkami geologicznymi, terenowymi, archeologicznymi, wodnymi itp., w szczególności, gdy wystąpią: odmienne od przyjętych w dokumentacji projektowej warunki geologiczne (kategorie gruntu, skał itp.); odmienne od przyjętych w dokumentacji projektowej warunki terenowe, w szczególności  istnienie podziemnych urządzeń, instalacji lub obiektów infrastrukturalnych; niewypały, niewybuchy, zagrożenia tąpnięciami, wybuchem; wykopaliska archeologiczne, szkody górnicze, nieprzewidywalne w SWZ;</w:t>
      </w:r>
    </w:p>
    <w:p w14:paraId="1214567D" w14:textId="774439A5" w:rsidR="00D06D1D" w:rsidRPr="005E34D4" w:rsidRDefault="00D06D1D" w:rsidP="005E34D4">
      <w:pPr>
        <w:numPr>
          <w:ilvl w:val="0"/>
          <w:numId w:val="26"/>
        </w:numPr>
        <w:shd w:val="clear" w:color="auto" w:fill="FFFFFF"/>
        <w:spacing w:after="0"/>
        <w:ind w:left="1701" w:hanging="567"/>
        <w:jc w:val="both"/>
        <w:rPr>
          <w:rFonts w:ascii="Arial" w:eastAsia="Times New Roman" w:hAnsi="Arial" w:cs="Arial"/>
          <w:bCs/>
          <w:color w:val="000000" w:themeColor="text1"/>
          <w:lang w:eastAsia="pl-PL"/>
        </w:rPr>
      </w:pPr>
      <w:r w:rsidRPr="005E34D4">
        <w:rPr>
          <w:rFonts w:ascii="Arial" w:eastAsia="Times New Roman" w:hAnsi="Arial" w:cs="Arial"/>
          <w:bCs/>
          <w:color w:val="000000" w:themeColor="text1"/>
          <w:lang w:eastAsia="pl-PL"/>
        </w:rPr>
        <w:t xml:space="preserve">koniecznością </w:t>
      </w:r>
      <w:r w:rsidR="008B3B08" w:rsidRPr="005E34D4">
        <w:rPr>
          <w:rFonts w:ascii="Arial" w:eastAsia="Times New Roman" w:hAnsi="Arial" w:cs="Arial"/>
          <w:bCs/>
          <w:color w:val="000000" w:themeColor="text1"/>
          <w:lang w:eastAsia="pl-PL"/>
        </w:rPr>
        <w:t>wykonania robót zamiennych lub dodatkowych bez których nie można wykonać prawidłowo zamówienia, jeżeli ich wykonanie wstrzymuje lub wydłuża wykonanie robót budowlanych;</w:t>
      </w:r>
    </w:p>
    <w:p w14:paraId="3146B20F" w14:textId="1C99C49C" w:rsidR="00D06D1D" w:rsidRPr="005E34D4" w:rsidRDefault="00D06D1D" w:rsidP="005E34D4">
      <w:pPr>
        <w:numPr>
          <w:ilvl w:val="0"/>
          <w:numId w:val="26"/>
        </w:numPr>
        <w:shd w:val="clear" w:color="auto" w:fill="FFFFFF"/>
        <w:spacing w:after="0"/>
        <w:ind w:left="1701" w:hanging="567"/>
        <w:jc w:val="both"/>
        <w:rPr>
          <w:rFonts w:ascii="Arial" w:eastAsia="Times New Roman" w:hAnsi="Arial" w:cs="Arial"/>
          <w:bCs/>
          <w:color w:val="000000" w:themeColor="text1"/>
          <w:lang w:eastAsia="pl-PL"/>
        </w:rPr>
      </w:pPr>
      <w:r w:rsidRPr="005E34D4">
        <w:rPr>
          <w:rFonts w:ascii="Arial" w:eastAsia="Times New Roman" w:hAnsi="Arial" w:cs="Arial"/>
          <w:bCs/>
          <w:color w:val="000000" w:themeColor="text1"/>
          <w:lang w:eastAsia="pl-PL"/>
        </w:rPr>
        <w:t xml:space="preserve">następstwem okoliczności leżących po stronie Zamawiającego, </w:t>
      </w:r>
      <w:r w:rsidR="008B3B08" w:rsidRPr="005E34D4">
        <w:rPr>
          <w:rFonts w:ascii="Arial" w:eastAsia="Times New Roman" w:hAnsi="Arial" w:cs="Arial"/>
          <w:bCs/>
          <w:color w:val="000000" w:themeColor="text1"/>
          <w:lang w:eastAsia="pl-PL"/>
        </w:rPr>
        <w:br/>
        <w:t xml:space="preserve">w szczególności </w:t>
      </w:r>
      <w:r w:rsidRPr="005E34D4">
        <w:rPr>
          <w:rFonts w:ascii="Arial" w:eastAsia="Times New Roman" w:hAnsi="Arial" w:cs="Arial"/>
          <w:bCs/>
          <w:color w:val="000000" w:themeColor="text1"/>
          <w:lang w:eastAsia="pl-PL"/>
        </w:rPr>
        <w:t>takich jak: opóźnienie, utrudnienia robót, zawieszenie robót lub inne przeszkody leżące po stronie Zamawiającego,</w:t>
      </w:r>
    </w:p>
    <w:p w14:paraId="0029A938" w14:textId="1D0A71E4" w:rsidR="00D06D1D" w:rsidRPr="005E34D4" w:rsidRDefault="00D06D1D" w:rsidP="005E34D4">
      <w:pPr>
        <w:numPr>
          <w:ilvl w:val="0"/>
          <w:numId w:val="26"/>
        </w:numPr>
        <w:shd w:val="clear" w:color="auto" w:fill="FFFFFF"/>
        <w:spacing w:after="0"/>
        <w:ind w:left="1701" w:hanging="567"/>
        <w:jc w:val="both"/>
        <w:rPr>
          <w:rFonts w:ascii="Arial" w:eastAsia="Times New Roman" w:hAnsi="Arial" w:cs="Arial"/>
          <w:bCs/>
          <w:color w:val="000000" w:themeColor="text1"/>
          <w:lang w:eastAsia="pl-PL"/>
        </w:rPr>
      </w:pPr>
      <w:r w:rsidRPr="005E34D4">
        <w:rPr>
          <w:rFonts w:ascii="Arial" w:eastAsia="Times New Roman" w:hAnsi="Arial" w:cs="Arial"/>
          <w:bCs/>
          <w:color w:val="000000" w:themeColor="text1"/>
          <w:lang w:eastAsia="pl-PL"/>
        </w:rPr>
        <w:t>potrzeb</w:t>
      </w:r>
      <w:r w:rsidR="00F442F8" w:rsidRPr="005E34D4">
        <w:rPr>
          <w:rFonts w:ascii="Arial" w:eastAsia="Times New Roman" w:hAnsi="Arial" w:cs="Arial"/>
          <w:bCs/>
          <w:color w:val="000000" w:themeColor="text1"/>
          <w:lang w:eastAsia="pl-PL"/>
        </w:rPr>
        <w:t>ą</w:t>
      </w:r>
      <w:r w:rsidRPr="005E34D4">
        <w:rPr>
          <w:rFonts w:ascii="Arial" w:eastAsia="Times New Roman" w:hAnsi="Arial" w:cs="Arial"/>
          <w:bCs/>
          <w:color w:val="000000" w:themeColor="text1"/>
          <w:lang w:eastAsia="pl-PL"/>
        </w:rPr>
        <w:t xml:space="preserve"> usunięcia ujawnionych sprzeczności lub wad w dokumentacji projektowej i Specyfikacji Technicznej Wykonania i Odbioru Robót;</w:t>
      </w:r>
    </w:p>
    <w:p w14:paraId="278C2518" w14:textId="4DD74C94" w:rsidR="00B42CC6" w:rsidRPr="005E34D4" w:rsidRDefault="00B42CC6" w:rsidP="005E34D4">
      <w:pPr>
        <w:numPr>
          <w:ilvl w:val="0"/>
          <w:numId w:val="26"/>
        </w:numPr>
        <w:shd w:val="clear" w:color="auto" w:fill="FFFFFF"/>
        <w:spacing w:after="0"/>
        <w:ind w:left="1701" w:hanging="567"/>
        <w:jc w:val="both"/>
        <w:rPr>
          <w:rFonts w:ascii="Arial" w:eastAsia="Times New Roman" w:hAnsi="Arial" w:cs="Arial"/>
          <w:bCs/>
          <w:color w:val="000000" w:themeColor="text1"/>
          <w:lang w:eastAsia="pl-PL"/>
        </w:rPr>
      </w:pPr>
      <w:r w:rsidRPr="005E34D4">
        <w:rPr>
          <w:rFonts w:ascii="Arial" w:eastAsia="Times New Roman" w:hAnsi="Arial" w:cs="Arial"/>
          <w:bCs/>
          <w:color w:val="000000" w:themeColor="text1"/>
          <w:lang w:eastAsia="pl-PL"/>
        </w:rPr>
        <w:t>wstrzymaniem wypłaty dofinansowania w ramach projektu</w:t>
      </w:r>
      <w:r w:rsidR="00036336" w:rsidRPr="005E34D4">
        <w:rPr>
          <w:rFonts w:ascii="Arial" w:eastAsia="Times New Roman" w:hAnsi="Arial" w:cs="Arial"/>
          <w:bCs/>
          <w:color w:val="000000" w:themeColor="text1"/>
          <w:lang w:eastAsia="pl-PL"/>
        </w:rPr>
        <w:t xml:space="preserve"> (jeżeli dotyczy)</w:t>
      </w:r>
      <w:r w:rsidR="009E3F79" w:rsidRPr="005E34D4">
        <w:rPr>
          <w:rFonts w:ascii="Arial" w:eastAsia="Times New Roman" w:hAnsi="Arial" w:cs="Arial"/>
          <w:bCs/>
          <w:color w:val="000000" w:themeColor="text1"/>
          <w:lang w:eastAsia="pl-PL"/>
        </w:rPr>
        <w:t>,</w:t>
      </w:r>
    </w:p>
    <w:p w14:paraId="4B9F3F72" w14:textId="075967AF" w:rsidR="009E3F79" w:rsidRPr="005E34D4" w:rsidRDefault="009E3F79" w:rsidP="005E34D4">
      <w:pPr>
        <w:numPr>
          <w:ilvl w:val="0"/>
          <w:numId w:val="26"/>
        </w:numPr>
        <w:shd w:val="clear" w:color="auto" w:fill="FFFFFF"/>
        <w:spacing w:after="0"/>
        <w:ind w:left="1701" w:hanging="567"/>
        <w:jc w:val="both"/>
        <w:rPr>
          <w:rFonts w:ascii="Arial" w:eastAsia="Times New Roman" w:hAnsi="Arial" w:cs="Arial"/>
          <w:bCs/>
          <w:color w:val="000000" w:themeColor="text1"/>
          <w:lang w:eastAsia="pl-PL"/>
        </w:rPr>
      </w:pPr>
      <w:r w:rsidRPr="005E34D4">
        <w:rPr>
          <w:rFonts w:ascii="Arial" w:hAnsi="Arial" w:cs="Arial"/>
          <w:color w:val="000000" w:themeColor="text1"/>
        </w:rPr>
        <w:t>realizacją przez innych wykonawców w drodze odrębnej umowy prac powiązanych z przedmiotem niniejszej umowy wymuszającej konieczność skoordynowania prac i uwzględnienia wzajemnych powiązań,</w:t>
      </w:r>
    </w:p>
    <w:p w14:paraId="658D3C41" w14:textId="7F225B52" w:rsidR="009E3F79" w:rsidRPr="005E34D4" w:rsidRDefault="009E3F79" w:rsidP="005E34D4">
      <w:pPr>
        <w:numPr>
          <w:ilvl w:val="0"/>
          <w:numId w:val="26"/>
        </w:numPr>
        <w:shd w:val="clear" w:color="auto" w:fill="FFFFFF"/>
        <w:spacing w:after="0"/>
        <w:ind w:left="1701" w:hanging="567"/>
        <w:jc w:val="both"/>
        <w:rPr>
          <w:rFonts w:ascii="Arial" w:eastAsia="Times New Roman" w:hAnsi="Arial" w:cs="Arial"/>
          <w:bCs/>
          <w:color w:val="000000" w:themeColor="text1"/>
          <w:lang w:eastAsia="pl-PL"/>
        </w:rPr>
      </w:pPr>
      <w:r w:rsidRPr="005E34D4">
        <w:rPr>
          <w:rFonts w:ascii="Arial" w:hAnsi="Arial" w:cs="Arial"/>
          <w:color w:val="000000" w:themeColor="text1"/>
        </w:rPr>
        <w:lastRenderedPageBreak/>
        <w:t>napotkani</w:t>
      </w:r>
      <w:r w:rsidR="00E942B6" w:rsidRPr="005E34D4">
        <w:rPr>
          <w:rFonts w:ascii="Arial" w:hAnsi="Arial" w:cs="Arial"/>
          <w:color w:val="000000" w:themeColor="text1"/>
        </w:rPr>
        <w:t>em</w:t>
      </w:r>
      <w:r w:rsidRPr="005E34D4">
        <w:rPr>
          <w:rFonts w:ascii="Arial" w:hAnsi="Arial" w:cs="Arial"/>
          <w:color w:val="000000" w:themeColor="text1"/>
        </w:rPr>
        <w:t xml:space="preserve"> niezinwentaryzowanych lub błędnie zinwentaryzowanych sieci, instalacji lub innych obiektów budowlanych, które wpływają na tempo wykonywanych robót,</w:t>
      </w:r>
    </w:p>
    <w:p w14:paraId="347B32C4" w14:textId="5ACCF140" w:rsidR="00F442F8" w:rsidRPr="005E34D4" w:rsidRDefault="009E3F79" w:rsidP="005E34D4">
      <w:pPr>
        <w:numPr>
          <w:ilvl w:val="0"/>
          <w:numId w:val="26"/>
        </w:numPr>
        <w:shd w:val="clear" w:color="auto" w:fill="FFFFFF"/>
        <w:spacing w:after="0"/>
        <w:ind w:left="1701" w:hanging="567"/>
        <w:jc w:val="both"/>
        <w:rPr>
          <w:rFonts w:ascii="Arial" w:eastAsia="Times New Roman" w:hAnsi="Arial" w:cs="Arial"/>
          <w:bCs/>
          <w:color w:val="000000" w:themeColor="text1"/>
          <w:lang w:eastAsia="pl-PL"/>
        </w:rPr>
      </w:pPr>
      <w:r w:rsidRPr="005E34D4">
        <w:rPr>
          <w:rFonts w:ascii="Arial" w:hAnsi="Arial" w:cs="Arial"/>
          <w:color w:val="000000" w:themeColor="text1"/>
          <w:lang w:eastAsia="pl-PL"/>
        </w:rPr>
        <w:t>wystąpienie</w:t>
      </w:r>
      <w:r w:rsidR="00E942B6" w:rsidRPr="005E34D4">
        <w:rPr>
          <w:rFonts w:ascii="Arial" w:hAnsi="Arial" w:cs="Arial"/>
          <w:color w:val="000000" w:themeColor="text1"/>
          <w:lang w:eastAsia="pl-PL"/>
        </w:rPr>
        <w:t>m</w:t>
      </w:r>
      <w:r w:rsidRPr="005E34D4">
        <w:rPr>
          <w:rFonts w:ascii="Arial" w:hAnsi="Arial" w:cs="Arial"/>
          <w:color w:val="000000" w:themeColor="text1"/>
          <w:lang w:eastAsia="pl-PL"/>
        </w:rPr>
        <w:t xml:space="preserve"> warunków pogodowych niepozwalających na wykonanie zamówienia lub spowalniających wykonanie prac</w:t>
      </w:r>
      <w:r w:rsidR="00E942B6" w:rsidRPr="005E34D4">
        <w:rPr>
          <w:rFonts w:ascii="Arial" w:hAnsi="Arial" w:cs="Arial"/>
          <w:color w:val="000000" w:themeColor="text1"/>
          <w:lang w:eastAsia="pl-PL"/>
        </w:rPr>
        <w:t>;</w:t>
      </w:r>
    </w:p>
    <w:p w14:paraId="69D0E3DE" w14:textId="71E9E31E" w:rsidR="00D06D1D" w:rsidRPr="005E34D4" w:rsidRDefault="00D06D1D" w:rsidP="005E34D4">
      <w:pPr>
        <w:numPr>
          <w:ilvl w:val="0"/>
          <w:numId w:val="24"/>
        </w:numPr>
        <w:shd w:val="clear" w:color="auto" w:fill="FFFFFF"/>
        <w:spacing w:after="0"/>
        <w:ind w:left="1134" w:hanging="567"/>
        <w:jc w:val="both"/>
        <w:rPr>
          <w:rFonts w:ascii="Arial" w:eastAsia="Times New Roman" w:hAnsi="Arial" w:cs="Arial"/>
          <w:bCs/>
          <w:color w:val="000000" w:themeColor="text1"/>
          <w:lang w:eastAsia="pl-PL"/>
        </w:rPr>
      </w:pPr>
      <w:r w:rsidRPr="005E34D4">
        <w:rPr>
          <w:rFonts w:ascii="Arial" w:eastAsia="Times New Roman" w:hAnsi="Arial" w:cs="Arial"/>
          <w:bCs/>
          <w:color w:val="000000" w:themeColor="text1"/>
          <w:lang w:eastAsia="pl-PL"/>
        </w:rPr>
        <w:t xml:space="preserve">przedłużenia terminu wykonania przedmiotu umowy, o okres nie dłuższy niż okres trwania postępowania odwoławczego przed Krajową Izbą Odwoławczą oraz Sądem Powszechnym, w przypadku, gdy zostało wniesione odwołanie </w:t>
      </w:r>
      <w:r w:rsidR="00B0268C" w:rsidRPr="005E34D4">
        <w:rPr>
          <w:rFonts w:ascii="Arial" w:eastAsia="Times New Roman" w:hAnsi="Arial" w:cs="Arial"/>
          <w:bCs/>
          <w:color w:val="000000" w:themeColor="text1"/>
          <w:lang w:eastAsia="pl-PL"/>
        </w:rPr>
        <w:br/>
      </w:r>
      <w:r w:rsidRPr="005E34D4">
        <w:rPr>
          <w:rFonts w:ascii="Arial" w:eastAsia="Times New Roman" w:hAnsi="Arial" w:cs="Arial"/>
          <w:bCs/>
          <w:color w:val="000000" w:themeColor="text1"/>
          <w:lang w:eastAsia="pl-PL"/>
        </w:rPr>
        <w:t>w postępowaniu o udzielenie zamówienia publicznego.</w:t>
      </w:r>
    </w:p>
    <w:p w14:paraId="0DC2A6E0" w14:textId="77777777" w:rsidR="00D06D1D" w:rsidRPr="005E34D4" w:rsidRDefault="00D06D1D" w:rsidP="005E34D4">
      <w:pPr>
        <w:numPr>
          <w:ilvl w:val="0"/>
          <w:numId w:val="23"/>
        </w:numPr>
        <w:spacing w:after="0"/>
        <w:ind w:left="567" w:hanging="567"/>
        <w:jc w:val="both"/>
        <w:rPr>
          <w:rFonts w:ascii="Arial" w:eastAsia="Times New Roman" w:hAnsi="Arial" w:cs="Arial"/>
          <w:bCs/>
          <w:color w:val="000000" w:themeColor="text1"/>
        </w:rPr>
      </w:pPr>
      <w:r w:rsidRPr="005E34D4">
        <w:rPr>
          <w:rFonts w:ascii="Arial" w:eastAsia="Times New Roman" w:hAnsi="Arial" w:cs="Arial"/>
          <w:bCs/>
          <w:color w:val="000000" w:themeColor="text1"/>
        </w:rPr>
        <w:t xml:space="preserve">Zamawiający zastrzega sobie także prawo do zmiany treści Umowy w przypadku zaistnienia jednej z </w:t>
      </w:r>
      <w:r w:rsidRPr="005E34D4">
        <w:rPr>
          <w:rFonts w:ascii="Arial" w:eastAsia="Times New Roman" w:hAnsi="Arial" w:cs="Arial"/>
          <w:color w:val="000000" w:themeColor="text1"/>
        </w:rPr>
        <w:t>poniższych</w:t>
      </w:r>
      <w:r w:rsidRPr="005E34D4">
        <w:rPr>
          <w:rFonts w:ascii="Arial" w:eastAsia="Times New Roman" w:hAnsi="Arial" w:cs="Arial"/>
          <w:bCs/>
          <w:color w:val="000000" w:themeColor="text1"/>
        </w:rPr>
        <w:t xml:space="preserve"> okoliczności:</w:t>
      </w:r>
    </w:p>
    <w:p w14:paraId="7F889013" w14:textId="77777777" w:rsidR="00D06D1D" w:rsidRPr="005E34D4" w:rsidRDefault="00D06D1D" w:rsidP="005E34D4">
      <w:pPr>
        <w:numPr>
          <w:ilvl w:val="0"/>
          <w:numId w:val="27"/>
        </w:numPr>
        <w:shd w:val="clear" w:color="auto" w:fill="FFFFFF"/>
        <w:spacing w:after="0"/>
        <w:ind w:left="1134" w:hanging="567"/>
        <w:jc w:val="both"/>
        <w:rPr>
          <w:rFonts w:ascii="Arial" w:eastAsia="Times New Roman" w:hAnsi="Arial" w:cs="Arial"/>
          <w:bCs/>
          <w:color w:val="000000" w:themeColor="text1"/>
          <w:lang w:eastAsia="pl-PL"/>
        </w:rPr>
      </w:pPr>
      <w:r w:rsidRPr="005E34D4">
        <w:rPr>
          <w:rFonts w:ascii="Arial" w:eastAsia="Times New Roman" w:hAnsi="Arial" w:cs="Arial"/>
          <w:bCs/>
          <w:color w:val="000000" w:themeColor="text1"/>
          <w:lang w:eastAsia="pl-PL"/>
        </w:rPr>
        <w:t>zmiany przepisów, na podstawie których ustala się stawkę VAT;</w:t>
      </w:r>
    </w:p>
    <w:p w14:paraId="350C2BA7" w14:textId="34BADAC1" w:rsidR="00D06D1D" w:rsidRPr="005E34D4" w:rsidRDefault="00D06D1D" w:rsidP="005E34D4">
      <w:pPr>
        <w:numPr>
          <w:ilvl w:val="0"/>
          <w:numId w:val="27"/>
        </w:numPr>
        <w:shd w:val="clear" w:color="auto" w:fill="FFFFFF"/>
        <w:spacing w:after="0"/>
        <w:ind w:left="1134" w:hanging="567"/>
        <w:jc w:val="both"/>
        <w:rPr>
          <w:rFonts w:ascii="Arial" w:eastAsia="Times New Roman" w:hAnsi="Arial" w:cs="Arial"/>
          <w:bCs/>
          <w:color w:val="000000" w:themeColor="text1"/>
          <w:lang w:eastAsia="pl-PL"/>
        </w:rPr>
      </w:pPr>
      <w:r w:rsidRPr="005E34D4">
        <w:rPr>
          <w:rFonts w:ascii="Arial" w:eastAsia="Times New Roman" w:hAnsi="Arial" w:cs="Arial"/>
          <w:bCs/>
          <w:color w:val="000000" w:themeColor="text1"/>
          <w:lang w:eastAsia="pl-PL"/>
        </w:rPr>
        <w:t>zmiany wysokości minimalnego wynagrodzenia za pracę albo wysokości minimalnej stawki godzinowej, ustalonych na podstawie przepisów ustawy z dnia 10 października 2002</w:t>
      </w:r>
      <w:r w:rsidR="00AE3810" w:rsidRPr="005E34D4">
        <w:rPr>
          <w:rFonts w:ascii="Arial" w:eastAsia="Times New Roman" w:hAnsi="Arial" w:cs="Arial"/>
          <w:bCs/>
          <w:color w:val="000000" w:themeColor="text1"/>
          <w:lang w:eastAsia="pl-PL"/>
        </w:rPr>
        <w:t xml:space="preserve"> </w:t>
      </w:r>
      <w:r w:rsidRPr="005E34D4">
        <w:rPr>
          <w:rFonts w:ascii="Arial" w:eastAsia="Times New Roman" w:hAnsi="Arial" w:cs="Arial"/>
          <w:bCs/>
          <w:color w:val="000000" w:themeColor="text1"/>
          <w:lang w:eastAsia="pl-PL"/>
        </w:rPr>
        <w:t>r. o minimalnym wynagrodzeniu za pracę;</w:t>
      </w:r>
    </w:p>
    <w:p w14:paraId="2EF37E29" w14:textId="77777777" w:rsidR="00D06D1D" w:rsidRPr="005E34D4" w:rsidRDefault="00D06D1D" w:rsidP="005E34D4">
      <w:pPr>
        <w:numPr>
          <w:ilvl w:val="0"/>
          <w:numId w:val="27"/>
        </w:numPr>
        <w:shd w:val="clear" w:color="auto" w:fill="FFFFFF"/>
        <w:spacing w:after="0"/>
        <w:ind w:left="1134" w:hanging="567"/>
        <w:jc w:val="both"/>
        <w:rPr>
          <w:rFonts w:ascii="Arial" w:eastAsia="Times New Roman" w:hAnsi="Arial" w:cs="Arial"/>
          <w:bCs/>
          <w:color w:val="000000" w:themeColor="text1"/>
          <w:lang w:eastAsia="pl-PL"/>
        </w:rPr>
      </w:pPr>
      <w:r w:rsidRPr="005E34D4">
        <w:rPr>
          <w:rFonts w:ascii="Arial" w:eastAsia="Times New Roman" w:hAnsi="Arial" w:cs="Arial"/>
          <w:bCs/>
          <w:color w:val="000000" w:themeColor="text1"/>
          <w:lang w:eastAsia="pl-PL"/>
        </w:rPr>
        <w:t>zmiany zasad podlegania ubezpieczeniom społecznym lub ubezpieczeniu zdrowotnemu lub wysokości stawki składki na ubezpieczenie społeczne lub zdrowotne;</w:t>
      </w:r>
    </w:p>
    <w:p w14:paraId="4E3BB23A" w14:textId="7F66E478" w:rsidR="00D06D1D" w:rsidRPr="005E34D4" w:rsidRDefault="00D06D1D" w:rsidP="005E34D4">
      <w:pPr>
        <w:numPr>
          <w:ilvl w:val="0"/>
          <w:numId w:val="27"/>
        </w:numPr>
        <w:shd w:val="clear" w:color="auto" w:fill="FFFFFF"/>
        <w:spacing w:after="0"/>
        <w:ind w:left="1134" w:hanging="567"/>
        <w:jc w:val="both"/>
        <w:rPr>
          <w:rFonts w:ascii="Arial" w:eastAsia="Times New Roman" w:hAnsi="Arial" w:cs="Arial"/>
          <w:bCs/>
          <w:color w:val="000000" w:themeColor="text1"/>
          <w:lang w:eastAsia="pl-PL"/>
        </w:rPr>
      </w:pPr>
      <w:r w:rsidRPr="005E34D4">
        <w:rPr>
          <w:rFonts w:ascii="Arial" w:eastAsia="Times New Roman" w:hAnsi="Arial" w:cs="Arial"/>
          <w:bCs/>
          <w:color w:val="000000" w:themeColor="text1"/>
          <w:lang w:eastAsia="pl-PL"/>
        </w:rPr>
        <w:t xml:space="preserve">zasad gromadzenia i wysokości wpłat do pracowniczych planów kapitałowych, </w:t>
      </w:r>
      <w:r w:rsidR="00B0268C" w:rsidRPr="005E34D4">
        <w:rPr>
          <w:rFonts w:ascii="Arial" w:eastAsia="Times New Roman" w:hAnsi="Arial" w:cs="Arial"/>
          <w:bCs/>
          <w:color w:val="000000" w:themeColor="text1"/>
          <w:lang w:eastAsia="pl-PL"/>
        </w:rPr>
        <w:br/>
      </w:r>
      <w:r w:rsidRPr="005E34D4">
        <w:rPr>
          <w:rFonts w:ascii="Arial" w:eastAsia="Times New Roman" w:hAnsi="Arial" w:cs="Arial"/>
          <w:bCs/>
          <w:color w:val="000000" w:themeColor="text1"/>
          <w:lang w:eastAsia="pl-PL"/>
        </w:rPr>
        <w:t>o których mowa w ustawie z dnia 4 października 2018 r. o pracowniczych planach kapitałowych;</w:t>
      </w:r>
    </w:p>
    <w:p w14:paraId="633131E9" w14:textId="54443164" w:rsidR="00D06D1D" w:rsidRPr="005E34D4" w:rsidRDefault="00B43CE6" w:rsidP="005E34D4">
      <w:pPr>
        <w:numPr>
          <w:ilvl w:val="0"/>
          <w:numId w:val="27"/>
        </w:numPr>
        <w:shd w:val="clear" w:color="auto" w:fill="FFFFFF"/>
        <w:spacing w:after="0"/>
        <w:ind w:left="1134" w:hanging="567"/>
        <w:jc w:val="both"/>
        <w:rPr>
          <w:rFonts w:ascii="Arial" w:eastAsia="Times New Roman" w:hAnsi="Arial" w:cs="Arial"/>
          <w:bCs/>
          <w:color w:val="000000" w:themeColor="text1"/>
          <w:lang w:eastAsia="pl-PL"/>
        </w:rPr>
      </w:pPr>
      <w:r w:rsidRPr="005E34D4">
        <w:rPr>
          <w:rFonts w:ascii="Arial" w:eastAsia="Times New Roman" w:hAnsi="Arial" w:cs="Arial"/>
          <w:bCs/>
          <w:color w:val="000000" w:themeColor="text1"/>
          <w:lang w:eastAsia="pl-PL"/>
        </w:rPr>
        <w:t xml:space="preserve">gdy </w:t>
      </w:r>
      <w:r w:rsidR="00D06D1D" w:rsidRPr="005E34D4">
        <w:rPr>
          <w:rFonts w:ascii="Arial" w:eastAsia="Times New Roman" w:hAnsi="Arial" w:cs="Arial"/>
          <w:bCs/>
          <w:color w:val="000000" w:themeColor="text1"/>
          <w:lang w:eastAsia="pl-PL"/>
        </w:rPr>
        <w:t>podczas realizacji Umowy wystąpi zmiana obowiązujących przepisów prawa istotna dla realizacji Umowy, w takim przypadku nastąpi zmiana Umowy dostosowująca ją do zmienionych przepisów prawa z zastosowaniem zasad korzystnych dla Zamawiającego i z uwzględnieniem jego interesu ekonomicznego i kosztów realizacji Umowy;</w:t>
      </w:r>
    </w:p>
    <w:p w14:paraId="7154A57D" w14:textId="77777777" w:rsidR="00D06D1D" w:rsidRPr="005E34D4" w:rsidRDefault="00D06D1D" w:rsidP="005E34D4">
      <w:pPr>
        <w:numPr>
          <w:ilvl w:val="0"/>
          <w:numId w:val="27"/>
        </w:numPr>
        <w:shd w:val="clear" w:color="auto" w:fill="FFFFFF"/>
        <w:spacing w:after="0"/>
        <w:ind w:left="1134" w:hanging="567"/>
        <w:jc w:val="both"/>
        <w:rPr>
          <w:rFonts w:ascii="Arial" w:eastAsia="Times New Roman" w:hAnsi="Arial" w:cs="Arial"/>
          <w:bCs/>
          <w:color w:val="000000" w:themeColor="text1"/>
          <w:lang w:eastAsia="pl-PL"/>
        </w:rPr>
      </w:pPr>
      <w:r w:rsidRPr="005E34D4">
        <w:rPr>
          <w:rFonts w:ascii="Arial" w:eastAsia="Times New Roman" w:hAnsi="Arial" w:cs="Arial"/>
          <w:bCs/>
          <w:color w:val="000000" w:themeColor="text1"/>
          <w:lang w:eastAsia="pl-PL"/>
        </w:rPr>
        <w:t>zmiana Wykonawcy w przypadku, gdy nastąpi zmiana formy organizacyjnej Wykonawcy (w tym przekształcenie);</w:t>
      </w:r>
    </w:p>
    <w:p w14:paraId="575D9130" w14:textId="0ADA00BF" w:rsidR="00D06D1D" w:rsidRPr="005E34D4" w:rsidRDefault="00D06D1D" w:rsidP="005E34D4">
      <w:pPr>
        <w:numPr>
          <w:ilvl w:val="0"/>
          <w:numId w:val="27"/>
        </w:numPr>
        <w:shd w:val="clear" w:color="auto" w:fill="FFFFFF"/>
        <w:spacing w:after="0"/>
        <w:ind w:left="1134" w:hanging="567"/>
        <w:jc w:val="both"/>
        <w:rPr>
          <w:rFonts w:ascii="Arial" w:eastAsia="Times New Roman" w:hAnsi="Arial" w:cs="Arial"/>
          <w:bCs/>
          <w:color w:val="000000" w:themeColor="text1"/>
          <w:lang w:eastAsia="pl-PL"/>
        </w:rPr>
      </w:pPr>
      <w:r w:rsidRPr="005E34D4">
        <w:rPr>
          <w:rFonts w:ascii="Arial" w:eastAsia="Times New Roman" w:hAnsi="Arial" w:cs="Arial"/>
          <w:bCs/>
          <w:color w:val="000000" w:themeColor="text1"/>
          <w:lang w:eastAsia="pl-PL"/>
        </w:rPr>
        <w:t xml:space="preserve">zmiana Wykonawcy w przypadku, gdy nastąpi kumulatywne przystąpienie </w:t>
      </w:r>
      <w:r w:rsidR="00B0268C" w:rsidRPr="005E34D4">
        <w:rPr>
          <w:rFonts w:ascii="Arial" w:eastAsia="Times New Roman" w:hAnsi="Arial" w:cs="Arial"/>
          <w:bCs/>
          <w:color w:val="000000" w:themeColor="text1"/>
          <w:lang w:eastAsia="pl-PL"/>
        </w:rPr>
        <w:br/>
      </w:r>
      <w:r w:rsidRPr="005E34D4">
        <w:rPr>
          <w:rFonts w:ascii="Arial" w:eastAsia="Times New Roman" w:hAnsi="Arial" w:cs="Arial"/>
          <w:bCs/>
          <w:color w:val="000000" w:themeColor="text1"/>
          <w:lang w:eastAsia="pl-PL"/>
        </w:rPr>
        <w:t>do długu na podmiot, który wykaże że nie zachodzą wobec niego przesłanki wykluczenia z postępowania i spełnia, tak jak dotychczasowy Wykonawca, warunki udziału w postępowaniu;</w:t>
      </w:r>
    </w:p>
    <w:p w14:paraId="3B97C41E" w14:textId="77777777" w:rsidR="00D06D1D" w:rsidRPr="005E34D4" w:rsidRDefault="00D06D1D" w:rsidP="005E34D4">
      <w:pPr>
        <w:numPr>
          <w:ilvl w:val="0"/>
          <w:numId w:val="27"/>
        </w:numPr>
        <w:shd w:val="clear" w:color="auto" w:fill="FFFFFF"/>
        <w:spacing w:after="0"/>
        <w:ind w:left="1134" w:hanging="567"/>
        <w:jc w:val="both"/>
        <w:rPr>
          <w:rFonts w:ascii="Arial" w:eastAsia="Times New Roman" w:hAnsi="Arial" w:cs="Arial"/>
          <w:bCs/>
          <w:color w:val="000000" w:themeColor="text1"/>
          <w:lang w:eastAsia="pl-PL"/>
        </w:rPr>
      </w:pPr>
      <w:r w:rsidRPr="005E34D4">
        <w:rPr>
          <w:rFonts w:ascii="Arial" w:eastAsia="Times New Roman" w:hAnsi="Arial" w:cs="Arial"/>
          <w:bCs/>
          <w:color w:val="000000" w:themeColor="text1"/>
          <w:lang w:eastAsia="pl-PL"/>
        </w:rPr>
        <w:t xml:space="preserve">zmiana Wykonawcy poprzez zastąpienie dotychczasowego Wykonawcy innym podmiotem, który przyjmując wszelkie obowiązki dotychczasowego Wykonawcy wykona Umowę na warunkach nie gorszych oraz wykaże, że nie zachodzą wobec niego przesłanki wykluczenia z postępowania i spełnia, tak jak dotychczasowy Wykonawca, warunki udziału w postępowaniu; </w:t>
      </w:r>
    </w:p>
    <w:p w14:paraId="484B7908" w14:textId="77777777" w:rsidR="00D06D1D" w:rsidRPr="005E34D4" w:rsidRDefault="00D06D1D" w:rsidP="005E34D4">
      <w:pPr>
        <w:numPr>
          <w:ilvl w:val="0"/>
          <w:numId w:val="27"/>
        </w:numPr>
        <w:shd w:val="clear" w:color="auto" w:fill="FFFFFF"/>
        <w:spacing w:after="0"/>
        <w:ind w:left="1134" w:hanging="567"/>
        <w:jc w:val="both"/>
        <w:rPr>
          <w:rFonts w:ascii="Arial" w:eastAsia="Times New Roman" w:hAnsi="Arial" w:cs="Arial"/>
          <w:bCs/>
          <w:color w:val="000000" w:themeColor="text1"/>
          <w:lang w:eastAsia="pl-PL"/>
        </w:rPr>
      </w:pPr>
      <w:r w:rsidRPr="005E34D4">
        <w:rPr>
          <w:rFonts w:ascii="Arial" w:eastAsia="Times New Roman" w:hAnsi="Arial" w:cs="Arial"/>
          <w:bCs/>
          <w:color w:val="000000" w:themeColor="text1"/>
          <w:lang w:eastAsia="pl-PL"/>
        </w:rPr>
        <w:t>zmiana Wykonawcy poprzez zastąpienie dotychczasowego Wykonawcy innym podmiotem, który przejmie uzgodniony zakres obowiązków dotychczasowego Wykonawcy i wykona Umowę na warunkach nie gorszych oraz wykaże, że nie zachodzą wobec niego przesłanki wykluczenia z postępowania, jeżeli dotychczasowy Wykonawca zgodzi się na potrącenie ze swojego wynagrodzenia kar umownych, a także na ponoszenie odpowiedzialności odszkodowawczej wobec Zamawiającego i innych podmiotów, które poniosły szkodę wskutek niewykonania lub nieprawidłowego wykonania obowiązków przez podmiot, który przejął obowiązki Wykonawcy;</w:t>
      </w:r>
    </w:p>
    <w:p w14:paraId="126F0259" w14:textId="77777777" w:rsidR="00D06D1D" w:rsidRPr="005E34D4" w:rsidRDefault="00D06D1D" w:rsidP="005E34D4">
      <w:pPr>
        <w:numPr>
          <w:ilvl w:val="0"/>
          <w:numId w:val="27"/>
        </w:numPr>
        <w:shd w:val="clear" w:color="auto" w:fill="FFFFFF"/>
        <w:spacing w:after="0"/>
        <w:ind w:left="1134" w:hanging="567"/>
        <w:jc w:val="both"/>
        <w:rPr>
          <w:rFonts w:ascii="Arial" w:eastAsia="Times New Roman" w:hAnsi="Arial" w:cs="Arial"/>
          <w:bCs/>
          <w:color w:val="000000" w:themeColor="text1"/>
          <w:lang w:eastAsia="pl-PL"/>
        </w:rPr>
      </w:pPr>
      <w:r w:rsidRPr="005E34D4">
        <w:rPr>
          <w:rFonts w:ascii="Arial" w:eastAsia="Times New Roman" w:hAnsi="Arial" w:cs="Arial"/>
          <w:bCs/>
          <w:color w:val="000000" w:themeColor="text1"/>
          <w:lang w:eastAsia="pl-PL"/>
        </w:rPr>
        <w:t>inne, które nie będą w sposób istotny ingerować w realizację Umowy.</w:t>
      </w:r>
    </w:p>
    <w:p w14:paraId="47B9CD06" w14:textId="435F3055" w:rsidR="00D06D1D" w:rsidRPr="005E34D4" w:rsidRDefault="00D06D1D" w:rsidP="005E34D4">
      <w:pPr>
        <w:numPr>
          <w:ilvl w:val="0"/>
          <w:numId w:val="23"/>
        </w:numPr>
        <w:spacing w:after="0"/>
        <w:ind w:left="567" w:hanging="567"/>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Zamawiający dopuszcza wprowadzenie zmian w zakresie </w:t>
      </w:r>
      <w:r w:rsidR="00F442F8" w:rsidRPr="005E34D4">
        <w:rPr>
          <w:rFonts w:ascii="Arial" w:eastAsia="Times New Roman" w:hAnsi="Arial" w:cs="Arial"/>
          <w:color w:val="000000" w:themeColor="text1"/>
        </w:rPr>
        <w:t xml:space="preserve">wydzielenia </w:t>
      </w:r>
      <w:r w:rsidR="00B3500C" w:rsidRPr="005E34D4">
        <w:rPr>
          <w:rFonts w:ascii="Arial" w:eastAsia="Times New Roman" w:hAnsi="Arial" w:cs="Arial"/>
          <w:color w:val="000000" w:themeColor="text1"/>
        </w:rPr>
        <w:t>dodatkowych - częściowych</w:t>
      </w:r>
      <w:r w:rsidRPr="005E34D4">
        <w:rPr>
          <w:rFonts w:ascii="Arial" w:eastAsia="Times New Roman" w:hAnsi="Arial" w:cs="Arial"/>
          <w:color w:val="000000" w:themeColor="text1"/>
        </w:rPr>
        <w:t xml:space="preserve"> terminów</w:t>
      </w:r>
      <w:r w:rsidR="00472BE9" w:rsidRPr="005E34D4">
        <w:rPr>
          <w:rFonts w:ascii="Arial" w:eastAsia="Times New Roman" w:hAnsi="Arial" w:cs="Arial"/>
          <w:color w:val="000000" w:themeColor="text1"/>
        </w:rPr>
        <w:t xml:space="preserve"> realizacji </w:t>
      </w:r>
      <w:r w:rsidR="00B3500C" w:rsidRPr="005E34D4">
        <w:rPr>
          <w:rFonts w:ascii="Arial" w:eastAsia="Times New Roman" w:hAnsi="Arial" w:cs="Arial"/>
          <w:color w:val="000000" w:themeColor="text1"/>
        </w:rPr>
        <w:t>(</w:t>
      </w:r>
      <w:r w:rsidR="00472BE9" w:rsidRPr="005E34D4">
        <w:rPr>
          <w:rFonts w:ascii="Arial" w:eastAsia="Times New Roman" w:hAnsi="Arial" w:cs="Arial"/>
          <w:color w:val="000000" w:themeColor="text1"/>
        </w:rPr>
        <w:t>etapów</w:t>
      </w:r>
      <w:r w:rsidR="00B3500C" w:rsidRPr="005E34D4">
        <w:rPr>
          <w:rFonts w:ascii="Arial" w:eastAsia="Times New Roman" w:hAnsi="Arial" w:cs="Arial"/>
          <w:color w:val="000000" w:themeColor="text1"/>
        </w:rPr>
        <w:t>)</w:t>
      </w:r>
      <w:r w:rsidR="00472BE9" w:rsidRPr="005E34D4">
        <w:rPr>
          <w:rFonts w:ascii="Arial" w:eastAsia="Times New Roman" w:hAnsi="Arial" w:cs="Arial"/>
          <w:color w:val="000000" w:themeColor="text1"/>
        </w:rPr>
        <w:t xml:space="preserve"> i</w:t>
      </w:r>
      <w:r w:rsidR="00B3500C" w:rsidRPr="005E34D4">
        <w:rPr>
          <w:rFonts w:ascii="Arial" w:eastAsia="Times New Roman" w:hAnsi="Arial" w:cs="Arial"/>
          <w:color w:val="000000" w:themeColor="text1"/>
        </w:rPr>
        <w:t xml:space="preserve"> wydzielenia częściowych</w:t>
      </w:r>
      <w:r w:rsidRPr="005E34D4">
        <w:rPr>
          <w:rFonts w:ascii="Arial" w:eastAsia="Times New Roman" w:hAnsi="Arial" w:cs="Arial"/>
          <w:color w:val="000000" w:themeColor="text1"/>
        </w:rPr>
        <w:t xml:space="preserve"> płatności, terminów i sposobów rozliczeń wynikające z wszelkich zmian wprowadzanych do umowy (w tym </w:t>
      </w:r>
      <w:r w:rsidRPr="005E34D4">
        <w:rPr>
          <w:rFonts w:ascii="Arial" w:eastAsia="Times New Roman" w:hAnsi="Arial" w:cs="Arial"/>
          <w:color w:val="000000" w:themeColor="text1"/>
        </w:rPr>
        <w:lastRenderedPageBreak/>
        <w:t>zmiany ilości wystawianych faktur, terminów ich wystawienia oraz wartości)</w:t>
      </w:r>
      <w:r w:rsidR="003778D4" w:rsidRPr="005E34D4">
        <w:rPr>
          <w:rFonts w:ascii="Arial" w:eastAsia="Times New Roman" w:hAnsi="Arial" w:cs="Arial"/>
          <w:color w:val="000000" w:themeColor="text1"/>
        </w:rPr>
        <w:t xml:space="preserve"> w szczególności związanych z</w:t>
      </w:r>
      <w:r w:rsidR="00B3500C" w:rsidRPr="005E34D4">
        <w:rPr>
          <w:rFonts w:ascii="Arial" w:eastAsia="Times New Roman" w:hAnsi="Arial" w:cs="Arial"/>
          <w:color w:val="000000" w:themeColor="text1"/>
        </w:rPr>
        <w:t xml:space="preserve"> bardziej korzystną zmianą dla Wykonawcy lub Zamawiającego</w:t>
      </w:r>
      <w:r w:rsidR="003778D4" w:rsidRPr="005E34D4">
        <w:rPr>
          <w:rFonts w:ascii="Arial" w:eastAsia="Times New Roman" w:hAnsi="Arial" w:cs="Arial"/>
          <w:color w:val="000000" w:themeColor="text1"/>
        </w:rPr>
        <w:t xml:space="preserve"> </w:t>
      </w:r>
      <w:r w:rsidR="00B3500C" w:rsidRPr="005E34D4">
        <w:rPr>
          <w:rFonts w:ascii="Arial" w:eastAsia="Times New Roman" w:hAnsi="Arial" w:cs="Arial"/>
          <w:color w:val="000000" w:themeColor="text1"/>
        </w:rPr>
        <w:t xml:space="preserve">lub </w:t>
      </w:r>
      <w:r w:rsidR="003778D4" w:rsidRPr="005E34D4">
        <w:rPr>
          <w:rFonts w:ascii="Arial" w:eastAsia="Times New Roman" w:hAnsi="Arial" w:cs="Arial"/>
          <w:color w:val="000000" w:themeColor="text1"/>
        </w:rPr>
        <w:t xml:space="preserve">dostosowaniem się do </w:t>
      </w:r>
      <w:r w:rsidR="00B3500C" w:rsidRPr="005E34D4">
        <w:rPr>
          <w:rFonts w:ascii="Arial" w:eastAsia="Times New Roman" w:hAnsi="Arial" w:cs="Arial"/>
          <w:color w:val="000000" w:themeColor="text1"/>
        </w:rPr>
        <w:t>zmienionych warunków</w:t>
      </w:r>
      <w:r w:rsidR="00286DA3" w:rsidRPr="005E34D4">
        <w:rPr>
          <w:rFonts w:ascii="Arial" w:eastAsia="Times New Roman" w:hAnsi="Arial" w:cs="Arial"/>
          <w:color w:val="000000" w:themeColor="text1"/>
        </w:rPr>
        <w:t xml:space="preserve"> dotyczących</w:t>
      </w:r>
      <w:r w:rsidR="00286DA3" w:rsidRPr="005E34D4">
        <w:rPr>
          <w:rFonts w:ascii="Arial" w:eastAsia="Times New Roman" w:hAnsi="Arial" w:cs="Arial"/>
          <w:color w:val="000000" w:themeColor="text1"/>
          <w:lang w:eastAsia="pl-PL"/>
        </w:rPr>
        <w:t xml:space="preserve"> </w:t>
      </w:r>
      <w:r w:rsidR="00286DA3" w:rsidRPr="005E34D4">
        <w:rPr>
          <w:rFonts w:ascii="Arial" w:eastAsia="Times New Roman" w:hAnsi="Arial" w:cs="Arial"/>
          <w:color w:val="000000" w:themeColor="text1"/>
        </w:rPr>
        <w:t>sposobu finansowania inwestycji</w:t>
      </w:r>
      <w:r w:rsidRPr="005E34D4">
        <w:rPr>
          <w:rFonts w:ascii="Arial" w:eastAsia="Times New Roman" w:hAnsi="Arial" w:cs="Arial"/>
          <w:color w:val="000000" w:themeColor="text1"/>
        </w:rPr>
        <w:t>, a także zmiany samoistne spowodowane okolicznościami wynikającymi z wystąpieni</w:t>
      </w:r>
      <w:r w:rsidR="00F6053A" w:rsidRPr="005E34D4">
        <w:rPr>
          <w:rFonts w:ascii="Arial" w:eastAsia="Times New Roman" w:hAnsi="Arial" w:cs="Arial"/>
          <w:color w:val="000000" w:themeColor="text1"/>
        </w:rPr>
        <w:t>a</w:t>
      </w:r>
      <w:r w:rsidRPr="005E34D4">
        <w:rPr>
          <w:rFonts w:ascii="Arial" w:eastAsia="Times New Roman" w:hAnsi="Arial" w:cs="Arial"/>
          <w:color w:val="000000" w:themeColor="text1"/>
        </w:rPr>
        <w:t xml:space="preserve"> siły wyższej, o ile nie spowodują konieczności zapłaty odsetek lub wynagrodzenia w większej kwocie wykonawcy.</w:t>
      </w:r>
    </w:p>
    <w:p w14:paraId="117A5D4A" w14:textId="22E589BA" w:rsidR="00F6053A" w:rsidRPr="005E34D4" w:rsidRDefault="00F6053A" w:rsidP="005E34D4">
      <w:pPr>
        <w:numPr>
          <w:ilvl w:val="0"/>
          <w:numId w:val="23"/>
        </w:numPr>
        <w:spacing w:after="0"/>
        <w:ind w:left="567" w:hanging="567"/>
        <w:jc w:val="both"/>
        <w:rPr>
          <w:rFonts w:ascii="Arial" w:eastAsia="Times New Roman" w:hAnsi="Arial" w:cs="Arial"/>
          <w:color w:val="000000" w:themeColor="text1"/>
        </w:rPr>
      </w:pPr>
      <w:r w:rsidRPr="005E34D4">
        <w:rPr>
          <w:rFonts w:ascii="Arial" w:eastAsia="Times New Roman" w:hAnsi="Arial" w:cs="Arial"/>
          <w:color w:val="000000" w:themeColor="text1"/>
        </w:rPr>
        <w:t>Zamawiający przewiduje możliwość wprowadz</w:t>
      </w:r>
      <w:r w:rsidR="00B134B5" w:rsidRPr="005E34D4">
        <w:rPr>
          <w:rFonts w:ascii="Arial" w:eastAsia="Times New Roman" w:hAnsi="Arial" w:cs="Arial"/>
          <w:color w:val="000000" w:themeColor="text1"/>
        </w:rPr>
        <w:t>a</w:t>
      </w:r>
      <w:r w:rsidRPr="005E34D4">
        <w:rPr>
          <w:rFonts w:ascii="Arial" w:eastAsia="Times New Roman" w:hAnsi="Arial" w:cs="Arial"/>
          <w:color w:val="000000" w:themeColor="text1"/>
        </w:rPr>
        <w:t xml:space="preserve">nia dowolnych zmian harmonogramu rzeczowo-finansowego, w szczególności w zakresie rzeczowym z zastrzeżeniem, że zmiany te nie mogą powodować przesunięcia </w:t>
      </w:r>
      <w:r w:rsidR="00783276" w:rsidRPr="005E34D4">
        <w:rPr>
          <w:rFonts w:ascii="Arial" w:eastAsia="Times New Roman" w:hAnsi="Arial" w:cs="Arial"/>
          <w:color w:val="000000" w:themeColor="text1"/>
        </w:rPr>
        <w:t xml:space="preserve">przewidzianych w umowie </w:t>
      </w:r>
      <w:r w:rsidRPr="005E34D4">
        <w:rPr>
          <w:rFonts w:ascii="Arial" w:eastAsia="Times New Roman" w:hAnsi="Arial" w:cs="Arial"/>
          <w:color w:val="000000" w:themeColor="text1"/>
        </w:rPr>
        <w:t>termin</w:t>
      </w:r>
      <w:r w:rsidR="00783276" w:rsidRPr="005E34D4">
        <w:rPr>
          <w:rFonts w:ascii="Arial" w:eastAsia="Times New Roman" w:hAnsi="Arial" w:cs="Arial"/>
          <w:color w:val="000000" w:themeColor="text1"/>
        </w:rPr>
        <w:t>ów</w:t>
      </w:r>
      <w:r w:rsidR="00036336" w:rsidRPr="005E34D4">
        <w:rPr>
          <w:rFonts w:ascii="Arial" w:eastAsia="Times New Roman" w:hAnsi="Arial" w:cs="Arial"/>
          <w:color w:val="000000" w:themeColor="text1"/>
        </w:rPr>
        <w:t xml:space="preserve"> częściow</w:t>
      </w:r>
      <w:r w:rsidR="00783276" w:rsidRPr="005E34D4">
        <w:rPr>
          <w:rFonts w:ascii="Arial" w:eastAsia="Times New Roman" w:hAnsi="Arial" w:cs="Arial"/>
          <w:color w:val="000000" w:themeColor="text1"/>
        </w:rPr>
        <w:t>ych</w:t>
      </w:r>
      <w:r w:rsidR="00036336" w:rsidRPr="005E34D4">
        <w:rPr>
          <w:rFonts w:ascii="Arial" w:eastAsia="Times New Roman" w:hAnsi="Arial" w:cs="Arial"/>
          <w:color w:val="000000" w:themeColor="text1"/>
        </w:rPr>
        <w:t xml:space="preserve"> lub końcow</w:t>
      </w:r>
      <w:r w:rsidR="00783276" w:rsidRPr="005E34D4">
        <w:rPr>
          <w:rFonts w:ascii="Arial" w:eastAsia="Times New Roman" w:hAnsi="Arial" w:cs="Arial"/>
          <w:color w:val="000000" w:themeColor="text1"/>
        </w:rPr>
        <w:t>ych</w:t>
      </w:r>
      <w:r w:rsidRPr="005E34D4">
        <w:rPr>
          <w:rFonts w:ascii="Arial" w:eastAsia="Times New Roman" w:hAnsi="Arial" w:cs="Arial"/>
          <w:color w:val="000000" w:themeColor="text1"/>
        </w:rPr>
        <w:t xml:space="preserve"> wykonania przedmiotu zamówienia</w:t>
      </w:r>
      <w:r w:rsidR="00036336" w:rsidRPr="005E34D4">
        <w:rPr>
          <w:rFonts w:ascii="Arial" w:eastAsia="Times New Roman" w:hAnsi="Arial" w:cs="Arial"/>
          <w:color w:val="000000" w:themeColor="text1"/>
        </w:rPr>
        <w:t>, za wyjątkiem sytuacji przewidzianych w umowie.</w:t>
      </w:r>
      <w:r w:rsidR="00B134B5" w:rsidRPr="005E34D4">
        <w:rPr>
          <w:rFonts w:ascii="Arial" w:eastAsia="Times New Roman" w:hAnsi="Arial" w:cs="Arial"/>
          <w:color w:val="000000" w:themeColor="text1"/>
        </w:rPr>
        <w:t xml:space="preserve"> Zmiany te nie wymagają aneksu umowy, o ile nie są zmianami istotnymi postanowień umowy.</w:t>
      </w:r>
    </w:p>
    <w:p w14:paraId="6A84FDF3" w14:textId="7D35BC01" w:rsidR="00D06D1D" w:rsidRPr="005E34D4" w:rsidRDefault="00D06D1D" w:rsidP="005E34D4">
      <w:pPr>
        <w:numPr>
          <w:ilvl w:val="0"/>
          <w:numId w:val="23"/>
        </w:numPr>
        <w:spacing w:after="0"/>
        <w:ind w:left="567" w:hanging="567"/>
        <w:jc w:val="both"/>
        <w:rPr>
          <w:rFonts w:ascii="Arial" w:eastAsia="Times New Roman" w:hAnsi="Arial" w:cs="Arial"/>
          <w:color w:val="000000" w:themeColor="text1"/>
        </w:rPr>
      </w:pPr>
      <w:r w:rsidRPr="005E34D4">
        <w:rPr>
          <w:rFonts w:ascii="Arial" w:eastAsia="Times New Roman" w:hAnsi="Arial" w:cs="Arial"/>
          <w:color w:val="000000" w:themeColor="text1"/>
        </w:rPr>
        <w:t>Wszystkie wymienione powyżej okoliczności stanowią katalog zmian, które mogą zostać wprowadzone do umowy, nie stanowią jednocześnie zobowiązania do ich wprowadzenia.</w:t>
      </w:r>
    </w:p>
    <w:p w14:paraId="0B0F4F96" w14:textId="579AEEE4" w:rsidR="00D06D1D" w:rsidRPr="005E34D4" w:rsidRDefault="00D06D1D" w:rsidP="005E34D4">
      <w:pPr>
        <w:numPr>
          <w:ilvl w:val="0"/>
          <w:numId w:val="23"/>
        </w:numPr>
        <w:spacing w:after="0"/>
        <w:ind w:left="567" w:hanging="567"/>
        <w:jc w:val="both"/>
        <w:rPr>
          <w:rFonts w:ascii="Arial" w:eastAsia="Times New Roman" w:hAnsi="Arial" w:cs="Arial"/>
          <w:bCs/>
          <w:color w:val="000000" w:themeColor="text1"/>
        </w:rPr>
      </w:pPr>
      <w:r w:rsidRPr="005E34D4">
        <w:rPr>
          <w:rFonts w:ascii="Arial" w:eastAsia="Times New Roman" w:hAnsi="Arial" w:cs="Arial"/>
          <w:bCs/>
          <w:color w:val="000000" w:themeColor="text1"/>
        </w:rPr>
        <w:t>Każda ze stron przedkładając drugiej stronie propozycję zmian spełniającą wymogi określone w ust. 1-</w:t>
      </w:r>
      <w:r w:rsidR="00697E23" w:rsidRPr="005E34D4">
        <w:rPr>
          <w:rFonts w:ascii="Arial" w:eastAsia="Times New Roman" w:hAnsi="Arial" w:cs="Arial"/>
          <w:bCs/>
          <w:color w:val="000000" w:themeColor="text1"/>
        </w:rPr>
        <w:t>5</w:t>
      </w:r>
      <w:r w:rsidRPr="005E34D4">
        <w:rPr>
          <w:rFonts w:ascii="Arial" w:eastAsia="Times New Roman" w:hAnsi="Arial" w:cs="Arial"/>
          <w:bCs/>
          <w:color w:val="000000" w:themeColor="text1"/>
        </w:rPr>
        <w:t xml:space="preserve"> wraz z tą propozycją przedłoży:</w:t>
      </w:r>
    </w:p>
    <w:p w14:paraId="656CEE14" w14:textId="77777777" w:rsidR="00D06D1D" w:rsidRPr="005E34D4" w:rsidRDefault="00D06D1D" w:rsidP="005E34D4">
      <w:pPr>
        <w:numPr>
          <w:ilvl w:val="0"/>
          <w:numId w:val="45"/>
        </w:numPr>
        <w:shd w:val="clear" w:color="auto" w:fill="FFFFFF"/>
        <w:spacing w:after="0"/>
        <w:ind w:left="1134" w:hanging="567"/>
        <w:jc w:val="both"/>
        <w:rPr>
          <w:rFonts w:ascii="Arial" w:eastAsia="Times New Roman" w:hAnsi="Arial" w:cs="Arial"/>
          <w:bCs/>
          <w:color w:val="000000" w:themeColor="text1"/>
          <w:lang w:eastAsia="pl-PL"/>
        </w:rPr>
      </w:pPr>
      <w:r w:rsidRPr="005E34D4">
        <w:rPr>
          <w:rFonts w:ascii="Arial" w:eastAsia="Times New Roman" w:hAnsi="Arial" w:cs="Arial"/>
          <w:bCs/>
          <w:color w:val="000000" w:themeColor="text1"/>
          <w:lang w:eastAsia="pl-PL"/>
        </w:rPr>
        <w:t>opis proponowanych zmian i harmonogram wykonania zmian;</w:t>
      </w:r>
    </w:p>
    <w:p w14:paraId="6D92AA75" w14:textId="49E08177" w:rsidR="00D06D1D" w:rsidRPr="005E34D4" w:rsidRDefault="00F6053A" w:rsidP="005E34D4">
      <w:pPr>
        <w:numPr>
          <w:ilvl w:val="0"/>
          <w:numId w:val="45"/>
        </w:numPr>
        <w:shd w:val="clear" w:color="auto" w:fill="FFFFFF"/>
        <w:spacing w:after="0"/>
        <w:ind w:left="1134" w:hanging="567"/>
        <w:jc w:val="both"/>
        <w:rPr>
          <w:rFonts w:ascii="Arial" w:eastAsia="Times New Roman" w:hAnsi="Arial" w:cs="Arial"/>
          <w:bCs/>
          <w:color w:val="000000" w:themeColor="text1"/>
          <w:lang w:eastAsia="pl-PL"/>
        </w:rPr>
      </w:pPr>
      <w:r w:rsidRPr="005E34D4">
        <w:rPr>
          <w:rFonts w:ascii="Arial" w:eastAsia="Times New Roman" w:hAnsi="Arial" w:cs="Arial"/>
          <w:bCs/>
          <w:color w:val="000000" w:themeColor="text1"/>
          <w:lang w:eastAsia="pl-PL"/>
        </w:rPr>
        <w:t xml:space="preserve">propozycje dotyczącą niezbędnych zmian w harmonogramie i </w:t>
      </w:r>
      <w:r w:rsidR="00D06D1D" w:rsidRPr="005E34D4">
        <w:rPr>
          <w:rFonts w:ascii="Arial" w:eastAsia="Times New Roman" w:hAnsi="Arial" w:cs="Arial"/>
          <w:bCs/>
          <w:color w:val="000000" w:themeColor="text1"/>
          <w:lang w:eastAsia="pl-PL"/>
        </w:rPr>
        <w:t>szacun</w:t>
      </w:r>
      <w:r w:rsidRPr="005E34D4">
        <w:rPr>
          <w:rFonts w:ascii="Arial" w:eastAsia="Times New Roman" w:hAnsi="Arial" w:cs="Arial"/>
          <w:bCs/>
          <w:color w:val="000000" w:themeColor="text1"/>
          <w:lang w:eastAsia="pl-PL"/>
        </w:rPr>
        <w:t>ek</w:t>
      </w:r>
      <w:r w:rsidR="00D06D1D" w:rsidRPr="005E34D4">
        <w:rPr>
          <w:rFonts w:ascii="Arial" w:eastAsia="Times New Roman" w:hAnsi="Arial" w:cs="Arial"/>
          <w:bCs/>
          <w:color w:val="000000" w:themeColor="text1"/>
          <w:lang w:eastAsia="pl-PL"/>
        </w:rPr>
        <w:t xml:space="preserve"> </w:t>
      </w:r>
      <w:r w:rsidRPr="005E34D4">
        <w:rPr>
          <w:rFonts w:ascii="Arial" w:eastAsia="Times New Roman" w:hAnsi="Arial" w:cs="Arial"/>
          <w:bCs/>
          <w:color w:val="000000" w:themeColor="text1"/>
          <w:lang w:eastAsia="pl-PL"/>
        </w:rPr>
        <w:t>w jaki sposób zakładane zmiany</w:t>
      </w:r>
      <w:r w:rsidR="00D06D1D" w:rsidRPr="005E34D4">
        <w:rPr>
          <w:rFonts w:ascii="Arial" w:eastAsia="Times New Roman" w:hAnsi="Arial" w:cs="Arial"/>
          <w:bCs/>
          <w:color w:val="000000" w:themeColor="text1"/>
          <w:lang w:eastAsia="pl-PL"/>
        </w:rPr>
        <w:t xml:space="preserve"> </w:t>
      </w:r>
      <w:r w:rsidRPr="005E34D4">
        <w:rPr>
          <w:rFonts w:ascii="Arial" w:eastAsia="Times New Roman" w:hAnsi="Arial" w:cs="Arial"/>
          <w:bCs/>
          <w:color w:val="000000" w:themeColor="text1"/>
          <w:lang w:eastAsia="pl-PL"/>
        </w:rPr>
        <w:t>wpłyną na termin realizacji przed miotu umowy;</w:t>
      </w:r>
    </w:p>
    <w:p w14:paraId="2EA233EE" w14:textId="33E59002" w:rsidR="00D06D1D" w:rsidRPr="005E34D4" w:rsidRDefault="00D06D1D" w:rsidP="005E34D4">
      <w:pPr>
        <w:numPr>
          <w:ilvl w:val="0"/>
          <w:numId w:val="45"/>
        </w:numPr>
        <w:shd w:val="clear" w:color="auto" w:fill="FFFFFF"/>
        <w:spacing w:after="0"/>
        <w:ind w:left="1134" w:hanging="567"/>
        <w:jc w:val="both"/>
        <w:rPr>
          <w:rFonts w:ascii="Arial" w:eastAsia="Times New Roman" w:hAnsi="Arial" w:cs="Arial"/>
          <w:bCs/>
          <w:color w:val="000000" w:themeColor="text1"/>
          <w:lang w:eastAsia="pl-PL"/>
        </w:rPr>
      </w:pPr>
      <w:r w:rsidRPr="005E34D4">
        <w:rPr>
          <w:rFonts w:ascii="Arial" w:eastAsia="Times New Roman" w:hAnsi="Arial" w:cs="Arial"/>
          <w:bCs/>
          <w:color w:val="000000" w:themeColor="text1"/>
          <w:lang w:eastAsia="pl-PL"/>
        </w:rPr>
        <w:t>uzasadnienie zmiany, w tym wskazanie przesłanek opisanych w ust. 1-</w:t>
      </w:r>
      <w:r w:rsidR="00697E23" w:rsidRPr="005E34D4">
        <w:rPr>
          <w:rFonts w:ascii="Arial" w:eastAsia="Times New Roman" w:hAnsi="Arial" w:cs="Arial"/>
          <w:bCs/>
          <w:color w:val="000000" w:themeColor="text1"/>
          <w:lang w:eastAsia="pl-PL"/>
        </w:rPr>
        <w:t>5</w:t>
      </w:r>
      <w:r w:rsidRPr="005E34D4">
        <w:rPr>
          <w:rFonts w:ascii="Arial" w:eastAsia="Times New Roman" w:hAnsi="Arial" w:cs="Arial"/>
          <w:bCs/>
          <w:color w:val="000000" w:themeColor="text1"/>
          <w:lang w:eastAsia="pl-PL"/>
        </w:rPr>
        <w:t>.</w:t>
      </w:r>
    </w:p>
    <w:p w14:paraId="1FAEFAD1" w14:textId="0763BF2A" w:rsidR="00D06D1D" w:rsidRPr="005E34D4" w:rsidRDefault="00D06D1D" w:rsidP="005E34D4">
      <w:pPr>
        <w:numPr>
          <w:ilvl w:val="0"/>
          <w:numId w:val="23"/>
        </w:numPr>
        <w:spacing w:after="0"/>
        <w:ind w:left="567" w:hanging="567"/>
        <w:jc w:val="both"/>
        <w:rPr>
          <w:rFonts w:ascii="Arial" w:eastAsia="Times New Roman" w:hAnsi="Arial" w:cs="Arial"/>
          <w:bCs/>
          <w:color w:val="000000" w:themeColor="text1"/>
        </w:rPr>
      </w:pPr>
      <w:r w:rsidRPr="005E34D4">
        <w:rPr>
          <w:rFonts w:ascii="Arial" w:eastAsia="Times New Roman" w:hAnsi="Arial" w:cs="Arial"/>
          <w:bCs/>
          <w:color w:val="000000" w:themeColor="text1"/>
        </w:rPr>
        <w:t xml:space="preserve">Po otrzymaniu propozycji, Wykonawca albo Zamawiający, w porozumieniu </w:t>
      </w:r>
      <w:r w:rsidR="005A0D8D" w:rsidRPr="005E34D4">
        <w:rPr>
          <w:rFonts w:ascii="Arial" w:eastAsia="Times New Roman" w:hAnsi="Arial" w:cs="Arial"/>
          <w:bCs/>
          <w:color w:val="000000" w:themeColor="text1"/>
        </w:rPr>
        <w:br/>
      </w:r>
      <w:r w:rsidRPr="005E34D4">
        <w:rPr>
          <w:rFonts w:ascii="Arial" w:eastAsia="Times New Roman" w:hAnsi="Arial" w:cs="Arial"/>
          <w:bCs/>
          <w:color w:val="000000" w:themeColor="text1"/>
        </w:rPr>
        <w:t xml:space="preserve">z Inspektorem Nadzoru Inwestorskiego, (w zależności od przypadku) w terminie 14 dni zatwierdzi bądź odrzuci otrzymaną propozycję zmian, spełniającą wymogi opisane </w:t>
      </w:r>
      <w:r w:rsidR="005A0D8D" w:rsidRPr="005E34D4">
        <w:rPr>
          <w:rFonts w:ascii="Arial" w:eastAsia="Times New Roman" w:hAnsi="Arial" w:cs="Arial"/>
          <w:bCs/>
          <w:color w:val="000000" w:themeColor="text1"/>
        </w:rPr>
        <w:br/>
      </w:r>
      <w:r w:rsidRPr="005E34D4">
        <w:rPr>
          <w:rFonts w:ascii="Arial" w:eastAsia="Times New Roman" w:hAnsi="Arial" w:cs="Arial"/>
          <w:bCs/>
          <w:color w:val="000000" w:themeColor="text1"/>
        </w:rPr>
        <w:t xml:space="preserve">w ust. </w:t>
      </w:r>
      <w:r w:rsidR="0012379E" w:rsidRPr="005E34D4">
        <w:rPr>
          <w:rFonts w:ascii="Arial" w:eastAsia="Times New Roman" w:hAnsi="Arial" w:cs="Arial"/>
          <w:bCs/>
          <w:color w:val="000000" w:themeColor="text1"/>
        </w:rPr>
        <w:t>7</w:t>
      </w:r>
      <w:r w:rsidRPr="005E34D4">
        <w:rPr>
          <w:rFonts w:ascii="Arial" w:eastAsia="Times New Roman" w:hAnsi="Arial" w:cs="Arial"/>
          <w:bCs/>
          <w:color w:val="000000" w:themeColor="text1"/>
        </w:rPr>
        <w:t>.</w:t>
      </w:r>
    </w:p>
    <w:p w14:paraId="16D8F719" w14:textId="33FD87A5" w:rsidR="00D06D1D" w:rsidRPr="005E34D4" w:rsidRDefault="00D06D1D" w:rsidP="005E34D4">
      <w:pPr>
        <w:numPr>
          <w:ilvl w:val="0"/>
          <w:numId w:val="23"/>
        </w:numPr>
        <w:spacing w:after="0"/>
        <w:ind w:left="567" w:hanging="567"/>
        <w:jc w:val="both"/>
        <w:rPr>
          <w:rFonts w:ascii="Arial" w:eastAsia="Times New Roman" w:hAnsi="Arial" w:cs="Arial"/>
          <w:bCs/>
          <w:color w:val="000000" w:themeColor="text1"/>
        </w:rPr>
      </w:pPr>
      <w:r w:rsidRPr="005E34D4">
        <w:rPr>
          <w:rFonts w:ascii="Arial" w:eastAsia="Times New Roman" w:hAnsi="Arial" w:cs="Arial"/>
          <w:bCs/>
          <w:color w:val="000000" w:themeColor="text1"/>
        </w:rPr>
        <w:t xml:space="preserve">W przypadku upływu terminu podanego w ust. </w:t>
      </w:r>
      <w:r w:rsidR="0012379E" w:rsidRPr="005E34D4">
        <w:rPr>
          <w:rFonts w:ascii="Arial" w:eastAsia="Times New Roman" w:hAnsi="Arial" w:cs="Arial"/>
          <w:bCs/>
          <w:color w:val="000000" w:themeColor="text1"/>
        </w:rPr>
        <w:t>8</w:t>
      </w:r>
      <w:r w:rsidRPr="005E34D4">
        <w:rPr>
          <w:rFonts w:ascii="Arial" w:eastAsia="Times New Roman" w:hAnsi="Arial" w:cs="Arial"/>
          <w:bCs/>
          <w:color w:val="000000" w:themeColor="text1"/>
        </w:rPr>
        <w:t>, traktuje się iż propozycja wprowadzenia zmian została odrzucona.</w:t>
      </w:r>
    </w:p>
    <w:p w14:paraId="1C8C4563" w14:textId="0893E339" w:rsidR="00D06D1D" w:rsidRPr="005E34D4" w:rsidRDefault="00D06D1D" w:rsidP="005E34D4">
      <w:pPr>
        <w:numPr>
          <w:ilvl w:val="0"/>
          <w:numId w:val="23"/>
        </w:numPr>
        <w:spacing w:after="0"/>
        <w:ind w:left="567" w:hanging="567"/>
        <w:jc w:val="both"/>
        <w:rPr>
          <w:rFonts w:ascii="Arial" w:eastAsia="Times New Roman" w:hAnsi="Arial" w:cs="Arial"/>
          <w:bCs/>
          <w:color w:val="000000" w:themeColor="text1"/>
        </w:rPr>
      </w:pPr>
      <w:r w:rsidRPr="005E34D4">
        <w:rPr>
          <w:rFonts w:ascii="Arial" w:eastAsia="Times New Roman" w:hAnsi="Arial" w:cs="Arial"/>
          <w:bCs/>
          <w:color w:val="000000" w:themeColor="text1"/>
        </w:rPr>
        <w:t xml:space="preserve">Do przesłanych zmodyfikowanych propozycji zmian mają zastosowanie postanowienia ust. </w:t>
      </w:r>
      <w:r w:rsidR="0012379E" w:rsidRPr="005E34D4">
        <w:rPr>
          <w:rFonts w:ascii="Arial" w:eastAsia="Times New Roman" w:hAnsi="Arial" w:cs="Arial"/>
          <w:bCs/>
          <w:color w:val="000000" w:themeColor="text1"/>
        </w:rPr>
        <w:t>8-9</w:t>
      </w:r>
      <w:r w:rsidRPr="005E34D4">
        <w:rPr>
          <w:rFonts w:ascii="Arial" w:eastAsia="Times New Roman" w:hAnsi="Arial" w:cs="Arial"/>
          <w:bCs/>
          <w:color w:val="000000" w:themeColor="text1"/>
        </w:rPr>
        <w:t>.</w:t>
      </w:r>
    </w:p>
    <w:p w14:paraId="01AF6E63" w14:textId="0030E2A9" w:rsidR="00D06D1D" w:rsidRPr="005E34D4" w:rsidRDefault="00D06D1D" w:rsidP="005E34D4">
      <w:pPr>
        <w:numPr>
          <w:ilvl w:val="0"/>
          <w:numId w:val="23"/>
        </w:numPr>
        <w:spacing w:after="0"/>
        <w:ind w:left="567" w:hanging="567"/>
        <w:jc w:val="both"/>
        <w:rPr>
          <w:rFonts w:ascii="Arial" w:eastAsia="Times New Roman" w:hAnsi="Arial" w:cs="Arial"/>
          <w:bCs/>
          <w:color w:val="000000" w:themeColor="text1"/>
        </w:rPr>
      </w:pPr>
      <w:r w:rsidRPr="005E34D4">
        <w:rPr>
          <w:rFonts w:ascii="Arial" w:eastAsia="Times New Roman" w:hAnsi="Arial" w:cs="Arial"/>
          <w:bCs/>
          <w:color w:val="000000" w:themeColor="text1"/>
        </w:rPr>
        <w:t>W przypadku przyjęcia propozycji zmian wchodzą one w życie pod warunkiem objęcia ich pisemnym aneksem.</w:t>
      </w:r>
    </w:p>
    <w:p w14:paraId="62FE035D" w14:textId="3CC90A5A" w:rsidR="0012379E" w:rsidRPr="005E34D4" w:rsidRDefault="0012379E" w:rsidP="005E34D4">
      <w:pPr>
        <w:numPr>
          <w:ilvl w:val="0"/>
          <w:numId w:val="23"/>
        </w:numPr>
        <w:spacing w:after="0"/>
        <w:ind w:left="567" w:hanging="567"/>
        <w:jc w:val="both"/>
        <w:rPr>
          <w:rFonts w:ascii="Arial" w:eastAsia="Times New Roman" w:hAnsi="Arial" w:cs="Arial"/>
          <w:bCs/>
          <w:color w:val="000000" w:themeColor="text1"/>
        </w:rPr>
      </w:pPr>
      <w:r w:rsidRPr="005E34D4">
        <w:rPr>
          <w:rFonts w:ascii="Arial" w:eastAsia="Times New Roman" w:hAnsi="Arial" w:cs="Arial"/>
          <w:bCs/>
          <w:color w:val="000000" w:themeColor="text1"/>
        </w:rPr>
        <w:t>Zmiany musz</w:t>
      </w:r>
      <w:r w:rsidR="00FE1BF4" w:rsidRPr="005E34D4">
        <w:rPr>
          <w:rFonts w:ascii="Arial" w:eastAsia="Times New Roman" w:hAnsi="Arial" w:cs="Arial"/>
          <w:bCs/>
          <w:color w:val="000000" w:themeColor="text1"/>
        </w:rPr>
        <w:t>ą</w:t>
      </w:r>
      <w:r w:rsidRPr="005E34D4">
        <w:rPr>
          <w:rFonts w:ascii="Arial" w:eastAsia="Times New Roman" w:hAnsi="Arial" w:cs="Arial"/>
          <w:bCs/>
          <w:color w:val="000000" w:themeColor="text1"/>
        </w:rPr>
        <w:t xml:space="preserve"> być wprowadzone przez </w:t>
      </w:r>
      <w:r w:rsidR="00FE1BF4" w:rsidRPr="005E34D4">
        <w:rPr>
          <w:rFonts w:ascii="Arial" w:eastAsia="Times New Roman" w:hAnsi="Arial" w:cs="Arial"/>
          <w:bCs/>
          <w:color w:val="000000" w:themeColor="text1"/>
        </w:rPr>
        <w:t>W</w:t>
      </w:r>
      <w:r w:rsidRPr="005E34D4">
        <w:rPr>
          <w:rFonts w:ascii="Arial" w:eastAsia="Times New Roman" w:hAnsi="Arial" w:cs="Arial"/>
          <w:bCs/>
          <w:color w:val="000000" w:themeColor="text1"/>
        </w:rPr>
        <w:t>ykonawcę do harmonogramu.</w:t>
      </w:r>
    </w:p>
    <w:p w14:paraId="422A77DF" w14:textId="074C03FC" w:rsidR="00D06D1D" w:rsidRPr="005E34D4" w:rsidRDefault="00D06D1D" w:rsidP="005E34D4">
      <w:pPr>
        <w:numPr>
          <w:ilvl w:val="0"/>
          <w:numId w:val="23"/>
        </w:numPr>
        <w:spacing w:after="0"/>
        <w:ind w:left="567" w:hanging="567"/>
        <w:jc w:val="both"/>
        <w:rPr>
          <w:rFonts w:ascii="Arial" w:eastAsia="Times New Roman" w:hAnsi="Arial" w:cs="Arial"/>
          <w:bCs/>
          <w:color w:val="000000" w:themeColor="text1"/>
        </w:rPr>
      </w:pPr>
      <w:r w:rsidRPr="005E34D4">
        <w:rPr>
          <w:rFonts w:ascii="Arial" w:eastAsia="Times New Roman" w:hAnsi="Arial" w:cs="Arial"/>
          <w:bCs/>
          <w:color w:val="000000" w:themeColor="text1"/>
        </w:rPr>
        <w:t>Zmiana</w:t>
      </w:r>
      <w:r w:rsidR="0012379E" w:rsidRPr="005E34D4">
        <w:rPr>
          <w:rFonts w:ascii="Arial" w:eastAsia="Times New Roman" w:hAnsi="Arial" w:cs="Arial"/>
          <w:bCs/>
          <w:color w:val="000000" w:themeColor="text1"/>
        </w:rPr>
        <w:t xml:space="preserve"> umowy</w:t>
      </w:r>
      <w:r w:rsidRPr="005E34D4">
        <w:rPr>
          <w:rFonts w:ascii="Arial" w:eastAsia="Times New Roman" w:hAnsi="Arial" w:cs="Arial"/>
          <w:bCs/>
          <w:color w:val="000000" w:themeColor="text1"/>
        </w:rPr>
        <w:t xml:space="preserve"> nie może powodować zmiany terminu, o którym mowa w </w:t>
      </w:r>
      <w:r w:rsidRPr="005E34D4">
        <w:rPr>
          <w:rFonts w:ascii="Arial" w:eastAsia="Times New Roman" w:hAnsi="Arial" w:cs="Arial"/>
          <w:b/>
          <w:color w:val="000000" w:themeColor="text1"/>
        </w:rPr>
        <w:t xml:space="preserve">§ </w:t>
      </w:r>
      <w:r w:rsidR="0012379E" w:rsidRPr="005E34D4">
        <w:rPr>
          <w:rFonts w:ascii="Arial" w:eastAsia="Times New Roman" w:hAnsi="Arial" w:cs="Arial"/>
          <w:b/>
          <w:color w:val="000000" w:themeColor="text1"/>
        </w:rPr>
        <w:t>4</w:t>
      </w:r>
      <w:r w:rsidRPr="005E34D4">
        <w:rPr>
          <w:rFonts w:ascii="Arial" w:eastAsia="Times New Roman" w:hAnsi="Arial" w:cs="Arial"/>
          <w:b/>
          <w:color w:val="000000" w:themeColor="text1"/>
        </w:rPr>
        <w:t>,</w:t>
      </w:r>
      <w:r w:rsidRPr="005E34D4">
        <w:rPr>
          <w:rFonts w:ascii="Arial" w:eastAsia="Times New Roman" w:hAnsi="Arial" w:cs="Arial"/>
          <w:bCs/>
          <w:color w:val="000000" w:themeColor="text1"/>
        </w:rPr>
        <w:t xml:space="preserve"> jeżeli jest skutkiem nieprawidłowego działania lub zaniechania Wykonawcy.</w:t>
      </w:r>
    </w:p>
    <w:p w14:paraId="724590C9" w14:textId="6DCC0497" w:rsidR="00D06D1D" w:rsidRPr="005E34D4" w:rsidRDefault="00D06D1D" w:rsidP="005E34D4">
      <w:pPr>
        <w:numPr>
          <w:ilvl w:val="0"/>
          <w:numId w:val="23"/>
        </w:numPr>
        <w:spacing w:after="0"/>
        <w:ind w:left="567" w:hanging="567"/>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Nie stanowi zmiany umowy w rozumieniu art. 454 ustawy Prawo zamówień publicznych </w:t>
      </w:r>
      <w:r w:rsidR="00AE3810" w:rsidRPr="005E34D4">
        <w:rPr>
          <w:rFonts w:ascii="Arial" w:eastAsia="Times New Roman" w:hAnsi="Arial" w:cs="Arial"/>
          <w:color w:val="000000" w:themeColor="text1"/>
        </w:rPr>
        <w:br/>
      </w:r>
      <w:r w:rsidRPr="005E34D4">
        <w:rPr>
          <w:rFonts w:ascii="Arial" w:eastAsia="Times New Roman" w:hAnsi="Arial" w:cs="Arial"/>
          <w:color w:val="000000" w:themeColor="text1"/>
        </w:rPr>
        <w:t>w szczególności:</w:t>
      </w:r>
    </w:p>
    <w:p w14:paraId="71D059A4" w14:textId="77777777" w:rsidR="00D06D1D" w:rsidRPr="005E34D4" w:rsidRDefault="00D06D1D" w:rsidP="005E34D4">
      <w:pPr>
        <w:numPr>
          <w:ilvl w:val="0"/>
          <w:numId w:val="28"/>
        </w:numPr>
        <w:spacing w:after="0"/>
        <w:ind w:left="1134" w:right="-108" w:hanging="567"/>
        <w:jc w:val="both"/>
        <w:rPr>
          <w:rFonts w:ascii="Arial" w:eastAsia="Times New Roman" w:hAnsi="Arial" w:cs="Arial"/>
          <w:color w:val="000000" w:themeColor="text1"/>
          <w:lang w:eastAsia="pl-PL"/>
        </w:rPr>
      </w:pPr>
      <w:r w:rsidRPr="005E34D4">
        <w:rPr>
          <w:rFonts w:ascii="Arial" w:eastAsia="Times New Roman" w:hAnsi="Arial" w:cs="Arial"/>
          <w:color w:val="000000" w:themeColor="text1"/>
          <w:lang w:eastAsia="pl-PL"/>
        </w:rPr>
        <w:t xml:space="preserve">zmiana danych związanych z obsługą administracyjno-organizacyjną Umowy, </w:t>
      </w:r>
    </w:p>
    <w:p w14:paraId="610BD4B3" w14:textId="77777777" w:rsidR="00D06D1D" w:rsidRPr="005E34D4" w:rsidRDefault="00D06D1D" w:rsidP="005E34D4">
      <w:pPr>
        <w:numPr>
          <w:ilvl w:val="0"/>
          <w:numId w:val="28"/>
        </w:numPr>
        <w:spacing w:after="0"/>
        <w:ind w:left="1134" w:right="-108" w:hanging="567"/>
        <w:jc w:val="both"/>
        <w:rPr>
          <w:rFonts w:ascii="Arial" w:eastAsia="Times New Roman" w:hAnsi="Arial" w:cs="Arial"/>
          <w:color w:val="000000" w:themeColor="text1"/>
          <w:lang w:eastAsia="pl-PL"/>
        </w:rPr>
      </w:pPr>
      <w:r w:rsidRPr="005E34D4">
        <w:rPr>
          <w:rFonts w:ascii="Arial" w:eastAsia="Times New Roman" w:hAnsi="Arial" w:cs="Arial"/>
          <w:color w:val="000000" w:themeColor="text1"/>
          <w:lang w:eastAsia="pl-PL"/>
        </w:rPr>
        <w:t>zmiany danych teleadresowych, zmiany osób wskazanych do kontaktów miedzy Stronami;</w:t>
      </w:r>
    </w:p>
    <w:p w14:paraId="1DEBB511" w14:textId="77777777" w:rsidR="00D06D1D" w:rsidRPr="005E34D4" w:rsidRDefault="00D06D1D" w:rsidP="005E34D4">
      <w:pPr>
        <w:numPr>
          <w:ilvl w:val="0"/>
          <w:numId w:val="28"/>
        </w:numPr>
        <w:spacing w:after="0"/>
        <w:ind w:left="1134" w:right="-108" w:hanging="567"/>
        <w:jc w:val="both"/>
        <w:rPr>
          <w:rFonts w:ascii="Arial" w:eastAsia="Times New Roman" w:hAnsi="Arial" w:cs="Arial"/>
          <w:color w:val="000000" w:themeColor="text1"/>
          <w:lang w:eastAsia="pl-PL"/>
        </w:rPr>
      </w:pPr>
      <w:r w:rsidRPr="005E34D4">
        <w:rPr>
          <w:rFonts w:ascii="Arial" w:eastAsia="Times New Roman" w:hAnsi="Arial" w:cs="Arial"/>
          <w:color w:val="000000" w:themeColor="text1"/>
          <w:lang w:eastAsia="pl-PL"/>
        </w:rPr>
        <w:t>zmiany pozostałych postanowień Umowy nie stanowiące treści oferty Wykonawcy.</w:t>
      </w:r>
    </w:p>
    <w:p w14:paraId="768DFF13" w14:textId="77777777" w:rsidR="00D06D1D" w:rsidRPr="005E34D4" w:rsidRDefault="00D06D1D" w:rsidP="005E34D4">
      <w:pPr>
        <w:numPr>
          <w:ilvl w:val="0"/>
          <w:numId w:val="23"/>
        </w:numPr>
        <w:spacing w:after="0"/>
        <w:ind w:left="567" w:hanging="567"/>
        <w:jc w:val="both"/>
        <w:rPr>
          <w:rFonts w:ascii="Arial" w:eastAsia="Times New Roman" w:hAnsi="Arial" w:cs="Arial"/>
          <w:color w:val="000000" w:themeColor="text1"/>
        </w:rPr>
      </w:pPr>
      <w:r w:rsidRPr="005E34D4">
        <w:rPr>
          <w:rFonts w:ascii="Arial" w:eastAsia="Times New Roman" w:hAnsi="Arial" w:cs="Arial"/>
          <w:color w:val="000000" w:themeColor="text1"/>
        </w:rPr>
        <w:t>Wykonawcy w żadnym innym wypadku niż wskazane w Umowie nie przysługuje roszczenie o zmianę Umowy w zakresie wynagrodzenia z tytułu zwiększonych lub dodatkowych kosztów wynikających z przedłużonego czasu wykonywania robót (w tym za tzw. przestój, utrzymanie zaplecza, pracowników, podwykonawców itp.). W żadnym wypadku nie przysługuje odszkodowanie za tego rodzaju koszty.</w:t>
      </w:r>
    </w:p>
    <w:p w14:paraId="0A8C07D6" w14:textId="105D5CDB" w:rsidR="00697E23" w:rsidRPr="005E34D4" w:rsidRDefault="00697E23" w:rsidP="005E34D4">
      <w:pPr>
        <w:numPr>
          <w:ilvl w:val="0"/>
          <w:numId w:val="23"/>
        </w:numPr>
        <w:spacing w:after="0"/>
        <w:ind w:left="567" w:hanging="567"/>
        <w:jc w:val="both"/>
        <w:rPr>
          <w:rFonts w:ascii="Arial" w:eastAsia="Times New Roman" w:hAnsi="Arial" w:cs="Arial"/>
          <w:color w:val="000000" w:themeColor="text1"/>
        </w:rPr>
      </w:pPr>
      <w:r w:rsidRPr="005E34D4">
        <w:rPr>
          <w:rFonts w:ascii="Arial" w:eastAsia="Times New Roman" w:hAnsi="Arial" w:cs="Arial"/>
          <w:color w:val="000000" w:themeColor="text1"/>
        </w:rPr>
        <w:t>W związku z regulacjami art. 433 pkt 4 ustawy Pzp – Zamawiający dopuszcza możliwość zmiany zakresu umownego Umowy w wyniku rezygnacji przez Zamawiającego</w:t>
      </w:r>
      <w:r w:rsidR="0077247F" w:rsidRPr="005E34D4">
        <w:rPr>
          <w:rFonts w:ascii="Arial" w:eastAsia="Times New Roman" w:hAnsi="Arial" w:cs="Arial"/>
          <w:color w:val="000000" w:themeColor="text1"/>
        </w:rPr>
        <w:br/>
      </w:r>
      <w:r w:rsidRPr="005E34D4">
        <w:rPr>
          <w:rFonts w:ascii="Arial" w:eastAsia="Times New Roman" w:hAnsi="Arial" w:cs="Arial"/>
          <w:color w:val="000000" w:themeColor="text1"/>
        </w:rPr>
        <w:t xml:space="preserve">z realizacji części przedmiotu umowy wraz ze zmniejszeniem wynagrodzenia należnego Wykonawcy – z zastrzeżeniem, iż rezygnacja nie może dotyczyć więcej niż </w:t>
      </w:r>
      <w:r w:rsidRPr="005E34D4">
        <w:rPr>
          <w:rFonts w:ascii="Arial" w:eastAsia="Times New Roman" w:hAnsi="Arial" w:cs="Arial"/>
          <w:b/>
          <w:bCs/>
          <w:color w:val="000000" w:themeColor="text1"/>
        </w:rPr>
        <w:t>30%</w:t>
      </w:r>
      <w:r w:rsidRPr="005E34D4">
        <w:rPr>
          <w:rFonts w:ascii="Arial" w:eastAsia="Times New Roman" w:hAnsi="Arial" w:cs="Arial"/>
          <w:color w:val="000000" w:themeColor="text1"/>
        </w:rPr>
        <w:t xml:space="preserve"> wartości wynagrodzenia umownego.</w:t>
      </w:r>
    </w:p>
    <w:p w14:paraId="7EEF532C" w14:textId="77777777" w:rsidR="00561F0B" w:rsidRPr="005E34D4" w:rsidRDefault="00561F0B" w:rsidP="005E34D4">
      <w:pPr>
        <w:spacing w:after="0"/>
        <w:ind w:left="567"/>
        <w:jc w:val="both"/>
        <w:rPr>
          <w:rFonts w:ascii="Arial" w:eastAsia="Times New Roman" w:hAnsi="Arial" w:cs="Arial"/>
          <w:color w:val="000000" w:themeColor="text1"/>
        </w:rPr>
      </w:pPr>
    </w:p>
    <w:p w14:paraId="407F7B0E" w14:textId="77777777" w:rsidR="00D06D1D" w:rsidRPr="005E34D4" w:rsidRDefault="00D06D1D" w:rsidP="005E34D4">
      <w:pPr>
        <w:spacing w:after="0"/>
        <w:ind w:left="567" w:hanging="567"/>
        <w:jc w:val="center"/>
        <w:rPr>
          <w:rFonts w:ascii="Arial" w:eastAsia="Times New Roman" w:hAnsi="Arial" w:cs="Arial"/>
          <w:b/>
          <w:bCs/>
          <w:color w:val="000000" w:themeColor="text1"/>
          <w:lang w:eastAsia="pl-PL"/>
        </w:rPr>
      </w:pPr>
      <w:r w:rsidRPr="005E34D4">
        <w:rPr>
          <w:rFonts w:ascii="Arial" w:eastAsia="Times New Roman" w:hAnsi="Arial" w:cs="Arial"/>
          <w:b/>
          <w:bCs/>
          <w:color w:val="000000" w:themeColor="text1"/>
          <w:lang w:eastAsia="pl-PL"/>
        </w:rPr>
        <w:t>ROBOTY ZANIECHANE I DODATKOWE</w:t>
      </w:r>
    </w:p>
    <w:p w14:paraId="75A0AB5D" w14:textId="3900E5DB" w:rsidR="00D06D1D" w:rsidRPr="005E34D4" w:rsidRDefault="00D06D1D" w:rsidP="005E34D4">
      <w:pPr>
        <w:spacing w:after="0"/>
        <w:ind w:left="567" w:hanging="567"/>
        <w:jc w:val="center"/>
        <w:rPr>
          <w:rFonts w:ascii="Arial" w:eastAsia="Times New Roman" w:hAnsi="Arial" w:cs="Arial"/>
          <w:b/>
          <w:bCs/>
          <w:color w:val="000000" w:themeColor="text1"/>
          <w:lang w:eastAsia="pl-PL"/>
        </w:rPr>
      </w:pPr>
      <w:r w:rsidRPr="005E34D4">
        <w:rPr>
          <w:rFonts w:ascii="Arial" w:eastAsia="Times New Roman" w:hAnsi="Arial" w:cs="Arial"/>
          <w:b/>
          <w:bCs/>
          <w:color w:val="000000" w:themeColor="text1"/>
          <w:lang w:eastAsia="pl-PL"/>
        </w:rPr>
        <w:t>§ 1</w:t>
      </w:r>
      <w:r w:rsidR="00AA6EC4" w:rsidRPr="005E34D4">
        <w:rPr>
          <w:rFonts w:ascii="Arial" w:eastAsia="Times New Roman" w:hAnsi="Arial" w:cs="Arial"/>
          <w:b/>
          <w:bCs/>
          <w:color w:val="000000" w:themeColor="text1"/>
          <w:lang w:eastAsia="pl-PL"/>
        </w:rPr>
        <w:t>5</w:t>
      </w:r>
      <w:r w:rsidRPr="005E34D4">
        <w:rPr>
          <w:rFonts w:ascii="Arial" w:eastAsia="Times New Roman" w:hAnsi="Arial" w:cs="Arial"/>
          <w:b/>
          <w:bCs/>
          <w:color w:val="000000" w:themeColor="text1"/>
          <w:lang w:eastAsia="pl-PL"/>
        </w:rPr>
        <w:t>.</w:t>
      </w:r>
    </w:p>
    <w:p w14:paraId="2FDB027A" w14:textId="77777777" w:rsidR="00D06D1D" w:rsidRPr="005E34D4" w:rsidRDefault="00D06D1D" w:rsidP="005E34D4">
      <w:pPr>
        <w:numPr>
          <w:ilvl w:val="0"/>
          <w:numId w:val="41"/>
        </w:numPr>
        <w:spacing w:after="0"/>
        <w:ind w:left="567" w:hanging="567"/>
        <w:jc w:val="both"/>
        <w:rPr>
          <w:rFonts w:ascii="Arial" w:eastAsia="Times New Roman" w:hAnsi="Arial" w:cs="Arial"/>
          <w:color w:val="000000" w:themeColor="text1"/>
        </w:rPr>
      </w:pPr>
      <w:r w:rsidRPr="005E34D4">
        <w:rPr>
          <w:rFonts w:ascii="Arial" w:eastAsia="Times New Roman" w:hAnsi="Arial" w:cs="Arial"/>
          <w:color w:val="000000" w:themeColor="text1"/>
        </w:rPr>
        <w:t>Na wniosek Zamawiającego Wykonawca zobowiązany jest w trakcie realizacji Umowy wykonać również roboty zamienne lub dodatkowe, nieobjęte Przedmiotem Umowy, ale niezbędne do ukończenia budowy obiektu we właściwy sposób.</w:t>
      </w:r>
    </w:p>
    <w:p w14:paraId="7FFAC72D" w14:textId="77777777" w:rsidR="00D06D1D" w:rsidRPr="005E34D4" w:rsidRDefault="00D06D1D" w:rsidP="005E34D4">
      <w:pPr>
        <w:numPr>
          <w:ilvl w:val="0"/>
          <w:numId w:val="41"/>
        </w:numPr>
        <w:spacing w:after="0"/>
        <w:ind w:left="567" w:hanging="567"/>
        <w:jc w:val="both"/>
        <w:rPr>
          <w:rFonts w:ascii="Arial" w:eastAsia="Times New Roman" w:hAnsi="Arial" w:cs="Arial"/>
          <w:color w:val="000000" w:themeColor="text1"/>
        </w:rPr>
      </w:pPr>
      <w:r w:rsidRPr="005E34D4">
        <w:rPr>
          <w:rFonts w:ascii="Arial" w:eastAsia="Times New Roman" w:hAnsi="Arial" w:cs="Arial"/>
          <w:color w:val="000000" w:themeColor="text1"/>
        </w:rPr>
        <w:t>Na wniosek Zamawiającego Wykonawca zrezygnuje z wykonywania niektórych robót objętych Przedmiotem Umowy, jeżeli jest to niezbędne do ukończenia Przedmiotu Umowy we właściwy sposób.</w:t>
      </w:r>
    </w:p>
    <w:p w14:paraId="52B806C7" w14:textId="77777777" w:rsidR="00D06D1D" w:rsidRPr="005E34D4" w:rsidRDefault="00D06D1D" w:rsidP="005E34D4">
      <w:pPr>
        <w:numPr>
          <w:ilvl w:val="0"/>
          <w:numId w:val="41"/>
        </w:numPr>
        <w:spacing w:after="0"/>
        <w:ind w:left="567" w:hanging="567"/>
        <w:jc w:val="both"/>
        <w:rPr>
          <w:rFonts w:ascii="Arial" w:eastAsia="Calibri" w:hAnsi="Arial" w:cs="Arial"/>
          <w:color w:val="000000" w:themeColor="text1"/>
          <w:lang w:eastAsia="zh-CN"/>
        </w:rPr>
      </w:pPr>
      <w:r w:rsidRPr="005E34D4">
        <w:rPr>
          <w:rFonts w:ascii="Arial" w:eastAsia="Times New Roman" w:hAnsi="Arial" w:cs="Arial"/>
          <w:color w:val="000000" w:themeColor="text1"/>
        </w:rPr>
        <w:t>W razie</w:t>
      </w:r>
      <w:r w:rsidRPr="005E34D4">
        <w:rPr>
          <w:rFonts w:ascii="Arial" w:eastAsia="Calibri" w:hAnsi="Arial" w:cs="Arial"/>
          <w:color w:val="000000" w:themeColor="text1"/>
          <w:lang w:eastAsia="zh-CN"/>
        </w:rPr>
        <w:t xml:space="preserve"> wykonywania robót, o których mowa w ust. 1 i 2, zasady ich rozliczania są następujące:</w:t>
      </w:r>
    </w:p>
    <w:p w14:paraId="78E8DCD4" w14:textId="5885980A" w:rsidR="00D06D1D" w:rsidRPr="005E34D4" w:rsidRDefault="00D06D1D" w:rsidP="005E34D4">
      <w:pPr>
        <w:numPr>
          <w:ilvl w:val="0"/>
          <w:numId w:val="42"/>
        </w:numPr>
        <w:spacing w:after="0"/>
        <w:ind w:left="1134" w:right="-108" w:hanging="567"/>
        <w:jc w:val="both"/>
        <w:rPr>
          <w:rFonts w:ascii="Arial" w:eastAsia="Times New Roman" w:hAnsi="Arial" w:cs="Arial"/>
          <w:color w:val="000000" w:themeColor="text1"/>
          <w:lang w:eastAsia="pl-PL"/>
        </w:rPr>
      </w:pPr>
      <w:r w:rsidRPr="005E34D4">
        <w:rPr>
          <w:rFonts w:ascii="Arial" w:eastAsia="Times New Roman" w:hAnsi="Arial" w:cs="Arial"/>
          <w:color w:val="000000" w:themeColor="text1"/>
          <w:lang w:eastAsia="pl-PL"/>
        </w:rPr>
        <w:t>wartość robót objętych dotychczasowym Przedmiotem Umowy, z których wykonania zrezygnowano (roboty zaniechane) ustalona zostanie na podstawie kosztorysu ofertowego</w:t>
      </w:r>
      <w:r w:rsidR="004C1A18" w:rsidRPr="005E34D4">
        <w:rPr>
          <w:rFonts w:ascii="Arial" w:eastAsia="Times New Roman" w:hAnsi="Arial" w:cs="Arial"/>
          <w:color w:val="000000" w:themeColor="text1"/>
          <w:lang w:eastAsia="pl-PL"/>
        </w:rPr>
        <w:t>;</w:t>
      </w:r>
    </w:p>
    <w:p w14:paraId="186C975F" w14:textId="77777777" w:rsidR="00D06D1D" w:rsidRPr="005E34D4" w:rsidRDefault="00D06D1D" w:rsidP="005E34D4">
      <w:pPr>
        <w:numPr>
          <w:ilvl w:val="0"/>
          <w:numId w:val="42"/>
        </w:numPr>
        <w:spacing w:after="0"/>
        <w:ind w:left="1134" w:right="-108" w:hanging="567"/>
        <w:jc w:val="both"/>
        <w:rPr>
          <w:rFonts w:ascii="Arial" w:eastAsia="Calibri" w:hAnsi="Arial" w:cs="Arial"/>
          <w:color w:val="000000" w:themeColor="text1"/>
          <w:lang w:eastAsia="zh-CN"/>
        </w:rPr>
      </w:pPr>
      <w:r w:rsidRPr="005E34D4">
        <w:rPr>
          <w:rFonts w:ascii="Arial" w:eastAsia="Times New Roman" w:hAnsi="Arial" w:cs="Arial"/>
          <w:color w:val="000000" w:themeColor="text1"/>
          <w:lang w:eastAsia="pl-PL"/>
        </w:rPr>
        <w:t>wartość</w:t>
      </w:r>
      <w:r w:rsidRPr="005E34D4">
        <w:rPr>
          <w:rFonts w:ascii="Arial" w:eastAsia="Calibri" w:hAnsi="Arial" w:cs="Arial"/>
          <w:color w:val="000000" w:themeColor="text1"/>
          <w:lang w:eastAsia="zh-CN"/>
        </w:rPr>
        <w:t xml:space="preserve"> robót nieobjętych dotychczasowym Przedmiotem Umowy (roboty zamienne lub dodatkowe) ustalona zostanie na podstawie: </w:t>
      </w:r>
    </w:p>
    <w:p w14:paraId="18F7CFC9" w14:textId="495B1CE8" w:rsidR="00D06D1D" w:rsidRPr="005E34D4" w:rsidRDefault="00D06D1D" w:rsidP="005E34D4">
      <w:pPr>
        <w:numPr>
          <w:ilvl w:val="0"/>
          <w:numId w:val="51"/>
        </w:numPr>
        <w:shd w:val="clear" w:color="auto" w:fill="FFFFFF"/>
        <w:spacing w:after="0"/>
        <w:ind w:left="1701" w:hanging="567"/>
        <w:jc w:val="both"/>
        <w:rPr>
          <w:rFonts w:ascii="Arial" w:eastAsia="Calibri" w:hAnsi="Arial" w:cs="Arial"/>
          <w:color w:val="000000" w:themeColor="text1"/>
          <w:lang w:eastAsia="zh-CN"/>
        </w:rPr>
      </w:pPr>
      <w:r w:rsidRPr="005E34D4">
        <w:rPr>
          <w:rFonts w:ascii="Arial" w:eastAsia="Calibri" w:hAnsi="Arial" w:cs="Arial"/>
          <w:color w:val="000000" w:themeColor="text1"/>
          <w:lang w:eastAsia="zh-CN"/>
        </w:rPr>
        <w:t>w przypadku, jeśli roboty dodatkowe lub zamienne występują w kosztorysie ofertowym, który Wykonawca dostarczył Zamawiając</w:t>
      </w:r>
      <w:r w:rsidR="00E25315" w:rsidRPr="005E34D4">
        <w:rPr>
          <w:rFonts w:ascii="Arial" w:eastAsia="Calibri" w:hAnsi="Arial" w:cs="Arial"/>
          <w:color w:val="000000" w:themeColor="text1"/>
          <w:lang w:eastAsia="zh-CN"/>
        </w:rPr>
        <w:t xml:space="preserve">emu, </w:t>
      </w:r>
      <w:r w:rsidRPr="005E34D4">
        <w:rPr>
          <w:rFonts w:ascii="Arial" w:eastAsia="Calibri" w:hAnsi="Arial" w:cs="Arial"/>
          <w:color w:val="000000" w:themeColor="text1"/>
          <w:lang w:eastAsia="zh-CN"/>
        </w:rPr>
        <w:t>ich wartość zostanie ustalona na podstawie cen jednostkowych wynikających z tego kosztorysu oraz obmiarów robót dodatkowych lub zamiennych</w:t>
      </w:r>
      <w:r w:rsidR="00AE3810" w:rsidRPr="005E34D4">
        <w:rPr>
          <w:rFonts w:ascii="Arial" w:eastAsia="Calibri" w:hAnsi="Arial" w:cs="Arial"/>
          <w:color w:val="000000" w:themeColor="text1"/>
          <w:lang w:eastAsia="zh-CN"/>
        </w:rPr>
        <w:t>,</w:t>
      </w:r>
    </w:p>
    <w:p w14:paraId="75EB154D" w14:textId="007D41E7" w:rsidR="00D06D1D" w:rsidRPr="005E34D4" w:rsidRDefault="00D06D1D" w:rsidP="005E34D4">
      <w:pPr>
        <w:numPr>
          <w:ilvl w:val="0"/>
          <w:numId w:val="51"/>
        </w:numPr>
        <w:shd w:val="clear" w:color="auto" w:fill="FFFFFF"/>
        <w:spacing w:after="0"/>
        <w:ind w:left="1701" w:hanging="567"/>
        <w:jc w:val="both"/>
        <w:rPr>
          <w:rFonts w:ascii="Arial" w:eastAsia="Calibri" w:hAnsi="Arial" w:cs="Arial"/>
          <w:color w:val="000000" w:themeColor="text1"/>
          <w:lang w:eastAsia="zh-CN"/>
        </w:rPr>
      </w:pPr>
      <w:r w:rsidRPr="005E34D4">
        <w:rPr>
          <w:rFonts w:ascii="Arial" w:eastAsia="Calibri" w:hAnsi="Arial" w:cs="Arial"/>
          <w:color w:val="000000" w:themeColor="text1"/>
          <w:lang w:eastAsia="zh-CN"/>
        </w:rPr>
        <w:t xml:space="preserve"> w przypadku, jeśli roboty dodatkowe lub zamienne nie występują w kosztorysie ofertowym, który Wykonawca dostarczył Zamawiające</w:t>
      </w:r>
      <w:r w:rsidR="00E25315" w:rsidRPr="005E34D4">
        <w:rPr>
          <w:rFonts w:ascii="Arial" w:eastAsia="Calibri" w:hAnsi="Arial" w:cs="Arial"/>
          <w:color w:val="000000" w:themeColor="text1"/>
          <w:lang w:eastAsia="zh-CN"/>
        </w:rPr>
        <w:t>mu</w:t>
      </w:r>
      <w:r w:rsidRPr="005E34D4">
        <w:rPr>
          <w:rFonts w:ascii="Arial" w:eastAsia="Calibri" w:hAnsi="Arial" w:cs="Arial"/>
          <w:color w:val="000000" w:themeColor="text1"/>
          <w:lang w:eastAsia="zh-CN"/>
        </w:rPr>
        <w:t xml:space="preserve">, ich wartość zostanie ustalona na podstawie kalkulacji sporządzonej na podstawie Katalogów Nakładów Rzeczowych (KNR) oraz nośników cenotwórczych (stawka r-g. Koszty Ogólne i Zysk, ceny jednostkowe </w:t>
      </w:r>
      <w:r w:rsidR="00301B75" w:rsidRPr="005E34D4">
        <w:rPr>
          <w:rFonts w:ascii="Arial" w:eastAsia="Calibri" w:hAnsi="Arial" w:cs="Arial"/>
          <w:color w:val="000000" w:themeColor="text1"/>
          <w:lang w:eastAsia="zh-CN"/>
        </w:rPr>
        <w:t>wyrobów</w:t>
      </w:r>
      <w:r w:rsidRPr="005E34D4">
        <w:rPr>
          <w:rFonts w:ascii="Arial" w:eastAsia="Calibri" w:hAnsi="Arial" w:cs="Arial"/>
          <w:color w:val="000000" w:themeColor="text1"/>
          <w:lang w:eastAsia="zh-CN"/>
        </w:rPr>
        <w:t xml:space="preserve">) występujących w w/w kosztorysie. W przypadku </w:t>
      </w:r>
      <w:r w:rsidR="00301B75" w:rsidRPr="005E34D4">
        <w:rPr>
          <w:rFonts w:ascii="Arial" w:eastAsia="Calibri" w:hAnsi="Arial" w:cs="Arial"/>
          <w:color w:val="000000" w:themeColor="text1"/>
          <w:lang w:eastAsia="zh-CN"/>
        </w:rPr>
        <w:t>wyrobów budowlanych</w:t>
      </w:r>
      <w:r w:rsidRPr="005E34D4">
        <w:rPr>
          <w:rFonts w:ascii="Arial" w:eastAsia="Calibri" w:hAnsi="Arial" w:cs="Arial"/>
          <w:color w:val="000000" w:themeColor="text1"/>
          <w:lang w:eastAsia="zh-CN"/>
        </w:rPr>
        <w:t xml:space="preserve"> nie występujących w kosztorysie ich ceny będą ustalane w oparciu o aktualny</w:t>
      </w:r>
      <w:r w:rsidR="005A0D8D" w:rsidRPr="005E34D4">
        <w:rPr>
          <w:rFonts w:ascii="Arial" w:eastAsia="Calibri" w:hAnsi="Arial" w:cs="Arial"/>
          <w:color w:val="000000" w:themeColor="text1"/>
          <w:lang w:eastAsia="zh-CN"/>
        </w:rPr>
        <w:t xml:space="preserve"> katalog</w:t>
      </w:r>
      <w:r w:rsidRPr="005E34D4">
        <w:rPr>
          <w:rFonts w:ascii="Arial" w:eastAsia="Calibri" w:hAnsi="Arial" w:cs="Arial"/>
          <w:color w:val="000000" w:themeColor="text1"/>
          <w:lang w:eastAsia="zh-CN"/>
        </w:rPr>
        <w:t xml:space="preserve"> SECOCENBUD</w:t>
      </w:r>
      <w:r w:rsidR="00AE3810" w:rsidRPr="005E34D4">
        <w:rPr>
          <w:rFonts w:ascii="Arial" w:eastAsia="Calibri" w:hAnsi="Arial" w:cs="Arial"/>
          <w:color w:val="000000" w:themeColor="text1"/>
          <w:lang w:eastAsia="zh-CN"/>
        </w:rPr>
        <w:t>.</w:t>
      </w:r>
    </w:p>
    <w:p w14:paraId="10346B50" w14:textId="5360DD05" w:rsidR="000979B0" w:rsidRPr="005E34D4" w:rsidRDefault="00D06D1D" w:rsidP="005E34D4">
      <w:pPr>
        <w:numPr>
          <w:ilvl w:val="0"/>
          <w:numId w:val="41"/>
        </w:numPr>
        <w:spacing w:after="0"/>
        <w:ind w:left="567" w:hanging="567"/>
        <w:jc w:val="both"/>
        <w:rPr>
          <w:rFonts w:ascii="Arial" w:eastAsia="Calibri" w:hAnsi="Arial" w:cs="Arial"/>
          <w:color w:val="000000" w:themeColor="text1"/>
          <w:lang w:eastAsia="zh-CN"/>
        </w:rPr>
      </w:pPr>
      <w:r w:rsidRPr="005E34D4">
        <w:rPr>
          <w:rFonts w:ascii="Arial" w:eastAsia="Times New Roman" w:hAnsi="Arial" w:cs="Arial"/>
          <w:color w:val="000000" w:themeColor="text1"/>
        </w:rPr>
        <w:t>Zlecenie wykonania robót, o których mowa w ust. 1, a także zaniechanie części robót</w:t>
      </w:r>
      <w:r w:rsidR="004C1A18" w:rsidRPr="005E34D4">
        <w:rPr>
          <w:rFonts w:ascii="Arial" w:eastAsia="Times New Roman" w:hAnsi="Arial" w:cs="Arial"/>
          <w:color w:val="000000" w:themeColor="text1"/>
        </w:rPr>
        <w:t xml:space="preserve"> (odstąpienie)</w:t>
      </w:r>
      <w:r w:rsidRPr="005E34D4">
        <w:rPr>
          <w:rFonts w:ascii="Arial" w:eastAsia="Times New Roman" w:hAnsi="Arial" w:cs="Arial"/>
          <w:color w:val="000000" w:themeColor="text1"/>
        </w:rPr>
        <w:t xml:space="preserve"> wymaga zawarcia aneksu do Umowy. Integralną częścią aneksu będzie protokół konieczności zawierający wskazanie zakresu zmian Przedmiotu Umowy, uzasadnienie potrzeby lub konieczności ich dokonania</w:t>
      </w:r>
      <w:r w:rsidR="00402CED" w:rsidRPr="005E34D4">
        <w:rPr>
          <w:rFonts w:ascii="Arial" w:eastAsia="Times New Roman" w:hAnsi="Arial" w:cs="Arial"/>
          <w:color w:val="000000" w:themeColor="text1"/>
        </w:rPr>
        <w:t>,</w:t>
      </w:r>
      <w:r w:rsidRPr="005E34D4">
        <w:rPr>
          <w:rFonts w:ascii="Arial" w:eastAsia="Times New Roman" w:hAnsi="Arial" w:cs="Arial"/>
          <w:color w:val="000000" w:themeColor="text1"/>
        </w:rPr>
        <w:t xml:space="preserve"> ustalenie wartości robót</w:t>
      </w:r>
      <w:r w:rsidR="004C1A18" w:rsidRPr="005E34D4">
        <w:rPr>
          <w:rFonts w:ascii="Arial" w:eastAsia="Times New Roman" w:hAnsi="Arial" w:cs="Arial"/>
          <w:color w:val="000000" w:themeColor="text1"/>
        </w:rPr>
        <w:t xml:space="preserve">. </w:t>
      </w:r>
      <w:r w:rsidRPr="005E34D4">
        <w:rPr>
          <w:rFonts w:ascii="Arial" w:eastAsia="Times New Roman" w:hAnsi="Arial" w:cs="Arial"/>
          <w:color w:val="000000" w:themeColor="text1"/>
        </w:rPr>
        <w:t>Przygotowanie protokołu konieczności</w:t>
      </w:r>
      <w:r w:rsidR="00402CED" w:rsidRPr="005E34D4">
        <w:rPr>
          <w:rFonts w:ascii="Arial" w:eastAsia="Times New Roman" w:hAnsi="Arial" w:cs="Arial"/>
          <w:color w:val="000000" w:themeColor="text1"/>
        </w:rPr>
        <w:t>,</w:t>
      </w:r>
      <w:r w:rsidRPr="005E34D4">
        <w:rPr>
          <w:rFonts w:ascii="Arial" w:eastAsia="Times New Roman" w:hAnsi="Arial" w:cs="Arial"/>
          <w:color w:val="000000" w:themeColor="text1"/>
        </w:rPr>
        <w:t xml:space="preserve"> propozycji aneksu</w:t>
      </w:r>
      <w:r w:rsidR="00402CED" w:rsidRPr="005E34D4">
        <w:rPr>
          <w:rFonts w:ascii="Arial" w:eastAsia="Times New Roman" w:hAnsi="Arial" w:cs="Arial"/>
          <w:color w:val="000000" w:themeColor="text1"/>
        </w:rPr>
        <w:t xml:space="preserve"> oraz propozycji aktualizacji harmonogramu</w:t>
      </w:r>
      <w:r w:rsidRPr="005E34D4">
        <w:rPr>
          <w:rFonts w:ascii="Arial" w:eastAsia="Times New Roman" w:hAnsi="Arial" w:cs="Arial"/>
          <w:color w:val="000000" w:themeColor="text1"/>
        </w:rPr>
        <w:t xml:space="preserve"> jest</w:t>
      </w:r>
      <w:r w:rsidRPr="005E34D4">
        <w:rPr>
          <w:rFonts w:ascii="Arial" w:eastAsia="Calibri" w:hAnsi="Arial" w:cs="Arial"/>
          <w:color w:val="000000" w:themeColor="text1"/>
          <w:lang w:eastAsia="zh-CN"/>
        </w:rPr>
        <w:t xml:space="preserve"> obowiązkiem Wykonawcy.</w:t>
      </w:r>
    </w:p>
    <w:p w14:paraId="5E872AF3" w14:textId="77777777" w:rsidR="00CC00B5" w:rsidRPr="005E34D4" w:rsidRDefault="00CC00B5" w:rsidP="005E34D4">
      <w:pPr>
        <w:spacing w:after="0"/>
        <w:ind w:left="567"/>
        <w:jc w:val="both"/>
        <w:rPr>
          <w:rFonts w:ascii="Arial" w:eastAsia="Calibri" w:hAnsi="Arial" w:cs="Arial"/>
          <w:color w:val="000000" w:themeColor="text1"/>
          <w:lang w:eastAsia="zh-CN"/>
        </w:rPr>
      </w:pPr>
    </w:p>
    <w:p w14:paraId="6BFE7D3A" w14:textId="186677A1" w:rsidR="00B25FF9" w:rsidRPr="005E34D4" w:rsidRDefault="00B25FF9" w:rsidP="005E34D4">
      <w:pPr>
        <w:spacing w:after="46"/>
        <w:jc w:val="center"/>
        <w:rPr>
          <w:rFonts w:ascii="Arial" w:hAnsi="Arial" w:cs="Arial"/>
          <w:color w:val="000000" w:themeColor="text1"/>
        </w:rPr>
      </w:pPr>
      <w:r w:rsidRPr="005E34D4">
        <w:rPr>
          <w:rFonts w:ascii="Arial" w:hAnsi="Arial" w:cs="Arial"/>
          <w:b/>
          <w:color w:val="000000" w:themeColor="text1"/>
        </w:rPr>
        <w:t>OCHRONA ŚRODOWISKA</w:t>
      </w:r>
    </w:p>
    <w:p w14:paraId="12A48CB3" w14:textId="4DB676F5" w:rsidR="00B25FF9" w:rsidRPr="005E34D4" w:rsidRDefault="00D52B82" w:rsidP="005E34D4">
      <w:pPr>
        <w:spacing w:after="46"/>
        <w:ind w:left="4462"/>
        <w:rPr>
          <w:rFonts w:ascii="Arial" w:hAnsi="Arial" w:cs="Arial"/>
          <w:b/>
          <w:color w:val="000000" w:themeColor="text1"/>
        </w:rPr>
      </w:pPr>
      <w:r w:rsidRPr="005E34D4">
        <w:rPr>
          <w:rFonts w:ascii="Arial" w:hAnsi="Arial" w:cs="Arial"/>
          <w:b/>
          <w:color w:val="000000" w:themeColor="text1"/>
        </w:rPr>
        <w:t>§ 16.</w:t>
      </w:r>
    </w:p>
    <w:p w14:paraId="3E6A34E1" w14:textId="334E7EAA" w:rsidR="0063566B" w:rsidRPr="005E34D4" w:rsidRDefault="0063566B" w:rsidP="005E34D4">
      <w:pPr>
        <w:spacing w:after="22"/>
        <w:ind w:left="709" w:right="52" w:hanging="709"/>
        <w:jc w:val="both"/>
        <w:rPr>
          <w:rFonts w:ascii="Arial" w:eastAsia="Arial" w:hAnsi="Arial" w:cs="Arial"/>
          <w:color w:val="000000" w:themeColor="text1"/>
        </w:rPr>
      </w:pPr>
      <w:r w:rsidRPr="005E34D4">
        <w:rPr>
          <w:rFonts w:ascii="Arial" w:hAnsi="Arial" w:cs="Arial"/>
          <w:bCs/>
          <w:color w:val="000000" w:themeColor="text1"/>
        </w:rPr>
        <w:t>1.</w:t>
      </w:r>
      <w:r w:rsidRPr="005E34D4">
        <w:rPr>
          <w:rFonts w:ascii="Arial" w:hAnsi="Arial" w:cs="Arial"/>
          <w:b/>
          <w:color w:val="000000" w:themeColor="text1"/>
        </w:rPr>
        <w:tab/>
      </w:r>
      <w:r w:rsidRPr="005E34D4">
        <w:rPr>
          <w:rFonts w:ascii="Arial" w:eastAsia="Arial" w:hAnsi="Arial" w:cs="Arial"/>
          <w:color w:val="000000" w:themeColor="text1"/>
        </w:rPr>
        <w:t xml:space="preserve">Wartość wskaźnika rocznego zapotrzebowania na nieodnawialną energię pierwotną EP w budynkach powstałych w ramach przedsięwzięcia nie może przekroczyć </w:t>
      </w:r>
      <w:r w:rsidRPr="005E34D4">
        <w:rPr>
          <w:rFonts w:ascii="Arial" w:eastAsia="Arial" w:hAnsi="Arial" w:cs="Arial"/>
          <w:color w:val="000000" w:themeColor="text1"/>
        </w:rPr>
        <w:br/>
        <w:t>wartości</w:t>
      </w:r>
      <w:r w:rsidR="00816674" w:rsidRPr="005E34D4">
        <w:rPr>
          <w:rFonts w:ascii="Arial" w:eastAsia="Arial" w:hAnsi="Arial" w:cs="Arial"/>
          <w:color w:val="000000" w:themeColor="text1"/>
        </w:rPr>
        <w:t xml:space="preserve">, </w:t>
      </w:r>
      <w:r w:rsidRPr="005E34D4">
        <w:rPr>
          <w:rFonts w:ascii="Arial" w:eastAsia="Arial" w:hAnsi="Arial" w:cs="Arial"/>
          <w:color w:val="000000" w:themeColor="text1"/>
        </w:rPr>
        <w:t>do której osiągnięcia zobowiąz</w:t>
      </w:r>
      <w:r w:rsidR="00831848" w:rsidRPr="005E34D4">
        <w:rPr>
          <w:rFonts w:ascii="Arial" w:eastAsia="Arial" w:hAnsi="Arial" w:cs="Arial"/>
          <w:color w:val="000000" w:themeColor="text1"/>
        </w:rPr>
        <w:t>ali</w:t>
      </w:r>
      <w:r w:rsidRPr="005E34D4">
        <w:rPr>
          <w:rFonts w:ascii="Arial" w:eastAsia="Arial" w:hAnsi="Arial" w:cs="Arial"/>
          <w:color w:val="000000" w:themeColor="text1"/>
        </w:rPr>
        <w:t xml:space="preserve"> się Beneficje</w:t>
      </w:r>
      <w:r w:rsidR="00831848" w:rsidRPr="005E34D4">
        <w:rPr>
          <w:rFonts w:ascii="Arial" w:eastAsia="Arial" w:hAnsi="Arial" w:cs="Arial"/>
          <w:color w:val="000000" w:themeColor="text1"/>
        </w:rPr>
        <w:t>nci</w:t>
      </w:r>
      <w:r w:rsidRPr="005E34D4">
        <w:rPr>
          <w:rFonts w:ascii="Arial" w:eastAsia="Arial" w:hAnsi="Arial" w:cs="Arial"/>
          <w:color w:val="000000" w:themeColor="text1"/>
        </w:rPr>
        <w:t xml:space="preserve"> dofinansowa</w:t>
      </w:r>
      <w:r w:rsidR="00831848" w:rsidRPr="005E34D4">
        <w:rPr>
          <w:rFonts w:ascii="Arial" w:eastAsia="Arial" w:hAnsi="Arial" w:cs="Arial"/>
          <w:color w:val="000000" w:themeColor="text1"/>
        </w:rPr>
        <w:t>ń</w:t>
      </w:r>
      <w:r w:rsidRPr="005E34D4">
        <w:rPr>
          <w:rFonts w:ascii="Arial" w:eastAsia="Arial" w:hAnsi="Arial" w:cs="Arial"/>
          <w:color w:val="000000" w:themeColor="text1"/>
        </w:rPr>
        <w:t>, i któr</w:t>
      </w:r>
      <w:r w:rsidR="00831848" w:rsidRPr="005E34D4">
        <w:rPr>
          <w:rFonts w:ascii="Arial" w:eastAsia="Arial" w:hAnsi="Arial" w:cs="Arial"/>
          <w:color w:val="000000" w:themeColor="text1"/>
        </w:rPr>
        <w:t>z</w:t>
      </w:r>
      <w:r w:rsidRPr="005E34D4">
        <w:rPr>
          <w:rFonts w:ascii="Arial" w:eastAsia="Arial" w:hAnsi="Arial" w:cs="Arial"/>
          <w:color w:val="000000" w:themeColor="text1"/>
        </w:rPr>
        <w:t>y zobowiąz</w:t>
      </w:r>
      <w:r w:rsidR="00831848" w:rsidRPr="005E34D4">
        <w:rPr>
          <w:rFonts w:ascii="Arial" w:eastAsia="Arial" w:hAnsi="Arial" w:cs="Arial"/>
          <w:color w:val="000000" w:themeColor="text1"/>
        </w:rPr>
        <w:t>ali się</w:t>
      </w:r>
      <w:r w:rsidRPr="005E34D4">
        <w:rPr>
          <w:rFonts w:ascii="Arial" w:eastAsia="Arial" w:hAnsi="Arial" w:cs="Arial"/>
          <w:color w:val="000000" w:themeColor="text1"/>
        </w:rPr>
        <w:t xml:space="preserve"> do zapewnienia, że przedsięwzięcie nie wyrządza poważnych szkód dla celów środowiskowych określonych w art. 9 rozporządzenia 2020/852, zgodnie z art. 17 tego rozporządzenia  (wartości przewidziane do osiągnięcia zawarto </w:t>
      </w:r>
      <w:r w:rsidR="008B600B" w:rsidRPr="005E34D4">
        <w:rPr>
          <w:rFonts w:ascii="Arial" w:eastAsia="Arial" w:hAnsi="Arial" w:cs="Arial"/>
          <w:color w:val="000000" w:themeColor="text1"/>
        </w:rPr>
        <w:t xml:space="preserve">m.in. </w:t>
      </w:r>
      <w:r w:rsidR="008B600B" w:rsidRPr="005E34D4">
        <w:rPr>
          <w:rFonts w:ascii="Arial" w:eastAsia="Arial" w:hAnsi="Arial" w:cs="Arial"/>
          <w:color w:val="000000" w:themeColor="text1"/>
        </w:rPr>
        <w:br/>
      </w:r>
      <w:r w:rsidR="00816674" w:rsidRPr="005E34D4">
        <w:rPr>
          <w:rFonts w:ascii="Arial" w:hAnsi="Arial" w:cs="Arial"/>
        </w:rPr>
        <w:t>w dokumentacji projektowej oraz charakterystyce energetycznej budynku</w:t>
      </w:r>
      <w:r w:rsidR="00A203B6" w:rsidRPr="005E34D4">
        <w:rPr>
          <w:rFonts w:ascii="Arial" w:hAnsi="Arial" w:cs="Arial"/>
        </w:rPr>
        <w:t>).</w:t>
      </w:r>
    </w:p>
    <w:p w14:paraId="0B7B7F19" w14:textId="2B7D8EA0" w:rsidR="0063566B" w:rsidRPr="005E34D4" w:rsidRDefault="0063566B" w:rsidP="005E34D4">
      <w:pPr>
        <w:pStyle w:val="Nagwek4"/>
        <w:spacing w:before="0" w:line="276" w:lineRule="auto"/>
        <w:ind w:left="709" w:hanging="709"/>
        <w:jc w:val="both"/>
        <w:rPr>
          <w:rFonts w:ascii="Arial" w:eastAsia="Times New Roman" w:hAnsi="Arial" w:cs="Arial"/>
          <w:b/>
          <w:bCs/>
          <w:i w:val="0"/>
          <w:iCs w:val="0"/>
          <w:color w:val="000000" w:themeColor="text1"/>
          <w:sz w:val="22"/>
          <w:szCs w:val="22"/>
        </w:rPr>
      </w:pPr>
      <w:r w:rsidRPr="005E34D4">
        <w:rPr>
          <w:rFonts w:ascii="Arial" w:eastAsia="Times New Roman" w:hAnsi="Arial" w:cs="Arial"/>
          <w:i w:val="0"/>
          <w:iCs w:val="0"/>
          <w:color w:val="000000" w:themeColor="text1"/>
          <w:sz w:val="22"/>
          <w:szCs w:val="22"/>
        </w:rPr>
        <w:t>2.</w:t>
      </w:r>
      <w:r w:rsidRPr="005E34D4">
        <w:rPr>
          <w:rFonts w:ascii="Arial" w:eastAsia="Times New Roman" w:hAnsi="Arial" w:cs="Arial"/>
          <w:i w:val="0"/>
          <w:iCs w:val="0"/>
          <w:color w:val="000000" w:themeColor="text1"/>
          <w:sz w:val="22"/>
          <w:szCs w:val="22"/>
        </w:rPr>
        <w:tab/>
        <w:t xml:space="preserve">Wykonawca prowadzi roboty z uwzględnieniem zasad </w:t>
      </w:r>
      <w:r w:rsidRPr="005E34D4">
        <w:rPr>
          <w:rFonts w:ascii="Arial" w:eastAsia="Times New Roman" w:hAnsi="Arial" w:cs="Arial"/>
          <w:b/>
          <w:bCs/>
          <w:i w:val="0"/>
          <w:iCs w:val="0"/>
          <w:color w:val="000000" w:themeColor="text1"/>
          <w:sz w:val="22"/>
          <w:szCs w:val="22"/>
        </w:rPr>
        <w:t xml:space="preserve">DNSH („Do No </w:t>
      </w:r>
      <w:proofErr w:type="spellStart"/>
      <w:r w:rsidRPr="005E34D4">
        <w:rPr>
          <w:rFonts w:ascii="Arial" w:eastAsia="Times New Roman" w:hAnsi="Arial" w:cs="Arial"/>
          <w:b/>
          <w:bCs/>
          <w:i w:val="0"/>
          <w:iCs w:val="0"/>
          <w:color w:val="000000" w:themeColor="text1"/>
          <w:sz w:val="22"/>
          <w:szCs w:val="22"/>
        </w:rPr>
        <w:t>Significant</w:t>
      </w:r>
      <w:proofErr w:type="spellEnd"/>
      <w:r w:rsidRPr="005E34D4">
        <w:rPr>
          <w:rFonts w:ascii="Arial" w:eastAsia="Times New Roman" w:hAnsi="Arial" w:cs="Arial"/>
          <w:b/>
          <w:bCs/>
          <w:i w:val="0"/>
          <w:iCs w:val="0"/>
          <w:color w:val="000000" w:themeColor="text1"/>
          <w:sz w:val="22"/>
          <w:szCs w:val="22"/>
        </w:rPr>
        <w:t xml:space="preserve"> </w:t>
      </w:r>
      <w:proofErr w:type="spellStart"/>
      <w:r w:rsidRPr="005E34D4">
        <w:rPr>
          <w:rFonts w:ascii="Arial" w:eastAsia="Times New Roman" w:hAnsi="Arial" w:cs="Arial"/>
          <w:b/>
          <w:bCs/>
          <w:i w:val="0"/>
          <w:iCs w:val="0"/>
          <w:color w:val="000000" w:themeColor="text1"/>
          <w:sz w:val="22"/>
          <w:szCs w:val="22"/>
        </w:rPr>
        <w:t>Harm</w:t>
      </w:r>
      <w:proofErr w:type="spellEnd"/>
      <w:r w:rsidRPr="005E34D4">
        <w:rPr>
          <w:rFonts w:ascii="Arial" w:eastAsia="Times New Roman" w:hAnsi="Arial" w:cs="Arial"/>
          <w:b/>
          <w:bCs/>
          <w:i w:val="0"/>
          <w:iCs w:val="0"/>
          <w:color w:val="000000" w:themeColor="text1"/>
          <w:sz w:val="22"/>
          <w:szCs w:val="22"/>
        </w:rPr>
        <w:t>”)</w:t>
      </w:r>
      <w:r w:rsidRPr="005E34D4">
        <w:rPr>
          <w:rFonts w:ascii="Arial" w:eastAsia="Times New Roman" w:hAnsi="Arial" w:cs="Arial"/>
          <w:i w:val="0"/>
          <w:iCs w:val="0"/>
          <w:color w:val="000000" w:themeColor="text1"/>
          <w:sz w:val="22"/>
          <w:szCs w:val="22"/>
        </w:rPr>
        <w:t xml:space="preserve">, tj. nienaruszania celów środowiskowych Unii Europejskiej określonych </w:t>
      </w:r>
      <w:r w:rsidRPr="005E34D4">
        <w:rPr>
          <w:rFonts w:ascii="Arial" w:eastAsia="Times New Roman" w:hAnsi="Arial" w:cs="Arial"/>
          <w:i w:val="0"/>
          <w:iCs w:val="0"/>
          <w:color w:val="000000" w:themeColor="text1"/>
          <w:sz w:val="22"/>
          <w:szCs w:val="22"/>
        </w:rPr>
        <w:br/>
        <w:t>w art. 17 Rozporządzenia (UE) 2020/852, w szczególności poprzez:</w:t>
      </w:r>
    </w:p>
    <w:p w14:paraId="1BC79004" w14:textId="77777777" w:rsidR="0063566B" w:rsidRPr="005E34D4" w:rsidRDefault="0063566B" w:rsidP="005E34D4">
      <w:pPr>
        <w:numPr>
          <w:ilvl w:val="0"/>
          <w:numId w:val="61"/>
        </w:numPr>
        <w:tabs>
          <w:tab w:val="clear" w:pos="720"/>
          <w:tab w:val="num" w:pos="1134"/>
        </w:tabs>
        <w:spacing w:after="100" w:afterAutospacing="1"/>
        <w:ind w:hanging="11"/>
        <w:jc w:val="both"/>
        <w:rPr>
          <w:rFonts w:ascii="Arial" w:eastAsia="Times New Roman" w:hAnsi="Arial" w:cs="Arial"/>
          <w:color w:val="000000" w:themeColor="text1"/>
        </w:rPr>
      </w:pPr>
      <w:r w:rsidRPr="005E34D4">
        <w:rPr>
          <w:rFonts w:ascii="Arial" w:eastAsia="Times New Roman" w:hAnsi="Arial" w:cs="Arial"/>
          <w:color w:val="000000" w:themeColor="text1"/>
        </w:rPr>
        <w:t>ograniczanie emisji gazów cieplarnianych,</w:t>
      </w:r>
    </w:p>
    <w:p w14:paraId="51ECAA31" w14:textId="77777777" w:rsidR="0063566B" w:rsidRPr="005E34D4" w:rsidRDefault="0063566B" w:rsidP="005E34D4">
      <w:pPr>
        <w:numPr>
          <w:ilvl w:val="0"/>
          <w:numId w:val="61"/>
        </w:numPr>
        <w:tabs>
          <w:tab w:val="clear" w:pos="720"/>
          <w:tab w:val="num" w:pos="1134"/>
        </w:tabs>
        <w:spacing w:after="100" w:afterAutospacing="1"/>
        <w:ind w:hanging="11"/>
        <w:jc w:val="both"/>
        <w:rPr>
          <w:rFonts w:ascii="Arial" w:eastAsia="Times New Roman" w:hAnsi="Arial" w:cs="Arial"/>
          <w:color w:val="000000" w:themeColor="text1"/>
        </w:rPr>
      </w:pPr>
      <w:r w:rsidRPr="005E34D4">
        <w:rPr>
          <w:rFonts w:ascii="Arial" w:eastAsia="Times New Roman" w:hAnsi="Arial" w:cs="Arial"/>
          <w:color w:val="000000" w:themeColor="text1"/>
        </w:rPr>
        <w:t>racjonalne gospodarowanie zasobami wodnymi,</w:t>
      </w:r>
    </w:p>
    <w:p w14:paraId="7F49F13D" w14:textId="77777777" w:rsidR="0063566B" w:rsidRPr="005E34D4" w:rsidRDefault="0063566B" w:rsidP="005E34D4">
      <w:pPr>
        <w:numPr>
          <w:ilvl w:val="0"/>
          <w:numId w:val="61"/>
        </w:numPr>
        <w:tabs>
          <w:tab w:val="clear" w:pos="720"/>
          <w:tab w:val="num" w:pos="1134"/>
        </w:tabs>
        <w:spacing w:after="100" w:afterAutospacing="1"/>
        <w:ind w:hanging="11"/>
        <w:jc w:val="both"/>
        <w:rPr>
          <w:rFonts w:ascii="Arial" w:eastAsia="Times New Roman" w:hAnsi="Arial" w:cs="Arial"/>
          <w:color w:val="000000" w:themeColor="text1"/>
        </w:rPr>
      </w:pPr>
      <w:r w:rsidRPr="005E34D4">
        <w:rPr>
          <w:rFonts w:ascii="Arial" w:eastAsia="Times New Roman" w:hAnsi="Arial" w:cs="Arial"/>
          <w:color w:val="000000" w:themeColor="text1"/>
        </w:rPr>
        <w:lastRenderedPageBreak/>
        <w:t>zapobieganie zanieczyszczeniom środowiska,</w:t>
      </w:r>
    </w:p>
    <w:p w14:paraId="52B8B063" w14:textId="77777777" w:rsidR="0063566B" w:rsidRPr="005E34D4" w:rsidRDefault="0063566B" w:rsidP="005E34D4">
      <w:pPr>
        <w:numPr>
          <w:ilvl w:val="0"/>
          <w:numId w:val="61"/>
        </w:numPr>
        <w:tabs>
          <w:tab w:val="clear" w:pos="720"/>
          <w:tab w:val="num" w:pos="1134"/>
        </w:tabs>
        <w:spacing w:after="100" w:afterAutospacing="1"/>
        <w:ind w:hanging="11"/>
        <w:jc w:val="both"/>
        <w:rPr>
          <w:rFonts w:ascii="Arial" w:eastAsia="Times New Roman" w:hAnsi="Arial" w:cs="Arial"/>
          <w:color w:val="000000" w:themeColor="text1"/>
        </w:rPr>
      </w:pPr>
      <w:r w:rsidRPr="005E34D4">
        <w:rPr>
          <w:rFonts w:ascii="Arial" w:eastAsia="Times New Roman" w:hAnsi="Arial" w:cs="Arial"/>
          <w:color w:val="000000" w:themeColor="text1"/>
        </w:rPr>
        <w:t>wspieranie gospodarki o obiegu zamkniętym,</w:t>
      </w:r>
    </w:p>
    <w:p w14:paraId="1253B04B" w14:textId="77777777" w:rsidR="0063566B" w:rsidRPr="005E34D4" w:rsidRDefault="0063566B" w:rsidP="005E34D4">
      <w:pPr>
        <w:numPr>
          <w:ilvl w:val="0"/>
          <w:numId w:val="61"/>
        </w:numPr>
        <w:tabs>
          <w:tab w:val="clear" w:pos="720"/>
          <w:tab w:val="num" w:pos="1134"/>
        </w:tabs>
        <w:spacing w:after="0"/>
        <w:ind w:hanging="11"/>
        <w:jc w:val="both"/>
        <w:rPr>
          <w:rFonts w:ascii="Arial" w:eastAsia="Times New Roman" w:hAnsi="Arial" w:cs="Arial"/>
          <w:color w:val="000000" w:themeColor="text1"/>
        </w:rPr>
      </w:pPr>
      <w:r w:rsidRPr="005E34D4">
        <w:rPr>
          <w:rFonts w:ascii="Arial" w:eastAsia="Times New Roman" w:hAnsi="Arial" w:cs="Arial"/>
          <w:color w:val="000000" w:themeColor="text1"/>
        </w:rPr>
        <w:t>ochronę bioróżnorodności.</w:t>
      </w:r>
    </w:p>
    <w:p w14:paraId="27832287" w14:textId="7A6667A9" w:rsidR="00420690" w:rsidRPr="005E34D4" w:rsidRDefault="0063566B" w:rsidP="005E34D4">
      <w:pPr>
        <w:spacing w:after="0"/>
        <w:ind w:left="708" w:right="52" w:hanging="708"/>
        <w:jc w:val="both"/>
        <w:rPr>
          <w:rFonts w:ascii="Arial" w:eastAsia="Arial" w:hAnsi="Arial" w:cs="Arial"/>
          <w:b/>
          <w:bCs/>
          <w:color w:val="000000" w:themeColor="text1"/>
        </w:rPr>
      </w:pPr>
      <w:r w:rsidRPr="005E34D4">
        <w:rPr>
          <w:rFonts w:ascii="Arial" w:eastAsia="Arial" w:hAnsi="Arial" w:cs="Arial"/>
          <w:color w:val="000000" w:themeColor="text1"/>
        </w:rPr>
        <w:t>3.</w:t>
      </w:r>
      <w:r w:rsidRPr="005E34D4">
        <w:rPr>
          <w:rFonts w:ascii="Arial" w:eastAsia="Arial" w:hAnsi="Arial" w:cs="Arial"/>
          <w:color w:val="000000" w:themeColor="text1"/>
        </w:rPr>
        <w:tab/>
        <w:t>Wykonawca realizuje roboty budowlane, w tym dostawy i usługi niezbędne do wykonania budowy, z uwzględnieniem wymagań środowiskowych określonych</w:t>
      </w:r>
      <w:r w:rsidRPr="005E34D4">
        <w:rPr>
          <w:rFonts w:ascii="Arial" w:eastAsia="Arial" w:hAnsi="Arial" w:cs="Arial"/>
          <w:color w:val="000000" w:themeColor="text1"/>
        </w:rPr>
        <w:br/>
        <w:t xml:space="preserve"> w </w:t>
      </w:r>
      <w:r w:rsidR="00A203B6" w:rsidRPr="005E34D4">
        <w:rPr>
          <w:rFonts w:ascii="Arial" w:eastAsia="Arial" w:hAnsi="Arial" w:cs="Arial"/>
          <w:b/>
          <w:bCs/>
          <w:color w:val="000000" w:themeColor="text1"/>
        </w:rPr>
        <w:t>Kompleksowej strategii środowiskowej dla inwestycji budowlanej.</w:t>
      </w:r>
    </w:p>
    <w:p w14:paraId="0861F346" w14:textId="77777777" w:rsidR="00C11AA9" w:rsidRPr="005E34D4" w:rsidRDefault="00C11AA9" w:rsidP="005E34D4">
      <w:pPr>
        <w:spacing w:after="46"/>
        <w:rPr>
          <w:rFonts w:ascii="Arial" w:hAnsi="Arial" w:cs="Arial"/>
          <w:color w:val="000000" w:themeColor="text1"/>
        </w:rPr>
      </w:pPr>
    </w:p>
    <w:p w14:paraId="73A589BB" w14:textId="2761524B" w:rsidR="00D06D1D" w:rsidRPr="005E34D4" w:rsidRDefault="00D06D1D" w:rsidP="005E34D4">
      <w:pPr>
        <w:spacing w:after="0"/>
        <w:ind w:left="567" w:hanging="567"/>
        <w:jc w:val="center"/>
        <w:rPr>
          <w:rFonts w:ascii="Arial" w:eastAsia="Times New Roman" w:hAnsi="Arial" w:cs="Arial"/>
          <w:b/>
          <w:bCs/>
          <w:color w:val="000000" w:themeColor="text1"/>
          <w:lang w:eastAsia="pl-PL"/>
        </w:rPr>
      </w:pPr>
      <w:r w:rsidRPr="005E34D4">
        <w:rPr>
          <w:rFonts w:ascii="Arial" w:eastAsia="Times New Roman" w:hAnsi="Arial" w:cs="Arial"/>
          <w:b/>
          <w:bCs/>
          <w:color w:val="000000" w:themeColor="text1"/>
          <w:lang w:eastAsia="pl-PL"/>
        </w:rPr>
        <w:t>ODSTĄPIENIE OD UMOWY</w:t>
      </w:r>
    </w:p>
    <w:p w14:paraId="30A1D122" w14:textId="593DB9EA" w:rsidR="00D06D1D" w:rsidRPr="005E34D4" w:rsidRDefault="00D06D1D" w:rsidP="005E34D4">
      <w:pPr>
        <w:spacing w:after="0"/>
        <w:ind w:left="567" w:hanging="567"/>
        <w:jc w:val="center"/>
        <w:rPr>
          <w:rFonts w:ascii="Arial" w:eastAsia="Times New Roman" w:hAnsi="Arial" w:cs="Arial"/>
          <w:b/>
          <w:bCs/>
          <w:color w:val="000000" w:themeColor="text1"/>
          <w:lang w:eastAsia="pl-PL"/>
        </w:rPr>
      </w:pPr>
      <w:r w:rsidRPr="005E34D4">
        <w:rPr>
          <w:rFonts w:ascii="Arial" w:eastAsia="Times New Roman" w:hAnsi="Arial" w:cs="Arial"/>
          <w:b/>
          <w:bCs/>
          <w:color w:val="000000" w:themeColor="text1"/>
          <w:lang w:eastAsia="pl-PL"/>
        </w:rPr>
        <w:t>§ 1</w:t>
      </w:r>
      <w:r w:rsidR="00F505B7" w:rsidRPr="005E34D4">
        <w:rPr>
          <w:rFonts w:ascii="Arial" w:eastAsia="Times New Roman" w:hAnsi="Arial" w:cs="Arial"/>
          <w:b/>
          <w:bCs/>
          <w:color w:val="000000" w:themeColor="text1"/>
          <w:lang w:eastAsia="pl-PL"/>
        </w:rPr>
        <w:t>7</w:t>
      </w:r>
      <w:r w:rsidRPr="005E34D4">
        <w:rPr>
          <w:rFonts w:ascii="Arial" w:eastAsia="Times New Roman" w:hAnsi="Arial" w:cs="Arial"/>
          <w:b/>
          <w:bCs/>
          <w:color w:val="000000" w:themeColor="text1"/>
          <w:lang w:eastAsia="pl-PL"/>
        </w:rPr>
        <w:t>.</w:t>
      </w:r>
    </w:p>
    <w:p w14:paraId="4AE0C51D" w14:textId="7843D932" w:rsidR="00D06D1D" w:rsidRPr="005E34D4" w:rsidRDefault="00D06D1D" w:rsidP="005E34D4">
      <w:pPr>
        <w:numPr>
          <w:ilvl w:val="0"/>
          <w:numId w:val="29"/>
        </w:numPr>
        <w:spacing w:after="0"/>
        <w:ind w:left="567" w:hanging="567"/>
        <w:jc w:val="both"/>
        <w:rPr>
          <w:rFonts w:ascii="Arial" w:eastAsia="Times New Roman" w:hAnsi="Arial" w:cs="Arial"/>
          <w:color w:val="000000" w:themeColor="text1"/>
        </w:rPr>
      </w:pPr>
      <w:r w:rsidRPr="005E34D4">
        <w:rPr>
          <w:rFonts w:ascii="Arial" w:eastAsia="Times New Roman" w:hAnsi="Arial" w:cs="Arial"/>
          <w:color w:val="000000" w:themeColor="text1"/>
        </w:rPr>
        <w:t>Zamawiającemu</w:t>
      </w:r>
      <w:r w:rsidR="002A2C38" w:rsidRPr="005E34D4">
        <w:rPr>
          <w:rFonts w:ascii="Arial" w:eastAsia="Times New Roman" w:hAnsi="Arial" w:cs="Arial"/>
          <w:color w:val="000000" w:themeColor="text1"/>
        </w:rPr>
        <w:t xml:space="preserve"> przez </w:t>
      </w:r>
      <w:r w:rsidR="004C1A18" w:rsidRPr="005E34D4">
        <w:rPr>
          <w:rFonts w:ascii="Arial" w:eastAsia="Times New Roman" w:hAnsi="Arial" w:cs="Arial"/>
          <w:color w:val="000000" w:themeColor="text1"/>
        </w:rPr>
        <w:t>24</w:t>
      </w:r>
      <w:r w:rsidR="002A2C38" w:rsidRPr="005E34D4">
        <w:rPr>
          <w:rFonts w:ascii="Arial" w:eastAsia="Times New Roman" w:hAnsi="Arial" w:cs="Arial"/>
          <w:color w:val="000000" w:themeColor="text1"/>
        </w:rPr>
        <w:t xml:space="preserve"> miesi</w:t>
      </w:r>
      <w:r w:rsidR="004C1A18" w:rsidRPr="005E34D4">
        <w:rPr>
          <w:rFonts w:ascii="Arial" w:eastAsia="Times New Roman" w:hAnsi="Arial" w:cs="Arial"/>
          <w:color w:val="000000" w:themeColor="text1"/>
        </w:rPr>
        <w:t>ące</w:t>
      </w:r>
      <w:r w:rsidR="002A2C38" w:rsidRPr="005E34D4">
        <w:rPr>
          <w:rFonts w:ascii="Arial" w:eastAsia="Times New Roman" w:hAnsi="Arial" w:cs="Arial"/>
          <w:color w:val="000000" w:themeColor="text1"/>
        </w:rPr>
        <w:t xml:space="preserve"> </w:t>
      </w:r>
      <w:r w:rsidR="00BD0B46" w:rsidRPr="005E34D4">
        <w:rPr>
          <w:rFonts w:ascii="Arial" w:eastAsia="Times New Roman" w:hAnsi="Arial" w:cs="Arial"/>
          <w:color w:val="000000" w:themeColor="text1"/>
        </w:rPr>
        <w:t>od</w:t>
      </w:r>
      <w:r w:rsidR="002A2C38" w:rsidRPr="005E34D4">
        <w:rPr>
          <w:rFonts w:ascii="Arial" w:eastAsia="Times New Roman" w:hAnsi="Arial" w:cs="Arial"/>
          <w:color w:val="000000" w:themeColor="text1"/>
        </w:rPr>
        <w:t xml:space="preserve"> dnia zawarcia Umowy</w:t>
      </w:r>
      <w:r w:rsidRPr="005E34D4">
        <w:rPr>
          <w:rFonts w:ascii="Arial" w:eastAsia="Times New Roman" w:hAnsi="Arial" w:cs="Arial"/>
          <w:color w:val="000000" w:themeColor="text1"/>
        </w:rPr>
        <w:t xml:space="preserve"> przysługuje prawo odstąpienia od Umowy w całości lub w części realizacji Przedmiotu Umowy, w razie wystąpienia jednego z poniższych zdarzeń, w terminie 30 dni od daty powzięcia wiadomości:</w:t>
      </w:r>
    </w:p>
    <w:p w14:paraId="2BF6D97B" w14:textId="1759C8C5" w:rsidR="00D06D1D" w:rsidRPr="005E34D4" w:rsidRDefault="00D06D1D" w:rsidP="005E34D4">
      <w:pPr>
        <w:numPr>
          <w:ilvl w:val="0"/>
          <w:numId w:val="30"/>
        </w:numPr>
        <w:tabs>
          <w:tab w:val="num" w:pos="1134"/>
        </w:tabs>
        <w:spacing w:after="0"/>
        <w:ind w:left="1134" w:right="-108" w:hanging="567"/>
        <w:jc w:val="both"/>
        <w:rPr>
          <w:rFonts w:ascii="Arial" w:eastAsia="Times New Roman" w:hAnsi="Arial" w:cs="Arial"/>
          <w:color w:val="000000" w:themeColor="text1"/>
          <w:lang w:eastAsia="pl-PL"/>
        </w:rPr>
      </w:pPr>
      <w:r w:rsidRPr="005E34D4">
        <w:rPr>
          <w:rFonts w:ascii="Arial" w:eastAsia="Times New Roman" w:hAnsi="Arial" w:cs="Arial"/>
          <w:color w:val="000000" w:themeColor="text1"/>
          <w:lang w:eastAsia="pl-PL"/>
        </w:rPr>
        <w:t>o wystąpieniu istotnej zmiany okoliczności powodującej, że wykonanie Umowy nie leży w interesie publicznym, czego nie można było przewidzieć w chwili zawarcia Umowy. W takim wypadku Wykonawca może żądać jedynie wynagrodzenia należnego mu z tytułu wykonania części umowy;</w:t>
      </w:r>
    </w:p>
    <w:p w14:paraId="38020566" w14:textId="77777777" w:rsidR="00D06D1D" w:rsidRPr="005E34D4" w:rsidRDefault="00D06D1D" w:rsidP="005E34D4">
      <w:pPr>
        <w:numPr>
          <w:ilvl w:val="0"/>
          <w:numId w:val="30"/>
        </w:numPr>
        <w:tabs>
          <w:tab w:val="num" w:pos="1134"/>
        </w:tabs>
        <w:spacing w:after="0"/>
        <w:ind w:left="1134" w:right="-108" w:hanging="567"/>
        <w:jc w:val="both"/>
        <w:rPr>
          <w:rFonts w:ascii="Arial" w:eastAsia="Times New Roman" w:hAnsi="Arial" w:cs="Arial"/>
          <w:color w:val="000000" w:themeColor="text1"/>
          <w:lang w:eastAsia="pl-PL"/>
        </w:rPr>
      </w:pPr>
      <w:r w:rsidRPr="005E34D4">
        <w:rPr>
          <w:rFonts w:ascii="Arial" w:eastAsia="Times New Roman" w:hAnsi="Arial" w:cs="Arial"/>
          <w:color w:val="000000" w:themeColor="text1"/>
          <w:lang w:eastAsia="pl-PL"/>
        </w:rPr>
        <w:t>o przerwaniu przez Wykonawcę, z przyczyn leżących po stronie Wykonawcy, realizacji przedmiotu umowy i przerwa ta trwa dłużej niż 7 dni,</w:t>
      </w:r>
    </w:p>
    <w:p w14:paraId="4095D8FF" w14:textId="77777777" w:rsidR="00D06D1D" w:rsidRPr="005E34D4" w:rsidRDefault="00D06D1D" w:rsidP="005E34D4">
      <w:pPr>
        <w:numPr>
          <w:ilvl w:val="0"/>
          <w:numId w:val="30"/>
        </w:numPr>
        <w:tabs>
          <w:tab w:val="num" w:pos="1134"/>
        </w:tabs>
        <w:spacing w:after="0"/>
        <w:ind w:left="1134" w:right="-108" w:hanging="567"/>
        <w:jc w:val="both"/>
        <w:rPr>
          <w:rFonts w:ascii="Arial" w:eastAsia="Times New Roman" w:hAnsi="Arial" w:cs="Arial"/>
          <w:color w:val="000000" w:themeColor="text1"/>
          <w:lang w:eastAsia="pl-PL"/>
        </w:rPr>
      </w:pPr>
      <w:r w:rsidRPr="005E34D4">
        <w:rPr>
          <w:rFonts w:ascii="Arial" w:eastAsia="Times New Roman" w:hAnsi="Arial" w:cs="Arial"/>
          <w:color w:val="000000" w:themeColor="text1"/>
          <w:lang w:eastAsia="pl-PL"/>
        </w:rPr>
        <w:t>o niestosowaniu się przez Wykonawcę do obowiązków dotyczących zapłaty należnego podwykonawcom wynagrodzenia, w takim przypadku odstąpienie może nastąpić po bezskutecznym upływie terminu wskazanego w uprzednim pisemnym wezwaniu Wykonawcy do dopełnienia obowiązków dotyczących płatności na rzecz podwykonawców (dalszych podwykonawców),</w:t>
      </w:r>
    </w:p>
    <w:p w14:paraId="4FB2784A" w14:textId="77777777" w:rsidR="00D06D1D" w:rsidRPr="005E34D4" w:rsidRDefault="00D06D1D" w:rsidP="005E34D4">
      <w:pPr>
        <w:numPr>
          <w:ilvl w:val="0"/>
          <w:numId w:val="30"/>
        </w:numPr>
        <w:tabs>
          <w:tab w:val="num" w:pos="1134"/>
        </w:tabs>
        <w:spacing w:after="0"/>
        <w:ind w:left="1134" w:right="-108" w:hanging="567"/>
        <w:jc w:val="both"/>
        <w:rPr>
          <w:rFonts w:ascii="Arial" w:eastAsia="Times New Roman" w:hAnsi="Arial" w:cs="Arial"/>
          <w:color w:val="000000" w:themeColor="text1"/>
          <w:lang w:eastAsia="pl-PL"/>
        </w:rPr>
      </w:pPr>
      <w:r w:rsidRPr="005E34D4">
        <w:rPr>
          <w:rFonts w:ascii="Arial" w:eastAsia="Times New Roman" w:hAnsi="Arial" w:cs="Arial"/>
          <w:color w:val="000000" w:themeColor="text1"/>
          <w:lang w:eastAsia="pl-PL"/>
        </w:rPr>
        <w:t>o wydaniu nakazu zajęcia majątku Wykonawcy;</w:t>
      </w:r>
    </w:p>
    <w:p w14:paraId="0CBD9DEE" w14:textId="2B3E7D4D" w:rsidR="00D06D1D" w:rsidRPr="005E34D4" w:rsidRDefault="00D06D1D" w:rsidP="005E34D4">
      <w:pPr>
        <w:numPr>
          <w:ilvl w:val="0"/>
          <w:numId w:val="30"/>
        </w:numPr>
        <w:tabs>
          <w:tab w:val="num" w:pos="1134"/>
        </w:tabs>
        <w:spacing w:after="0"/>
        <w:ind w:left="1134" w:right="-108" w:hanging="567"/>
        <w:jc w:val="both"/>
        <w:rPr>
          <w:rFonts w:ascii="Arial" w:eastAsia="Times New Roman" w:hAnsi="Arial" w:cs="Arial"/>
          <w:color w:val="000000" w:themeColor="text1"/>
          <w:lang w:eastAsia="pl-PL"/>
        </w:rPr>
      </w:pPr>
      <w:r w:rsidRPr="005E34D4">
        <w:rPr>
          <w:rFonts w:ascii="Arial" w:eastAsia="Times New Roman" w:hAnsi="Arial" w:cs="Arial"/>
          <w:color w:val="000000" w:themeColor="text1"/>
          <w:lang w:eastAsia="pl-PL"/>
        </w:rPr>
        <w:t>o zwłoce Wykonawcy w wykonaniu przedmiotu umowy przekraczającej 10 dni roboczych w stosunku do terminów realizacji Umowy;</w:t>
      </w:r>
    </w:p>
    <w:p w14:paraId="61606E47" w14:textId="77777777" w:rsidR="00D06D1D" w:rsidRPr="005E34D4" w:rsidRDefault="00D06D1D" w:rsidP="005E34D4">
      <w:pPr>
        <w:numPr>
          <w:ilvl w:val="0"/>
          <w:numId w:val="30"/>
        </w:numPr>
        <w:tabs>
          <w:tab w:val="num" w:pos="1134"/>
        </w:tabs>
        <w:spacing w:after="0"/>
        <w:ind w:left="1134" w:right="-108" w:hanging="567"/>
        <w:jc w:val="both"/>
        <w:rPr>
          <w:rFonts w:ascii="Arial" w:eastAsia="Times New Roman" w:hAnsi="Arial" w:cs="Arial"/>
          <w:color w:val="000000" w:themeColor="text1"/>
          <w:lang w:eastAsia="pl-PL"/>
        </w:rPr>
      </w:pPr>
      <w:r w:rsidRPr="005E34D4">
        <w:rPr>
          <w:rFonts w:ascii="Arial" w:eastAsia="Times New Roman" w:hAnsi="Arial" w:cs="Arial"/>
          <w:color w:val="000000" w:themeColor="text1"/>
          <w:lang w:eastAsia="pl-PL"/>
        </w:rPr>
        <w:t>o niewykonywaniu zakresu rzeczowego przedmiotu umowy mimo pisemnych zastrzeżeń Zamawiającego tj. nie wykonuje lub nienależycie wykonuje obowiązki wynikające z umowy, czym narusza jej postanowienia;</w:t>
      </w:r>
    </w:p>
    <w:p w14:paraId="4B738A2F" w14:textId="77777777" w:rsidR="00D06D1D" w:rsidRPr="005E34D4" w:rsidRDefault="00D06D1D" w:rsidP="005E34D4">
      <w:pPr>
        <w:numPr>
          <w:ilvl w:val="0"/>
          <w:numId w:val="30"/>
        </w:numPr>
        <w:tabs>
          <w:tab w:val="num" w:pos="1134"/>
        </w:tabs>
        <w:spacing w:after="0"/>
        <w:ind w:left="1134" w:right="-108" w:hanging="567"/>
        <w:jc w:val="both"/>
        <w:rPr>
          <w:rFonts w:ascii="Arial" w:eastAsia="Times New Roman" w:hAnsi="Arial" w:cs="Arial"/>
          <w:color w:val="000000" w:themeColor="text1"/>
          <w:lang w:eastAsia="pl-PL"/>
        </w:rPr>
      </w:pPr>
      <w:r w:rsidRPr="005E34D4">
        <w:rPr>
          <w:rFonts w:ascii="Arial" w:eastAsia="Times New Roman" w:hAnsi="Arial" w:cs="Arial"/>
          <w:color w:val="000000" w:themeColor="text1"/>
          <w:lang w:eastAsia="pl-PL"/>
        </w:rPr>
        <w:t>o tym, że Wykonawca zaniedbuje bądź przerywa realizację robót lub realizację jakiejkolwiek czynności opisanej w zakresie rzeczowym przedmiotu umowy ze swojej winy na okres dłuższy niż 7 dni roboczych;</w:t>
      </w:r>
    </w:p>
    <w:p w14:paraId="2A891899" w14:textId="77777777" w:rsidR="00D06D1D" w:rsidRPr="005E34D4" w:rsidRDefault="00D06D1D" w:rsidP="005E34D4">
      <w:pPr>
        <w:numPr>
          <w:ilvl w:val="0"/>
          <w:numId w:val="30"/>
        </w:numPr>
        <w:tabs>
          <w:tab w:val="num" w:pos="1134"/>
        </w:tabs>
        <w:spacing w:after="0"/>
        <w:ind w:left="1134" w:right="-108" w:hanging="567"/>
        <w:jc w:val="both"/>
        <w:rPr>
          <w:rFonts w:ascii="Arial" w:eastAsia="Times New Roman" w:hAnsi="Arial" w:cs="Arial"/>
          <w:color w:val="000000" w:themeColor="text1"/>
          <w:lang w:eastAsia="pl-PL"/>
        </w:rPr>
      </w:pPr>
      <w:r w:rsidRPr="005E34D4">
        <w:rPr>
          <w:rFonts w:ascii="Arial" w:eastAsia="Times New Roman" w:hAnsi="Arial" w:cs="Arial"/>
          <w:color w:val="000000" w:themeColor="text1"/>
          <w:lang w:eastAsia="pl-PL"/>
        </w:rPr>
        <w:t>o tym, że Wykonawca nie kontynuuje którejkolwiek czynności zakresu rzeczowego przedmiotu umowy.</w:t>
      </w:r>
    </w:p>
    <w:p w14:paraId="68817228" w14:textId="01E7F724" w:rsidR="00D06D1D" w:rsidRPr="005E34D4" w:rsidRDefault="00D06D1D" w:rsidP="005E34D4">
      <w:pPr>
        <w:numPr>
          <w:ilvl w:val="0"/>
          <w:numId w:val="29"/>
        </w:numPr>
        <w:spacing w:after="0"/>
        <w:ind w:left="567" w:hanging="567"/>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W przypadkach określonych w ust. 1 </w:t>
      </w:r>
      <w:r w:rsidR="00987101" w:rsidRPr="005E34D4">
        <w:rPr>
          <w:rFonts w:ascii="Arial" w:eastAsia="Times New Roman" w:hAnsi="Arial" w:cs="Arial"/>
          <w:color w:val="000000" w:themeColor="text1"/>
        </w:rPr>
        <w:t>pkt</w:t>
      </w:r>
      <w:r w:rsidR="00420690" w:rsidRPr="005E34D4">
        <w:rPr>
          <w:rFonts w:ascii="Arial" w:eastAsia="Times New Roman" w:hAnsi="Arial" w:cs="Arial"/>
          <w:color w:val="000000" w:themeColor="text1"/>
        </w:rPr>
        <w:t xml:space="preserve"> 6-7</w:t>
      </w:r>
      <w:r w:rsidRPr="005E34D4">
        <w:rPr>
          <w:rFonts w:ascii="Arial" w:eastAsia="Times New Roman" w:hAnsi="Arial" w:cs="Arial"/>
          <w:color w:val="000000" w:themeColor="text1"/>
        </w:rPr>
        <w:t xml:space="preserve"> Zamawiający uprzednio wezwie Wykonawcę do wykonywania przedmiotu umowy  oraz zaniechania naruszeń i wyznaczy mu 3 dniowy termin. Po bezskutecznym upływie powyższego terminu, Zamawiający jest uprawniony do odstąpienia od Umowy z winy Wykonawcy w zakresie robót jeszcze nie wykonanych i powierzyć naprawienie wad lub dalsze wykonanie robót podmiotowi lub osobie trzeciej, na koszt i ryzyko Wykonawcy.</w:t>
      </w:r>
    </w:p>
    <w:p w14:paraId="49055ACC" w14:textId="6E1EC695" w:rsidR="00D06D1D" w:rsidRPr="005E34D4" w:rsidRDefault="00D06D1D" w:rsidP="005E34D4">
      <w:pPr>
        <w:numPr>
          <w:ilvl w:val="0"/>
          <w:numId w:val="29"/>
        </w:numPr>
        <w:spacing w:after="0"/>
        <w:ind w:left="567" w:hanging="567"/>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W przypadku odstąpienia od Umowy, Zamawiający zobowiązany jest wyznaczyć termin odbioru wykonanych robót nie krótszy niż 7 dni roboczych i nie dłuższy niż 14 dni roboczych od daty odstąpienia od Umowy. Termin ten jest wiążący dla Wykonawcy. </w:t>
      </w:r>
      <w:r w:rsidR="00C35456" w:rsidRPr="005E34D4">
        <w:rPr>
          <w:rFonts w:ascii="Arial" w:eastAsia="Times New Roman" w:hAnsi="Arial" w:cs="Arial"/>
          <w:color w:val="000000" w:themeColor="text1"/>
        </w:rPr>
        <w:br/>
      </w:r>
      <w:r w:rsidRPr="005E34D4">
        <w:rPr>
          <w:rFonts w:ascii="Arial" w:eastAsia="Times New Roman" w:hAnsi="Arial" w:cs="Arial"/>
          <w:color w:val="000000" w:themeColor="text1"/>
        </w:rPr>
        <w:t>W przypadku nieprzystąpienia Wykonawcy do odbioru wykonanego przedmiotu umowy, protokół zdawczo – odbiorczy zostanie podpisany jednostronnie przez Zamawiającego. W protokole tym należy w szczególności wskazać zakres wykonanych robót.</w:t>
      </w:r>
    </w:p>
    <w:p w14:paraId="6D791E05" w14:textId="77777777" w:rsidR="00D06D1D" w:rsidRPr="005E34D4" w:rsidRDefault="00D06D1D" w:rsidP="005E34D4">
      <w:pPr>
        <w:numPr>
          <w:ilvl w:val="0"/>
          <w:numId w:val="29"/>
        </w:numPr>
        <w:spacing w:after="0"/>
        <w:ind w:left="567" w:hanging="567"/>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Wykonawca oświadcza, iż przyjmuje do wiadomości prawo Zamawiającego do odstąpienia od realizacji Umowy i oświadcza, iż godzi się na to bez dochodzenia z tego </w:t>
      </w:r>
      <w:r w:rsidRPr="005E34D4">
        <w:rPr>
          <w:rFonts w:ascii="Arial" w:eastAsia="Times New Roman" w:hAnsi="Arial" w:cs="Arial"/>
          <w:color w:val="000000" w:themeColor="text1"/>
        </w:rPr>
        <w:lastRenderedPageBreak/>
        <w:t>tytułu jakichkolwiek roszczeń od Zamawiającego, w szczególności roszczeń odszkodowawczych z uwzględnieniem poniższych zasad.</w:t>
      </w:r>
    </w:p>
    <w:p w14:paraId="5A81A4D2" w14:textId="77777777" w:rsidR="00D06D1D" w:rsidRPr="005E34D4" w:rsidRDefault="00D06D1D" w:rsidP="005E34D4">
      <w:pPr>
        <w:numPr>
          <w:ilvl w:val="0"/>
          <w:numId w:val="29"/>
        </w:numPr>
        <w:spacing w:after="0"/>
        <w:ind w:left="567" w:hanging="567"/>
        <w:jc w:val="both"/>
        <w:rPr>
          <w:rFonts w:ascii="Arial" w:eastAsia="Times New Roman" w:hAnsi="Arial" w:cs="Arial"/>
          <w:color w:val="000000" w:themeColor="text1"/>
        </w:rPr>
      </w:pPr>
      <w:r w:rsidRPr="005E34D4">
        <w:rPr>
          <w:rFonts w:ascii="Arial" w:eastAsia="Times New Roman" w:hAnsi="Arial" w:cs="Arial"/>
          <w:color w:val="000000" w:themeColor="text1"/>
        </w:rPr>
        <w:t>W każdym przypadku odstąpienia od umowy, Zamawiający nabywa wszelkie prawa określone Umową do części przedmiotu umowy, która została odebrana przez Zamawiającego do dnia odstąpienia i za którą Wykonawca otrzymał należne wynagrodzenie.</w:t>
      </w:r>
    </w:p>
    <w:p w14:paraId="3A9CE1A2" w14:textId="77777777" w:rsidR="00D06D1D" w:rsidRPr="005E34D4" w:rsidRDefault="00D06D1D" w:rsidP="005E34D4">
      <w:pPr>
        <w:numPr>
          <w:ilvl w:val="0"/>
          <w:numId w:val="29"/>
        </w:numPr>
        <w:spacing w:after="0"/>
        <w:ind w:left="567" w:hanging="567"/>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Odstąpienie umowne opisane w ustępach poprzedzających nie wyłącza lub nie ogranicza prawa Zamawiającego do odstąpienia od Umowy na zasadach przewidzianych w Kodeksie cywilnym. Do odstąpienia ustawowego stosuje się odpowiednio zasady postępowania po dokonanym odstąpieniu, a opisane w ustępach poprzedzających. </w:t>
      </w:r>
    </w:p>
    <w:p w14:paraId="2F88D96C" w14:textId="77777777" w:rsidR="00D06D1D" w:rsidRPr="005E34D4" w:rsidRDefault="00D06D1D" w:rsidP="005E34D4">
      <w:pPr>
        <w:numPr>
          <w:ilvl w:val="0"/>
          <w:numId w:val="29"/>
        </w:numPr>
        <w:spacing w:after="0"/>
        <w:ind w:left="567" w:hanging="567"/>
        <w:jc w:val="both"/>
        <w:rPr>
          <w:rFonts w:ascii="Arial" w:eastAsia="Times New Roman" w:hAnsi="Arial" w:cs="Arial"/>
          <w:color w:val="000000" w:themeColor="text1"/>
        </w:rPr>
      </w:pPr>
      <w:r w:rsidRPr="005E34D4">
        <w:rPr>
          <w:rFonts w:ascii="Arial" w:eastAsia="Times New Roman" w:hAnsi="Arial" w:cs="Arial"/>
          <w:color w:val="000000" w:themeColor="text1"/>
        </w:rPr>
        <w:t>W przypadku odstąpienia od umowy Wykonawcę i Zamawiającego obciążają następujące obowiązki szczegółowe:</w:t>
      </w:r>
    </w:p>
    <w:p w14:paraId="3009C858" w14:textId="77777777" w:rsidR="00D06D1D" w:rsidRPr="005E34D4" w:rsidRDefault="00D06D1D" w:rsidP="005E34D4">
      <w:pPr>
        <w:numPr>
          <w:ilvl w:val="0"/>
          <w:numId w:val="31"/>
        </w:numPr>
        <w:tabs>
          <w:tab w:val="num" w:pos="1134"/>
        </w:tabs>
        <w:spacing w:after="0"/>
        <w:ind w:left="1134" w:right="-108" w:hanging="567"/>
        <w:jc w:val="both"/>
        <w:rPr>
          <w:rFonts w:ascii="Arial" w:eastAsia="Times New Roman" w:hAnsi="Arial" w:cs="Arial"/>
          <w:color w:val="000000" w:themeColor="text1"/>
          <w:lang w:eastAsia="pl-PL"/>
        </w:rPr>
      </w:pPr>
      <w:r w:rsidRPr="005E34D4">
        <w:rPr>
          <w:rFonts w:ascii="Arial" w:eastAsia="Times New Roman" w:hAnsi="Arial" w:cs="Arial"/>
          <w:color w:val="000000" w:themeColor="text1"/>
          <w:lang w:eastAsia="pl-PL"/>
        </w:rPr>
        <w:t>w terminie do siedmiu dni od daty odstąpienia od Umowy Wykonawca, przy udziale Zamawiającego  oraz Inspektora Nadzoru sporządzi szczegółowy protokół inwentaryzacji robót wg stanu na dzień odstąpienia,</w:t>
      </w:r>
    </w:p>
    <w:p w14:paraId="0257B615" w14:textId="77777777" w:rsidR="00D06D1D" w:rsidRPr="005E34D4" w:rsidRDefault="00D06D1D" w:rsidP="005E34D4">
      <w:pPr>
        <w:numPr>
          <w:ilvl w:val="0"/>
          <w:numId w:val="31"/>
        </w:numPr>
        <w:spacing w:after="0"/>
        <w:ind w:left="1134" w:right="-108" w:hanging="567"/>
        <w:jc w:val="both"/>
        <w:rPr>
          <w:rFonts w:ascii="Arial" w:eastAsia="Times New Roman" w:hAnsi="Arial" w:cs="Arial"/>
          <w:color w:val="000000" w:themeColor="text1"/>
          <w:lang w:eastAsia="pl-PL"/>
        </w:rPr>
      </w:pPr>
      <w:r w:rsidRPr="005E34D4">
        <w:rPr>
          <w:rFonts w:ascii="Arial" w:eastAsia="Times New Roman" w:hAnsi="Arial" w:cs="Arial"/>
          <w:color w:val="000000" w:themeColor="text1"/>
          <w:lang w:eastAsia="pl-PL"/>
        </w:rPr>
        <w:t>Wykonawca zabezpieczy przerwane roboty, w zakresie obustronnie uzgodnionym, na koszt Strony, która jest odpowiedzialna za odstąpienie od umowy,</w:t>
      </w:r>
    </w:p>
    <w:p w14:paraId="79F0FC7F" w14:textId="7BCD469A" w:rsidR="00D06D1D" w:rsidRPr="005E34D4" w:rsidRDefault="00D06D1D" w:rsidP="005E34D4">
      <w:pPr>
        <w:numPr>
          <w:ilvl w:val="0"/>
          <w:numId w:val="31"/>
        </w:numPr>
        <w:spacing w:after="0"/>
        <w:ind w:left="1134" w:right="-108" w:hanging="567"/>
        <w:jc w:val="both"/>
        <w:rPr>
          <w:rFonts w:ascii="Arial" w:eastAsia="Times New Roman" w:hAnsi="Arial" w:cs="Arial"/>
          <w:color w:val="000000" w:themeColor="text1"/>
          <w:lang w:eastAsia="pl-PL"/>
        </w:rPr>
      </w:pPr>
      <w:r w:rsidRPr="005E34D4">
        <w:rPr>
          <w:rFonts w:ascii="Arial" w:eastAsia="Times New Roman" w:hAnsi="Arial" w:cs="Arial"/>
          <w:color w:val="000000" w:themeColor="text1"/>
          <w:lang w:eastAsia="pl-PL"/>
        </w:rPr>
        <w:t xml:space="preserve">Wykonawca sporządzi wykaz </w:t>
      </w:r>
      <w:r w:rsidR="00915C8A" w:rsidRPr="005E34D4">
        <w:rPr>
          <w:rFonts w:ascii="Arial" w:eastAsia="Times New Roman" w:hAnsi="Arial" w:cs="Arial"/>
          <w:color w:val="000000" w:themeColor="text1"/>
          <w:lang w:eastAsia="pl-PL"/>
        </w:rPr>
        <w:t>wyrobów budowlanych</w:t>
      </w:r>
      <w:r w:rsidRPr="005E34D4">
        <w:rPr>
          <w:rFonts w:ascii="Arial" w:eastAsia="Times New Roman" w:hAnsi="Arial" w:cs="Arial"/>
          <w:color w:val="000000" w:themeColor="text1"/>
          <w:lang w:eastAsia="pl-PL"/>
        </w:rPr>
        <w:t>, które mogą być wykorzystane przez niego do realizacji innych robót, nie objętych umową, jeżeli odstąpienie od umowy nastąpiło z przyczyn od niego niezależnych,</w:t>
      </w:r>
    </w:p>
    <w:p w14:paraId="2D138F2C" w14:textId="77777777" w:rsidR="00D06D1D" w:rsidRPr="005E34D4" w:rsidRDefault="00D06D1D" w:rsidP="005E34D4">
      <w:pPr>
        <w:numPr>
          <w:ilvl w:val="0"/>
          <w:numId w:val="31"/>
        </w:numPr>
        <w:spacing w:after="0"/>
        <w:ind w:left="1134" w:right="-108" w:hanging="567"/>
        <w:jc w:val="both"/>
        <w:rPr>
          <w:rFonts w:ascii="Arial" w:eastAsia="Times New Roman" w:hAnsi="Arial" w:cs="Arial"/>
          <w:color w:val="000000" w:themeColor="text1"/>
          <w:lang w:eastAsia="pl-PL"/>
        </w:rPr>
      </w:pPr>
      <w:r w:rsidRPr="005E34D4">
        <w:rPr>
          <w:rFonts w:ascii="Arial" w:eastAsia="Times New Roman" w:hAnsi="Arial" w:cs="Arial"/>
          <w:color w:val="000000" w:themeColor="text1"/>
          <w:lang w:eastAsia="pl-PL"/>
        </w:rPr>
        <w:t>Wykonawca zgłosi Zamawiającemu do odbioru roboty przerwane oraz roboty zabezpieczające, jeżeli odstąpienie od umowy nastąpiło z przyczyn, za które Wykonawca nie odpowiada,</w:t>
      </w:r>
    </w:p>
    <w:p w14:paraId="62685F47" w14:textId="1BB08038" w:rsidR="00D06D1D" w:rsidRPr="005E34D4" w:rsidRDefault="00D06D1D" w:rsidP="005E34D4">
      <w:pPr>
        <w:numPr>
          <w:ilvl w:val="0"/>
          <w:numId w:val="31"/>
        </w:numPr>
        <w:spacing w:after="0"/>
        <w:ind w:left="1134" w:right="-108" w:hanging="567"/>
        <w:jc w:val="both"/>
        <w:rPr>
          <w:rFonts w:ascii="Arial" w:eastAsia="Times New Roman" w:hAnsi="Arial" w:cs="Arial"/>
          <w:color w:val="000000" w:themeColor="text1"/>
          <w:lang w:eastAsia="pl-PL"/>
        </w:rPr>
      </w:pPr>
      <w:r w:rsidRPr="005E34D4">
        <w:rPr>
          <w:rFonts w:ascii="Arial" w:eastAsia="Times New Roman" w:hAnsi="Arial" w:cs="Arial"/>
          <w:color w:val="000000" w:themeColor="text1"/>
          <w:lang w:eastAsia="pl-PL"/>
        </w:rPr>
        <w:t>niezwłocznie, jednak najpóźniej w terminie 30 dni od odstąpienia, Wykonawca usunie z terenu budowy dostarczone bądź wzniesione przez niego urządzenia na zaplecze budowy,</w:t>
      </w:r>
    </w:p>
    <w:p w14:paraId="591C0DE5" w14:textId="77777777" w:rsidR="00D06D1D" w:rsidRPr="005E34D4" w:rsidRDefault="00D06D1D" w:rsidP="005E34D4">
      <w:pPr>
        <w:numPr>
          <w:ilvl w:val="0"/>
          <w:numId w:val="31"/>
        </w:numPr>
        <w:spacing w:after="0"/>
        <w:ind w:left="1134" w:right="-108" w:hanging="567"/>
        <w:jc w:val="both"/>
        <w:rPr>
          <w:rFonts w:ascii="Arial" w:eastAsia="Times New Roman" w:hAnsi="Arial" w:cs="Arial"/>
          <w:color w:val="000000" w:themeColor="text1"/>
          <w:lang w:eastAsia="pl-PL"/>
        </w:rPr>
      </w:pPr>
      <w:r w:rsidRPr="005E34D4">
        <w:rPr>
          <w:rFonts w:ascii="Arial" w:eastAsia="Times New Roman" w:hAnsi="Arial" w:cs="Arial"/>
          <w:color w:val="000000" w:themeColor="text1"/>
          <w:lang w:eastAsia="pl-PL"/>
        </w:rPr>
        <w:t>w razie odstąpienia od Umowy, z przyczyn, za które Wykonawca nie odpowiada, Zamawiający jest obowiązany do dokonania odbioru robót przerwanych i do zapłaty wynagrodzenia za roboty wykonane, wg stanu na dzień odstąpienia, bez zwrotu za nakłady poniesione na przyszłe wykonanie przedmiotu umowy.</w:t>
      </w:r>
    </w:p>
    <w:p w14:paraId="244DE1A2" w14:textId="49B58E93" w:rsidR="00D06D1D" w:rsidRPr="005E34D4" w:rsidRDefault="00D06D1D" w:rsidP="005E34D4">
      <w:pPr>
        <w:numPr>
          <w:ilvl w:val="0"/>
          <w:numId w:val="29"/>
        </w:numPr>
        <w:spacing w:after="0"/>
        <w:ind w:left="567" w:hanging="567"/>
        <w:jc w:val="both"/>
        <w:rPr>
          <w:rFonts w:ascii="Arial" w:eastAsia="Times New Roman" w:hAnsi="Arial" w:cs="Arial"/>
          <w:color w:val="000000" w:themeColor="text1"/>
        </w:rPr>
      </w:pPr>
      <w:r w:rsidRPr="005E34D4">
        <w:rPr>
          <w:rFonts w:ascii="Arial" w:eastAsia="Times New Roman" w:hAnsi="Arial" w:cs="Arial"/>
          <w:color w:val="000000" w:themeColor="text1"/>
        </w:rPr>
        <w:t>Odstąpienie od umowy powinno nastąpić w formie pisemnej pod rygorem nieważności</w:t>
      </w:r>
      <w:r w:rsidR="00C35456" w:rsidRPr="005E34D4">
        <w:rPr>
          <w:rFonts w:ascii="Arial" w:eastAsia="Times New Roman" w:hAnsi="Arial" w:cs="Arial"/>
          <w:color w:val="000000" w:themeColor="text1"/>
        </w:rPr>
        <w:br/>
      </w:r>
      <w:r w:rsidRPr="005E34D4">
        <w:rPr>
          <w:rFonts w:ascii="Arial" w:eastAsia="Times New Roman" w:hAnsi="Arial" w:cs="Arial"/>
          <w:color w:val="000000" w:themeColor="text1"/>
        </w:rPr>
        <w:t xml:space="preserve"> i powinno zawierać uzasadnienie.</w:t>
      </w:r>
    </w:p>
    <w:p w14:paraId="225152A5" w14:textId="77777777" w:rsidR="00DA094D" w:rsidRPr="005E34D4" w:rsidRDefault="00DA094D" w:rsidP="005E34D4">
      <w:pPr>
        <w:spacing w:after="0"/>
        <w:ind w:left="567"/>
        <w:jc w:val="both"/>
        <w:rPr>
          <w:rFonts w:ascii="Arial" w:eastAsia="Times New Roman" w:hAnsi="Arial" w:cs="Arial"/>
          <w:color w:val="000000" w:themeColor="text1"/>
        </w:rPr>
      </w:pPr>
    </w:p>
    <w:p w14:paraId="5AD5DCB7" w14:textId="77777777" w:rsidR="00D06D1D" w:rsidRPr="005E34D4" w:rsidRDefault="00D06D1D" w:rsidP="005E34D4">
      <w:pPr>
        <w:suppressAutoHyphens/>
        <w:autoSpaceDN w:val="0"/>
        <w:spacing w:after="0"/>
        <w:jc w:val="center"/>
        <w:textAlignment w:val="baseline"/>
        <w:rPr>
          <w:rFonts w:ascii="Arial" w:eastAsia="NSimSun" w:hAnsi="Arial" w:cs="Arial"/>
          <w:b/>
          <w:color w:val="000000" w:themeColor="text1"/>
          <w:kern w:val="3"/>
          <w:lang w:eastAsia="zh-CN" w:bidi="hi-IN"/>
        </w:rPr>
      </w:pPr>
      <w:r w:rsidRPr="005E34D4">
        <w:rPr>
          <w:rFonts w:ascii="Arial" w:eastAsia="NSimSun" w:hAnsi="Arial" w:cs="Arial"/>
          <w:b/>
          <w:color w:val="000000" w:themeColor="text1"/>
          <w:kern w:val="3"/>
          <w:lang w:eastAsia="zh-CN" w:bidi="hi-IN"/>
        </w:rPr>
        <w:t>UBEZPIECZENIE OD ODPOWIEDZIALNOŚCI CYWILNEJ</w:t>
      </w:r>
    </w:p>
    <w:p w14:paraId="598142A7" w14:textId="46EBA4FF" w:rsidR="00D06D1D" w:rsidRPr="005E34D4" w:rsidRDefault="00D06D1D" w:rsidP="005E34D4">
      <w:pPr>
        <w:suppressAutoHyphens/>
        <w:autoSpaceDN w:val="0"/>
        <w:spacing w:after="0"/>
        <w:jc w:val="center"/>
        <w:textAlignment w:val="baseline"/>
        <w:rPr>
          <w:rFonts w:ascii="Arial" w:eastAsia="NSimSun" w:hAnsi="Arial" w:cs="Arial"/>
          <w:b/>
          <w:color w:val="000000" w:themeColor="text1"/>
          <w:kern w:val="3"/>
          <w:lang w:eastAsia="zh-CN" w:bidi="hi-IN"/>
        </w:rPr>
      </w:pPr>
      <w:r w:rsidRPr="005E34D4">
        <w:rPr>
          <w:rFonts w:ascii="Arial" w:eastAsia="NSimSun" w:hAnsi="Arial" w:cs="Arial"/>
          <w:b/>
          <w:color w:val="000000" w:themeColor="text1"/>
          <w:kern w:val="3"/>
          <w:lang w:eastAsia="zh-CN" w:bidi="hi-IN"/>
        </w:rPr>
        <w:t>§ 1</w:t>
      </w:r>
      <w:r w:rsidR="00F505B7" w:rsidRPr="005E34D4">
        <w:rPr>
          <w:rFonts w:ascii="Arial" w:eastAsia="NSimSun" w:hAnsi="Arial" w:cs="Arial"/>
          <w:b/>
          <w:color w:val="000000" w:themeColor="text1"/>
          <w:kern w:val="3"/>
          <w:lang w:eastAsia="zh-CN" w:bidi="hi-IN"/>
        </w:rPr>
        <w:t>8</w:t>
      </w:r>
      <w:r w:rsidRPr="005E34D4">
        <w:rPr>
          <w:rFonts w:ascii="Arial" w:eastAsia="NSimSun" w:hAnsi="Arial" w:cs="Arial"/>
          <w:b/>
          <w:color w:val="000000" w:themeColor="text1"/>
          <w:kern w:val="3"/>
          <w:lang w:eastAsia="zh-CN" w:bidi="hi-IN"/>
        </w:rPr>
        <w:t>.</w:t>
      </w:r>
    </w:p>
    <w:p w14:paraId="59D5D6BA" w14:textId="50A72D4A" w:rsidR="00871646" w:rsidRPr="005E34D4" w:rsidRDefault="00871646" w:rsidP="005E34D4">
      <w:pPr>
        <w:numPr>
          <w:ilvl w:val="0"/>
          <w:numId w:val="44"/>
        </w:numPr>
        <w:spacing w:after="0"/>
        <w:ind w:left="567" w:hanging="567"/>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Wykonawca zobowiązuje się utrzymywać ubezpieczenie majątkowe </w:t>
      </w:r>
      <w:bookmarkStart w:id="39" w:name="_Hlk140223524"/>
      <w:r w:rsidR="002148F6" w:rsidRPr="005E34D4">
        <w:rPr>
          <w:rFonts w:ascii="Arial" w:eastAsia="Times New Roman" w:hAnsi="Arial" w:cs="Arial"/>
          <w:color w:val="000000" w:themeColor="text1"/>
        </w:rPr>
        <w:br/>
      </w:r>
      <w:r w:rsidRPr="005E34D4">
        <w:rPr>
          <w:rFonts w:ascii="Arial" w:eastAsia="Times New Roman" w:hAnsi="Arial" w:cs="Arial"/>
          <w:color w:val="000000" w:themeColor="text1"/>
        </w:rPr>
        <w:t xml:space="preserve">od odpowiedzialności cywilnej </w:t>
      </w:r>
      <w:bookmarkEnd w:id="39"/>
      <w:r w:rsidRPr="005E34D4">
        <w:rPr>
          <w:rFonts w:ascii="Arial" w:eastAsia="Times New Roman" w:hAnsi="Arial" w:cs="Arial"/>
          <w:color w:val="000000" w:themeColor="text1"/>
        </w:rPr>
        <w:t>za szkody osobowe, rzeczowe i majątkowe przez cały okres realizacji zamówienia na minimalną kwotę ubezpieczenia równą wartości brutto umowy</w:t>
      </w:r>
      <w:r w:rsidRPr="005E34D4">
        <w:rPr>
          <w:rFonts w:ascii="Arial" w:eastAsia="Times New Roman" w:hAnsi="Arial" w:cs="Arial"/>
          <w:b/>
          <w:color w:val="000000" w:themeColor="text1"/>
        </w:rPr>
        <w:t xml:space="preserve">. </w:t>
      </w:r>
    </w:p>
    <w:p w14:paraId="7B9B8B7D" w14:textId="77777777" w:rsidR="00871646" w:rsidRPr="005E34D4" w:rsidRDefault="00871646" w:rsidP="005E34D4">
      <w:pPr>
        <w:numPr>
          <w:ilvl w:val="0"/>
          <w:numId w:val="44"/>
        </w:numPr>
        <w:spacing w:after="0"/>
        <w:ind w:left="567" w:hanging="567"/>
        <w:jc w:val="both"/>
        <w:rPr>
          <w:rFonts w:ascii="Arial" w:eastAsia="Times New Roman" w:hAnsi="Arial" w:cs="Arial"/>
          <w:color w:val="000000" w:themeColor="text1"/>
        </w:rPr>
      </w:pPr>
      <w:r w:rsidRPr="005E34D4">
        <w:rPr>
          <w:rFonts w:ascii="Arial" w:eastAsia="Times New Roman" w:hAnsi="Arial" w:cs="Arial"/>
          <w:color w:val="000000" w:themeColor="text1"/>
        </w:rPr>
        <w:t>Wykonawca poinformuje Zamawiającego o każdym przypadku zawarcia aneksu zmieniającego dokument ubezpieczenia, o którym mowa w ust. 1 lub nowej umowy ubezpieczenia (polisę potwierdzającą zawarcie tej umowy), przesyłając odpowiedni dokument ubezpieczenia w terminie 7 dni od daty jego zawarcia.</w:t>
      </w:r>
    </w:p>
    <w:p w14:paraId="19432629" w14:textId="77777777" w:rsidR="00871646" w:rsidRPr="005E34D4" w:rsidRDefault="00871646" w:rsidP="005E34D4">
      <w:pPr>
        <w:numPr>
          <w:ilvl w:val="0"/>
          <w:numId w:val="44"/>
        </w:numPr>
        <w:spacing w:after="0"/>
        <w:ind w:left="567" w:hanging="567"/>
        <w:jc w:val="both"/>
        <w:rPr>
          <w:rFonts w:ascii="Arial" w:eastAsia="Times New Roman" w:hAnsi="Arial" w:cs="Arial"/>
          <w:color w:val="000000" w:themeColor="text1"/>
        </w:rPr>
      </w:pPr>
      <w:r w:rsidRPr="005E34D4">
        <w:rPr>
          <w:rFonts w:ascii="Arial" w:hAnsi="Arial" w:cs="Arial"/>
          <w:color w:val="000000" w:themeColor="text1"/>
        </w:rPr>
        <w:t>Wykonawca zobowiązany jest</w:t>
      </w:r>
      <w:bookmarkStart w:id="40" w:name="_Hlk198296472"/>
      <w:r w:rsidRPr="005E34D4">
        <w:rPr>
          <w:rFonts w:ascii="Arial" w:hAnsi="Arial" w:cs="Arial"/>
          <w:color w:val="000000" w:themeColor="text1"/>
        </w:rPr>
        <w:t xml:space="preserve"> zawrzeć umowę ubezpieczenia ryzyk budowlano – montażowych</w:t>
      </w:r>
      <w:bookmarkEnd w:id="40"/>
      <w:r w:rsidRPr="005E34D4">
        <w:rPr>
          <w:rFonts w:ascii="Arial" w:hAnsi="Arial" w:cs="Arial"/>
          <w:color w:val="000000" w:themeColor="text1"/>
        </w:rPr>
        <w:t xml:space="preserve"> przedmiotowej budowy. Polisa powinna obejmować w szczególności:</w:t>
      </w:r>
    </w:p>
    <w:p w14:paraId="401BAE2A" w14:textId="77777777" w:rsidR="00871646" w:rsidRPr="005E34D4" w:rsidRDefault="00871646" w:rsidP="005E34D4">
      <w:pPr>
        <w:pStyle w:val="Teksttreci20"/>
        <w:numPr>
          <w:ilvl w:val="0"/>
          <w:numId w:val="65"/>
        </w:numPr>
        <w:shd w:val="clear" w:color="auto" w:fill="auto"/>
        <w:tabs>
          <w:tab w:val="left" w:pos="851"/>
        </w:tabs>
        <w:spacing w:line="276" w:lineRule="auto"/>
        <w:ind w:left="851" w:hanging="284"/>
        <w:rPr>
          <w:rFonts w:ascii="Arial" w:hAnsi="Arial" w:cs="Arial"/>
          <w:color w:val="000000" w:themeColor="text1"/>
        </w:rPr>
      </w:pPr>
      <w:r w:rsidRPr="005E34D4">
        <w:rPr>
          <w:rFonts w:ascii="Arial" w:hAnsi="Arial" w:cs="Arial"/>
          <w:color w:val="000000" w:themeColor="text1"/>
        </w:rPr>
        <w:t>dane dotyczące ubezpieczającego i ubezpieczonego;</w:t>
      </w:r>
    </w:p>
    <w:p w14:paraId="00F54EBD" w14:textId="77777777" w:rsidR="00871646" w:rsidRPr="005E34D4" w:rsidRDefault="00871646" w:rsidP="005E34D4">
      <w:pPr>
        <w:pStyle w:val="Teksttreci20"/>
        <w:numPr>
          <w:ilvl w:val="0"/>
          <w:numId w:val="65"/>
        </w:numPr>
        <w:shd w:val="clear" w:color="auto" w:fill="auto"/>
        <w:tabs>
          <w:tab w:val="left" w:pos="851"/>
        </w:tabs>
        <w:spacing w:line="276" w:lineRule="auto"/>
        <w:ind w:left="851" w:hanging="284"/>
        <w:rPr>
          <w:rFonts w:ascii="Arial" w:hAnsi="Arial" w:cs="Arial"/>
          <w:color w:val="000000" w:themeColor="text1"/>
        </w:rPr>
      </w:pPr>
      <w:r w:rsidRPr="005E34D4">
        <w:rPr>
          <w:rFonts w:ascii="Arial" w:hAnsi="Arial" w:cs="Arial"/>
          <w:color w:val="000000" w:themeColor="text1"/>
        </w:rPr>
        <w:t>zakres ubezpieczenia: od wszystkich ryzyk;</w:t>
      </w:r>
    </w:p>
    <w:p w14:paraId="5DDA5517" w14:textId="77777777" w:rsidR="00871646" w:rsidRPr="005E34D4" w:rsidRDefault="00871646" w:rsidP="005E34D4">
      <w:pPr>
        <w:pStyle w:val="Teksttreci20"/>
        <w:numPr>
          <w:ilvl w:val="0"/>
          <w:numId w:val="65"/>
        </w:numPr>
        <w:shd w:val="clear" w:color="auto" w:fill="auto"/>
        <w:tabs>
          <w:tab w:val="left" w:pos="851"/>
        </w:tabs>
        <w:spacing w:line="276" w:lineRule="auto"/>
        <w:ind w:left="851" w:hanging="284"/>
        <w:rPr>
          <w:rFonts w:ascii="Arial" w:hAnsi="Arial" w:cs="Arial"/>
          <w:color w:val="000000" w:themeColor="text1"/>
        </w:rPr>
      </w:pPr>
      <w:r w:rsidRPr="005E34D4">
        <w:rPr>
          <w:rFonts w:ascii="Arial" w:hAnsi="Arial" w:cs="Arial"/>
          <w:color w:val="000000" w:themeColor="text1"/>
        </w:rPr>
        <w:t>przedmiot ubezpieczenia zgodny z zakresem niniejszej umowy wraz z zapleczem terenu budowy;</w:t>
      </w:r>
    </w:p>
    <w:p w14:paraId="1BFF488C" w14:textId="77777777" w:rsidR="00871646" w:rsidRPr="005E34D4" w:rsidRDefault="00871646" w:rsidP="005E34D4">
      <w:pPr>
        <w:pStyle w:val="Teksttreci20"/>
        <w:numPr>
          <w:ilvl w:val="0"/>
          <w:numId w:val="65"/>
        </w:numPr>
        <w:shd w:val="clear" w:color="auto" w:fill="auto"/>
        <w:tabs>
          <w:tab w:val="left" w:pos="851"/>
        </w:tabs>
        <w:spacing w:line="276" w:lineRule="auto"/>
        <w:ind w:left="851" w:hanging="284"/>
        <w:rPr>
          <w:rFonts w:ascii="Arial" w:hAnsi="Arial" w:cs="Arial"/>
          <w:color w:val="000000" w:themeColor="text1"/>
        </w:rPr>
      </w:pPr>
      <w:r w:rsidRPr="005E34D4">
        <w:rPr>
          <w:rFonts w:ascii="Arial" w:hAnsi="Arial" w:cs="Arial"/>
          <w:color w:val="000000" w:themeColor="text1"/>
        </w:rPr>
        <w:lastRenderedPageBreak/>
        <w:t>okres ubezpieczenia: nie krótszy niż termin odbioru końcowego przedmiotu umowy;</w:t>
      </w:r>
    </w:p>
    <w:p w14:paraId="2B8EE519" w14:textId="77777777" w:rsidR="00871646" w:rsidRPr="005E34D4" w:rsidRDefault="00871646" w:rsidP="005E34D4">
      <w:pPr>
        <w:pStyle w:val="Teksttreci20"/>
        <w:numPr>
          <w:ilvl w:val="0"/>
          <w:numId w:val="65"/>
        </w:numPr>
        <w:shd w:val="clear" w:color="auto" w:fill="auto"/>
        <w:tabs>
          <w:tab w:val="left" w:pos="851"/>
        </w:tabs>
        <w:spacing w:line="276" w:lineRule="auto"/>
        <w:ind w:left="851" w:hanging="284"/>
        <w:rPr>
          <w:rFonts w:ascii="Arial" w:hAnsi="Arial" w:cs="Arial"/>
          <w:color w:val="000000" w:themeColor="text1"/>
        </w:rPr>
      </w:pPr>
      <w:r w:rsidRPr="005E34D4">
        <w:rPr>
          <w:rFonts w:ascii="Arial" w:hAnsi="Arial" w:cs="Arial"/>
          <w:color w:val="000000" w:themeColor="text1"/>
        </w:rPr>
        <w:t xml:space="preserve">sumę ubezpieczenia w wysokości, co najmniej 100% wartości całkowitego wynagrodzenia brutto, o którym mowa w </w:t>
      </w:r>
      <w:bookmarkStart w:id="41" w:name="_Hlk195454079"/>
      <w:r w:rsidRPr="005E34D4">
        <w:rPr>
          <w:rFonts w:ascii="Arial" w:hAnsi="Arial" w:cs="Arial"/>
          <w:color w:val="000000" w:themeColor="text1"/>
        </w:rPr>
        <w:t>§</w:t>
      </w:r>
      <w:bookmarkEnd w:id="41"/>
      <w:r w:rsidRPr="005E34D4">
        <w:rPr>
          <w:rFonts w:ascii="Arial" w:hAnsi="Arial" w:cs="Arial"/>
          <w:color w:val="000000" w:themeColor="text1"/>
        </w:rPr>
        <w:t xml:space="preserve"> 11 ust. 1 umowy.</w:t>
      </w:r>
    </w:p>
    <w:p w14:paraId="23F7B970" w14:textId="77777777" w:rsidR="00871646" w:rsidRPr="005E34D4" w:rsidRDefault="00871646" w:rsidP="005E34D4">
      <w:pPr>
        <w:numPr>
          <w:ilvl w:val="0"/>
          <w:numId w:val="44"/>
        </w:numPr>
        <w:spacing w:after="0"/>
        <w:ind w:left="567" w:hanging="567"/>
        <w:jc w:val="both"/>
        <w:rPr>
          <w:rFonts w:ascii="Arial" w:eastAsia="Times New Roman" w:hAnsi="Arial" w:cs="Arial"/>
          <w:color w:val="000000" w:themeColor="text1"/>
        </w:rPr>
      </w:pPr>
      <w:r w:rsidRPr="005E34D4">
        <w:rPr>
          <w:rFonts w:ascii="Arial" w:hAnsi="Arial" w:cs="Arial"/>
          <w:color w:val="000000" w:themeColor="text1"/>
        </w:rPr>
        <w:t>W terminie nie później niż na dzień przekazania placu budowy  Wykonawca przekaże Zamawiającemu potwierdzone za zgodność z oryginałem przez Wykonawcę lub umocowanego przedstawiciela Wykonawcy: kserokopię umowy ubezpieczenia , o której mowa w ust. 3, kserokopię dowodu opłacenia składki, kserokopię kolejnych odnowień umów ubezpieczenia ryzyk budowlano - montażowych, kserokopię dowodu opłacenia składek kolejnych odnowień umowy ubezpieczenia, ogólne warunki ubezpieczenia;</w:t>
      </w:r>
    </w:p>
    <w:p w14:paraId="7191D0DB" w14:textId="77777777" w:rsidR="00871646" w:rsidRPr="005E34D4" w:rsidRDefault="00871646" w:rsidP="005E34D4">
      <w:pPr>
        <w:pStyle w:val="Teksttreci20"/>
        <w:shd w:val="clear" w:color="auto" w:fill="auto"/>
        <w:tabs>
          <w:tab w:val="left" w:pos="284"/>
        </w:tabs>
        <w:spacing w:line="276" w:lineRule="auto"/>
        <w:ind w:left="567" w:hanging="567"/>
        <w:rPr>
          <w:rFonts w:ascii="Arial" w:hAnsi="Arial" w:cs="Arial"/>
          <w:color w:val="000000" w:themeColor="text1"/>
        </w:rPr>
      </w:pPr>
      <w:r w:rsidRPr="005E34D4">
        <w:rPr>
          <w:rFonts w:ascii="Arial" w:hAnsi="Arial" w:cs="Arial"/>
          <w:color w:val="000000" w:themeColor="text1"/>
        </w:rPr>
        <w:t>5.</w:t>
      </w:r>
      <w:r w:rsidRPr="005E34D4">
        <w:rPr>
          <w:rFonts w:ascii="Arial" w:hAnsi="Arial" w:cs="Arial"/>
          <w:color w:val="000000" w:themeColor="text1"/>
        </w:rPr>
        <w:tab/>
      </w:r>
      <w:r w:rsidRPr="005E34D4">
        <w:rPr>
          <w:rFonts w:ascii="Arial" w:hAnsi="Arial" w:cs="Arial"/>
          <w:color w:val="000000" w:themeColor="text1"/>
        </w:rPr>
        <w:tab/>
        <w:t>Żadne zmiany wyżej podanych warunków ubezpieczenia nie mogą być dokonane bez zgody Zamawiającego.</w:t>
      </w:r>
    </w:p>
    <w:p w14:paraId="0206533B" w14:textId="77777777" w:rsidR="00871646" w:rsidRPr="005E34D4" w:rsidRDefault="00871646" w:rsidP="005E34D4">
      <w:pPr>
        <w:pStyle w:val="Teksttreci20"/>
        <w:shd w:val="clear" w:color="auto" w:fill="auto"/>
        <w:tabs>
          <w:tab w:val="left" w:pos="284"/>
        </w:tabs>
        <w:spacing w:line="276" w:lineRule="auto"/>
        <w:ind w:left="567" w:hanging="567"/>
        <w:rPr>
          <w:rFonts w:ascii="Arial" w:hAnsi="Arial" w:cs="Arial"/>
          <w:color w:val="000000" w:themeColor="text1"/>
        </w:rPr>
      </w:pPr>
      <w:r w:rsidRPr="005E34D4">
        <w:rPr>
          <w:rFonts w:ascii="Arial" w:hAnsi="Arial" w:cs="Arial"/>
          <w:color w:val="000000" w:themeColor="text1"/>
        </w:rPr>
        <w:t>6.</w:t>
      </w:r>
      <w:r w:rsidRPr="005E34D4">
        <w:rPr>
          <w:rFonts w:ascii="Arial" w:hAnsi="Arial" w:cs="Arial"/>
          <w:color w:val="000000" w:themeColor="text1"/>
        </w:rPr>
        <w:tab/>
      </w:r>
      <w:r w:rsidRPr="005E34D4">
        <w:rPr>
          <w:rFonts w:ascii="Arial" w:hAnsi="Arial" w:cs="Arial"/>
          <w:color w:val="000000" w:themeColor="text1"/>
        </w:rPr>
        <w:tab/>
        <w:t>W przypadku, gdy okres ubezpieczenia jest krótszy niż termin wykonania umowy Wykonawca jest zobowiązany przedłożyć dokumenty, o których mowa w ust. 3 niniejszego paragrafu co najmniej 14 dni przed końcem okresu ubezpieczenia.</w:t>
      </w:r>
    </w:p>
    <w:p w14:paraId="47B3A0AD" w14:textId="77777777" w:rsidR="00871646" w:rsidRPr="005E34D4" w:rsidRDefault="00871646" w:rsidP="005E34D4">
      <w:pPr>
        <w:pStyle w:val="Teksttreci20"/>
        <w:shd w:val="clear" w:color="auto" w:fill="auto"/>
        <w:tabs>
          <w:tab w:val="left" w:pos="284"/>
        </w:tabs>
        <w:spacing w:line="276" w:lineRule="auto"/>
        <w:ind w:left="567" w:hanging="567"/>
        <w:rPr>
          <w:rFonts w:ascii="Arial" w:hAnsi="Arial" w:cs="Arial"/>
          <w:color w:val="000000" w:themeColor="text1"/>
        </w:rPr>
      </w:pPr>
      <w:r w:rsidRPr="005E34D4">
        <w:rPr>
          <w:rFonts w:ascii="Arial" w:hAnsi="Arial" w:cs="Arial"/>
          <w:color w:val="000000" w:themeColor="text1"/>
        </w:rPr>
        <w:t>7.</w:t>
      </w:r>
      <w:r w:rsidRPr="005E34D4">
        <w:rPr>
          <w:rFonts w:ascii="Arial" w:hAnsi="Arial" w:cs="Arial"/>
          <w:color w:val="000000" w:themeColor="text1"/>
        </w:rPr>
        <w:tab/>
      </w:r>
      <w:r w:rsidRPr="005E34D4">
        <w:rPr>
          <w:rFonts w:ascii="Arial" w:hAnsi="Arial" w:cs="Arial"/>
          <w:color w:val="000000" w:themeColor="text1"/>
        </w:rPr>
        <w:tab/>
        <w:t>W przypadku niewywiązania się z obowiązków niniejszego paragrafu, Zamawiający ma prawo odstąpienia od umowy, w terminie 30 dni od dnia, w którym Wykonawca zobowiązany był złożyć kompletne opłacone polisy ubezpieczeniowe.</w:t>
      </w:r>
    </w:p>
    <w:p w14:paraId="5127E710" w14:textId="77777777" w:rsidR="00871646" w:rsidRPr="005E34D4" w:rsidRDefault="00871646" w:rsidP="005E34D4">
      <w:pPr>
        <w:pStyle w:val="Teksttreci20"/>
        <w:shd w:val="clear" w:color="auto" w:fill="auto"/>
        <w:tabs>
          <w:tab w:val="left" w:pos="284"/>
        </w:tabs>
        <w:spacing w:line="276" w:lineRule="auto"/>
        <w:ind w:left="567" w:hanging="567"/>
        <w:rPr>
          <w:rFonts w:ascii="Arial" w:hAnsi="Arial" w:cs="Arial"/>
          <w:color w:val="000000" w:themeColor="text1"/>
        </w:rPr>
      </w:pPr>
      <w:r w:rsidRPr="005E34D4">
        <w:rPr>
          <w:rFonts w:ascii="Arial" w:hAnsi="Arial" w:cs="Arial"/>
          <w:color w:val="000000" w:themeColor="text1"/>
        </w:rPr>
        <w:t>8.</w:t>
      </w:r>
      <w:r w:rsidRPr="005E34D4">
        <w:rPr>
          <w:rFonts w:ascii="Arial" w:hAnsi="Arial" w:cs="Arial"/>
          <w:color w:val="000000" w:themeColor="text1"/>
        </w:rPr>
        <w:tab/>
      </w:r>
      <w:r w:rsidRPr="005E34D4">
        <w:rPr>
          <w:rFonts w:ascii="Arial" w:hAnsi="Arial" w:cs="Arial"/>
          <w:color w:val="000000" w:themeColor="text1"/>
        </w:rPr>
        <w:tab/>
        <w:t>Wykonawca i jego podwykonawcy winni posługiwać się na budowie sprzętem i maszynami posiadającymi ubezpieczenie w zakresie OC.</w:t>
      </w:r>
    </w:p>
    <w:p w14:paraId="02D835F8" w14:textId="4DA9D971" w:rsidR="00871646" w:rsidRPr="005E34D4" w:rsidRDefault="00871646" w:rsidP="005E34D4">
      <w:pPr>
        <w:pStyle w:val="Teksttreci20"/>
        <w:shd w:val="clear" w:color="auto" w:fill="auto"/>
        <w:tabs>
          <w:tab w:val="left" w:pos="284"/>
        </w:tabs>
        <w:spacing w:line="276" w:lineRule="auto"/>
        <w:ind w:left="567" w:hanging="567"/>
        <w:rPr>
          <w:rFonts w:ascii="Arial" w:hAnsi="Arial" w:cs="Arial"/>
          <w:color w:val="000000" w:themeColor="text1"/>
        </w:rPr>
      </w:pPr>
      <w:r w:rsidRPr="005E34D4">
        <w:rPr>
          <w:rFonts w:ascii="Arial" w:hAnsi="Arial" w:cs="Arial"/>
          <w:color w:val="000000" w:themeColor="text1"/>
        </w:rPr>
        <w:t>9.</w:t>
      </w:r>
      <w:r w:rsidRPr="005E34D4">
        <w:rPr>
          <w:rFonts w:ascii="Arial" w:hAnsi="Arial" w:cs="Arial"/>
          <w:color w:val="000000" w:themeColor="text1"/>
        </w:rPr>
        <w:tab/>
      </w:r>
      <w:r w:rsidRPr="005E34D4">
        <w:rPr>
          <w:rFonts w:ascii="Arial" w:hAnsi="Arial" w:cs="Arial"/>
          <w:color w:val="000000" w:themeColor="text1"/>
        </w:rPr>
        <w:tab/>
        <w:t xml:space="preserve">Za niedotrzymanie </w:t>
      </w:r>
      <w:r w:rsidR="00420690" w:rsidRPr="005E34D4">
        <w:rPr>
          <w:rFonts w:ascii="Arial" w:hAnsi="Arial" w:cs="Arial"/>
          <w:color w:val="000000" w:themeColor="text1"/>
        </w:rPr>
        <w:t xml:space="preserve">przez Wykonawcę </w:t>
      </w:r>
      <w:r w:rsidRPr="005E34D4">
        <w:rPr>
          <w:rFonts w:ascii="Arial" w:hAnsi="Arial" w:cs="Arial"/>
          <w:color w:val="000000" w:themeColor="text1"/>
        </w:rPr>
        <w:t xml:space="preserve">terminów wynikających z </w:t>
      </w:r>
      <w:r w:rsidR="00420690" w:rsidRPr="005E34D4">
        <w:rPr>
          <w:rFonts w:ascii="Arial" w:hAnsi="Arial" w:cs="Arial"/>
          <w:color w:val="000000" w:themeColor="text1"/>
        </w:rPr>
        <w:t>niniejszego paragrafu</w:t>
      </w:r>
      <w:r w:rsidRPr="005E34D4">
        <w:rPr>
          <w:rFonts w:ascii="Arial" w:hAnsi="Arial" w:cs="Arial"/>
          <w:color w:val="000000" w:themeColor="text1"/>
        </w:rPr>
        <w:t xml:space="preserve"> Zamawiającemu </w:t>
      </w:r>
      <w:r w:rsidR="00420690" w:rsidRPr="005E34D4">
        <w:rPr>
          <w:rFonts w:ascii="Arial" w:hAnsi="Arial" w:cs="Arial"/>
          <w:color w:val="000000" w:themeColor="text1"/>
        </w:rPr>
        <w:t xml:space="preserve">przysługuje możliwość naliczenia </w:t>
      </w:r>
      <w:r w:rsidRPr="005E34D4">
        <w:rPr>
          <w:rFonts w:ascii="Arial" w:hAnsi="Arial" w:cs="Arial"/>
          <w:color w:val="000000" w:themeColor="text1"/>
        </w:rPr>
        <w:t>kar umown</w:t>
      </w:r>
      <w:r w:rsidR="00420690" w:rsidRPr="005E34D4">
        <w:rPr>
          <w:rFonts w:ascii="Arial" w:hAnsi="Arial" w:cs="Arial"/>
          <w:color w:val="000000" w:themeColor="text1"/>
        </w:rPr>
        <w:t>ych.</w:t>
      </w:r>
    </w:p>
    <w:p w14:paraId="5BA141BB" w14:textId="2064A8A9" w:rsidR="000979B0" w:rsidRDefault="00871646" w:rsidP="005E34D4">
      <w:pPr>
        <w:spacing w:after="0"/>
        <w:ind w:left="567" w:hanging="567"/>
        <w:jc w:val="both"/>
        <w:rPr>
          <w:rFonts w:ascii="Arial" w:hAnsi="Arial" w:cs="Arial"/>
          <w:color w:val="000000" w:themeColor="text1"/>
        </w:rPr>
      </w:pPr>
      <w:r w:rsidRPr="005E34D4">
        <w:rPr>
          <w:rFonts w:ascii="Arial" w:hAnsi="Arial" w:cs="Arial"/>
          <w:color w:val="000000" w:themeColor="text1"/>
        </w:rPr>
        <w:t>10.</w:t>
      </w:r>
      <w:r w:rsidR="002148F6" w:rsidRPr="005E34D4">
        <w:rPr>
          <w:rFonts w:ascii="Arial" w:hAnsi="Arial" w:cs="Arial"/>
          <w:color w:val="000000" w:themeColor="text1"/>
        </w:rPr>
        <w:tab/>
      </w:r>
      <w:r w:rsidRPr="005E34D4">
        <w:rPr>
          <w:rFonts w:ascii="Arial" w:hAnsi="Arial" w:cs="Arial"/>
          <w:color w:val="000000" w:themeColor="text1"/>
        </w:rPr>
        <w:t>Wykonawca zobowiązany jest do pokrycia wszelkich kwot nieuznanych przez ubezpieczyciela,  udziałów własnych i franszyz do pełnej kwoty roszczenia poszkodowanego lub likwidacji zaistniałej szkody.</w:t>
      </w:r>
    </w:p>
    <w:p w14:paraId="4D1B1A6F" w14:textId="77777777" w:rsidR="007E0026" w:rsidRPr="005E34D4" w:rsidRDefault="007E0026" w:rsidP="005E34D4">
      <w:pPr>
        <w:spacing w:after="0"/>
        <w:ind w:left="567" w:hanging="567"/>
        <w:jc w:val="both"/>
        <w:rPr>
          <w:rFonts w:ascii="Arial" w:eastAsia="Times New Roman" w:hAnsi="Arial" w:cs="Arial"/>
          <w:color w:val="000000" w:themeColor="text1"/>
        </w:rPr>
      </w:pPr>
    </w:p>
    <w:p w14:paraId="25959368" w14:textId="77777777" w:rsidR="00D06D1D" w:rsidRPr="005E34D4" w:rsidRDefault="00D06D1D" w:rsidP="005E34D4">
      <w:pPr>
        <w:spacing w:after="0"/>
        <w:jc w:val="center"/>
        <w:rPr>
          <w:rFonts w:ascii="Arial" w:eastAsia="Times New Roman" w:hAnsi="Arial" w:cs="Arial"/>
          <w:color w:val="000000" w:themeColor="text1"/>
          <w:lang w:eastAsia="pl-PL"/>
        </w:rPr>
      </w:pPr>
      <w:r w:rsidRPr="005E34D4">
        <w:rPr>
          <w:rFonts w:ascii="Arial" w:eastAsia="Times New Roman" w:hAnsi="Arial" w:cs="Arial"/>
          <w:b/>
          <w:bCs/>
          <w:color w:val="000000" w:themeColor="text1"/>
          <w:lang w:eastAsia="pl-PL"/>
        </w:rPr>
        <w:t>SIŁA WYŻSZA</w:t>
      </w:r>
    </w:p>
    <w:p w14:paraId="7644C815" w14:textId="164B952A" w:rsidR="00D06D1D" w:rsidRPr="005E34D4" w:rsidRDefault="00D06D1D" w:rsidP="005E34D4">
      <w:pPr>
        <w:shd w:val="clear" w:color="auto" w:fill="FFFFFF"/>
        <w:spacing w:after="0"/>
        <w:jc w:val="center"/>
        <w:rPr>
          <w:rFonts w:ascii="Arial" w:eastAsia="Times New Roman" w:hAnsi="Arial" w:cs="Arial"/>
          <w:b/>
          <w:bCs/>
          <w:color w:val="000000" w:themeColor="text1"/>
          <w:lang w:eastAsia="pl-PL"/>
        </w:rPr>
      </w:pPr>
      <w:r w:rsidRPr="005E34D4">
        <w:rPr>
          <w:rFonts w:ascii="Arial" w:eastAsia="Times New Roman" w:hAnsi="Arial" w:cs="Arial"/>
          <w:b/>
          <w:bCs/>
          <w:color w:val="000000" w:themeColor="text1"/>
          <w:lang w:eastAsia="pl-PL"/>
        </w:rPr>
        <w:t>§ 1</w:t>
      </w:r>
      <w:r w:rsidR="00F505B7" w:rsidRPr="005E34D4">
        <w:rPr>
          <w:rFonts w:ascii="Arial" w:eastAsia="Times New Roman" w:hAnsi="Arial" w:cs="Arial"/>
          <w:b/>
          <w:bCs/>
          <w:color w:val="000000" w:themeColor="text1"/>
          <w:lang w:eastAsia="pl-PL"/>
        </w:rPr>
        <w:t>9</w:t>
      </w:r>
      <w:r w:rsidRPr="005E34D4">
        <w:rPr>
          <w:rFonts w:ascii="Arial" w:eastAsia="Times New Roman" w:hAnsi="Arial" w:cs="Arial"/>
          <w:b/>
          <w:bCs/>
          <w:color w:val="000000" w:themeColor="text1"/>
          <w:lang w:eastAsia="pl-PL"/>
        </w:rPr>
        <w:t>.</w:t>
      </w:r>
    </w:p>
    <w:p w14:paraId="47BCBC86" w14:textId="77777777" w:rsidR="00D06D1D" w:rsidRPr="005E34D4" w:rsidRDefault="00D06D1D" w:rsidP="005E34D4">
      <w:pPr>
        <w:numPr>
          <w:ilvl w:val="0"/>
          <w:numId w:val="32"/>
        </w:numPr>
        <w:shd w:val="clear" w:color="auto" w:fill="FFFFFF"/>
        <w:spacing w:after="0"/>
        <w:ind w:left="567" w:right="74" w:hanging="567"/>
        <w:jc w:val="both"/>
        <w:rPr>
          <w:rFonts w:ascii="Arial" w:eastAsia="Times New Roman" w:hAnsi="Arial" w:cs="Arial"/>
          <w:color w:val="000000" w:themeColor="text1"/>
        </w:rPr>
      </w:pPr>
      <w:r w:rsidRPr="005E34D4">
        <w:rPr>
          <w:rFonts w:ascii="Arial" w:eastAsia="Times New Roman" w:hAnsi="Arial" w:cs="Arial"/>
          <w:color w:val="000000" w:themeColor="text1"/>
        </w:rPr>
        <w:t>Wszelkie opóźnienia i niedotrzymania terminów wynikające z powodu Siły Wyższej nie będą traktowane jako niedotrzymanie zobowiązań określonych Umową i nie będą powodowały jakiejkolwiek odpowiedzialności Strony za szkodę poniesioną przez druga Stronę.</w:t>
      </w:r>
    </w:p>
    <w:p w14:paraId="2E9933ED" w14:textId="6E11D94C" w:rsidR="00D06D1D" w:rsidRPr="005E34D4" w:rsidRDefault="00D06D1D" w:rsidP="005E34D4">
      <w:pPr>
        <w:numPr>
          <w:ilvl w:val="0"/>
          <w:numId w:val="32"/>
        </w:numPr>
        <w:shd w:val="clear" w:color="auto" w:fill="FFFFFF"/>
        <w:spacing w:after="0"/>
        <w:ind w:left="567" w:right="74" w:hanging="567"/>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Pojęcie Siły Wyższej oznacza wszelkie wydarzenia, istniejące lub mogące zaistnieć </w:t>
      </w:r>
      <w:r w:rsidR="00AE3810" w:rsidRPr="005E34D4">
        <w:rPr>
          <w:rFonts w:ascii="Arial" w:eastAsia="Times New Roman" w:hAnsi="Arial" w:cs="Arial"/>
          <w:color w:val="000000" w:themeColor="text1"/>
        </w:rPr>
        <w:br/>
      </w:r>
      <w:r w:rsidRPr="005E34D4">
        <w:rPr>
          <w:rFonts w:ascii="Arial" w:eastAsia="Times New Roman" w:hAnsi="Arial" w:cs="Arial"/>
          <w:color w:val="000000" w:themeColor="text1"/>
        </w:rPr>
        <w:t xml:space="preserve">w przyszłości, które mają wpływ na realizację Umowy, znajdujące się poza realną kontrolą Stron i których nie można było przewidzieć lub które choć przewidywalne były nieuniknione, nawet po powzięciu przez Zamawiającego lub Wykonawcę wszelkich uzasadnionych kroków dla uniknięcia takich zdarzeń. Pojęcie to obejmuje </w:t>
      </w:r>
      <w:r w:rsidR="00C35456" w:rsidRPr="005E34D4">
        <w:rPr>
          <w:rFonts w:ascii="Arial" w:eastAsia="Times New Roman" w:hAnsi="Arial" w:cs="Arial"/>
          <w:color w:val="000000" w:themeColor="text1"/>
        </w:rPr>
        <w:br/>
      </w:r>
      <w:r w:rsidRPr="005E34D4">
        <w:rPr>
          <w:rFonts w:ascii="Arial" w:eastAsia="Times New Roman" w:hAnsi="Arial" w:cs="Arial"/>
          <w:color w:val="000000" w:themeColor="text1"/>
        </w:rPr>
        <w:t>w szczególności takie wydarzenia jak: zamieszki, wojny, pożary, powodzie, huragany, trzęsienia ziemi, promieniowanie, epidemie, strajk generalny lub branżowy.</w:t>
      </w:r>
    </w:p>
    <w:p w14:paraId="24ABA727" w14:textId="43B2BBD7" w:rsidR="005C169F" w:rsidRDefault="00D06D1D" w:rsidP="005E34D4">
      <w:pPr>
        <w:numPr>
          <w:ilvl w:val="0"/>
          <w:numId w:val="32"/>
        </w:numPr>
        <w:shd w:val="clear" w:color="auto" w:fill="FFFFFF"/>
        <w:spacing w:after="0"/>
        <w:ind w:left="567" w:right="74" w:hanging="567"/>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Każda ze stron winna dołożyć wszelkich starań do zminimalizowania opóźnienia </w:t>
      </w:r>
      <w:r w:rsidR="00C35456" w:rsidRPr="005E34D4">
        <w:rPr>
          <w:rFonts w:ascii="Arial" w:eastAsia="Times New Roman" w:hAnsi="Arial" w:cs="Arial"/>
          <w:color w:val="000000" w:themeColor="text1"/>
        </w:rPr>
        <w:br/>
      </w:r>
      <w:r w:rsidRPr="005E34D4">
        <w:rPr>
          <w:rFonts w:ascii="Arial" w:eastAsia="Times New Roman" w:hAnsi="Arial" w:cs="Arial"/>
          <w:color w:val="000000" w:themeColor="text1"/>
        </w:rPr>
        <w:t>w wypełnianiu swoich zobowiązań wynikających z zaistnieniem Siły Wyższej.</w:t>
      </w:r>
    </w:p>
    <w:p w14:paraId="477F74DF" w14:textId="77777777" w:rsidR="007E0026" w:rsidRPr="005E34D4" w:rsidRDefault="007E0026" w:rsidP="007E0026">
      <w:pPr>
        <w:shd w:val="clear" w:color="auto" w:fill="FFFFFF"/>
        <w:spacing w:after="0"/>
        <w:ind w:left="567" w:right="74"/>
        <w:jc w:val="both"/>
        <w:rPr>
          <w:rFonts w:ascii="Arial" w:eastAsia="Times New Roman" w:hAnsi="Arial" w:cs="Arial"/>
          <w:color w:val="000000" w:themeColor="text1"/>
        </w:rPr>
      </w:pPr>
    </w:p>
    <w:p w14:paraId="665E49EB" w14:textId="77777777" w:rsidR="00D06D1D" w:rsidRPr="005E34D4" w:rsidRDefault="00D06D1D" w:rsidP="005E34D4">
      <w:pPr>
        <w:shd w:val="clear" w:color="auto" w:fill="FFFFFF"/>
        <w:tabs>
          <w:tab w:val="left" w:pos="9062"/>
        </w:tabs>
        <w:spacing w:after="0"/>
        <w:ind w:right="-11"/>
        <w:jc w:val="center"/>
        <w:rPr>
          <w:rFonts w:ascii="Arial" w:eastAsia="Times New Roman" w:hAnsi="Arial" w:cs="Arial"/>
          <w:b/>
          <w:bCs/>
          <w:color w:val="000000" w:themeColor="text1"/>
          <w:lang w:eastAsia="pl-PL"/>
        </w:rPr>
      </w:pPr>
      <w:r w:rsidRPr="005E34D4">
        <w:rPr>
          <w:rFonts w:ascii="Arial" w:eastAsia="Times New Roman" w:hAnsi="Arial" w:cs="Arial"/>
          <w:b/>
          <w:bCs/>
          <w:color w:val="000000" w:themeColor="text1"/>
          <w:lang w:eastAsia="pl-PL"/>
        </w:rPr>
        <w:t>DANE OSOBOWE</w:t>
      </w:r>
    </w:p>
    <w:p w14:paraId="4A46B65B" w14:textId="421E3326" w:rsidR="00D06D1D" w:rsidRPr="005E34D4" w:rsidRDefault="00D06D1D" w:rsidP="005E34D4">
      <w:pPr>
        <w:shd w:val="clear" w:color="auto" w:fill="FFFFFF"/>
        <w:tabs>
          <w:tab w:val="left" w:pos="9062"/>
        </w:tabs>
        <w:spacing w:after="0"/>
        <w:ind w:right="-11"/>
        <w:jc w:val="center"/>
        <w:rPr>
          <w:rFonts w:ascii="Arial" w:eastAsia="Times New Roman" w:hAnsi="Arial" w:cs="Arial"/>
          <w:b/>
          <w:bCs/>
          <w:color w:val="000000" w:themeColor="text1"/>
        </w:rPr>
      </w:pPr>
      <w:r w:rsidRPr="005E34D4">
        <w:rPr>
          <w:rFonts w:ascii="Arial" w:eastAsia="Times New Roman" w:hAnsi="Arial" w:cs="Arial"/>
          <w:b/>
          <w:bCs/>
          <w:color w:val="000000" w:themeColor="text1"/>
        </w:rPr>
        <w:t xml:space="preserve">§ </w:t>
      </w:r>
      <w:r w:rsidR="00F505B7" w:rsidRPr="005E34D4">
        <w:rPr>
          <w:rFonts w:ascii="Arial" w:eastAsia="Times New Roman" w:hAnsi="Arial" w:cs="Arial"/>
          <w:b/>
          <w:bCs/>
          <w:color w:val="000000" w:themeColor="text1"/>
        </w:rPr>
        <w:t>20</w:t>
      </w:r>
      <w:r w:rsidRPr="005E34D4">
        <w:rPr>
          <w:rFonts w:ascii="Arial" w:eastAsia="Times New Roman" w:hAnsi="Arial" w:cs="Arial"/>
          <w:b/>
          <w:bCs/>
          <w:color w:val="000000" w:themeColor="text1"/>
        </w:rPr>
        <w:t>.</w:t>
      </w:r>
    </w:p>
    <w:p w14:paraId="73C1A518" w14:textId="77777777" w:rsidR="000F689B" w:rsidRPr="005E34D4" w:rsidRDefault="000F689B" w:rsidP="005E34D4">
      <w:pPr>
        <w:numPr>
          <w:ilvl w:val="0"/>
          <w:numId w:val="70"/>
        </w:numPr>
        <w:tabs>
          <w:tab w:val="left" w:pos="567"/>
        </w:tabs>
        <w:spacing w:after="0"/>
        <w:ind w:left="851"/>
        <w:contextualSpacing/>
        <w:jc w:val="both"/>
        <w:rPr>
          <w:rFonts w:ascii="Arial" w:eastAsiaTheme="minorEastAsia" w:hAnsi="Arial" w:cs="Arial"/>
          <w:shd w:val="clear" w:color="auto" w:fill="FEFEFE"/>
        </w:rPr>
      </w:pPr>
      <w:r w:rsidRPr="005E34D4">
        <w:rPr>
          <w:rFonts w:ascii="Arial" w:eastAsiaTheme="minorEastAsia" w:hAnsi="Arial" w:cs="Arial"/>
          <w:shd w:val="clear" w:color="auto" w:fill="FEFEFE"/>
        </w:rPr>
        <w:t xml:space="preserve">Administratorem Pani/Pana danych osobowych </w:t>
      </w:r>
      <w:r w:rsidRPr="005E34D4">
        <w:rPr>
          <w:rFonts w:ascii="Arial" w:eastAsiaTheme="minorEastAsia" w:hAnsi="Arial" w:cs="Arial"/>
        </w:rPr>
        <w:t xml:space="preserve">SIM KZN Łódzkie Centrum Sp. z o.o. z siedzibą w Tomaszowie Mazowieckim ul. Prez. I. Mościckiego 12 lok. B </w:t>
      </w:r>
      <w:r w:rsidRPr="005E34D4">
        <w:rPr>
          <w:rFonts w:ascii="Arial" w:eastAsiaTheme="minorEastAsia" w:hAnsi="Arial" w:cs="Arial"/>
          <w:shd w:val="clear" w:color="auto" w:fill="FEFEFE"/>
        </w:rPr>
        <w:t>(dalej Zamawiający).</w:t>
      </w:r>
    </w:p>
    <w:p w14:paraId="66E7746A" w14:textId="77777777" w:rsidR="000F689B" w:rsidRPr="005E34D4" w:rsidRDefault="000F689B" w:rsidP="005E34D4">
      <w:pPr>
        <w:numPr>
          <w:ilvl w:val="0"/>
          <w:numId w:val="70"/>
        </w:numPr>
        <w:tabs>
          <w:tab w:val="left" w:pos="567"/>
        </w:tabs>
        <w:spacing w:after="0"/>
        <w:ind w:left="851"/>
        <w:contextualSpacing/>
        <w:jc w:val="both"/>
        <w:rPr>
          <w:rFonts w:ascii="Arial" w:eastAsiaTheme="minorEastAsia" w:hAnsi="Arial" w:cs="Arial"/>
          <w:shd w:val="clear" w:color="auto" w:fill="FEFEFE"/>
        </w:rPr>
      </w:pPr>
      <w:r w:rsidRPr="005E34D4">
        <w:rPr>
          <w:rFonts w:ascii="Arial" w:eastAsiaTheme="minorEastAsia" w:hAnsi="Arial" w:cs="Arial"/>
          <w:shd w:val="clear" w:color="auto" w:fill="FEFEFE"/>
        </w:rPr>
        <w:t xml:space="preserve">Dane osobowe będziemy przetwarzać w związku z prowadzonym postępowaniem o udzielenie zamówienia publicznego i jego rozstrzygnięcia oraz </w:t>
      </w:r>
      <w:r w:rsidRPr="005E34D4">
        <w:rPr>
          <w:rFonts w:ascii="Arial" w:eastAsia="Times New Roman" w:hAnsi="Arial" w:cs="Arial"/>
        </w:rPr>
        <w:t>udokumentowania postępowania o udzielenie zamówienia publicznego i jego archiwizacji</w:t>
      </w:r>
      <w:r w:rsidRPr="005E34D4">
        <w:rPr>
          <w:rFonts w:ascii="Arial" w:eastAsiaTheme="minorEastAsia" w:hAnsi="Arial" w:cs="Arial"/>
          <w:shd w:val="clear" w:color="auto" w:fill="FEFEFE"/>
        </w:rPr>
        <w:t xml:space="preserve">. </w:t>
      </w:r>
      <w:r w:rsidRPr="005E34D4">
        <w:rPr>
          <w:rFonts w:ascii="Arial" w:eastAsia="Times New Roman" w:hAnsi="Arial" w:cs="Arial"/>
        </w:rPr>
        <w:t xml:space="preserve">Podstawą </w:t>
      </w:r>
      <w:r w:rsidRPr="005E34D4">
        <w:rPr>
          <w:rFonts w:ascii="Arial" w:eastAsia="Times New Roman" w:hAnsi="Arial" w:cs="Arial"/>
        </w:rPr>
        <w:lastRenderedPageBreak/>
        <w:t>przetwarzania danych jest obowiązek ciążący na Zamawiającym wynikający ustawy z dnia 11 września 2019 r. prawo zamówień publicznych (dalej PZP).</w:t>
      </w:r>
    </w:p>
    <w:p w14:paraId="5869F986" w14:textId="77777777" w:rsidR="000F689B" w:rsidRPr="005E34D4" w:rsidRDefault="000F689B" w:rsidP="005E34D4">
      <w:pPr>
        <w:numPr>
          <w:ilvl w:val="0"/>
          <w:numId w:val="70"/>
        </w:numPr>
        <w:tabs>
          <w:tab w:val="left" w:pos="567"/>
        </w:tabs>
        <w:spacing w:after="0"/>
        <w:ind w:left="851"/>
        <w:contextualSpacing/>
        <w:jc w:val="both"/>
        <w:rPr>
          <w:rFonts w:ascii="Arial" w:eastAsiaTheme="minorEastAsia" w:hAnsi="Arial" w:cs="Arial"/>
          <w:shd w:val="clear" w:color="auto" w:fill="FEFEFE"/>
        </w:rPr>
      </w:pPr>
      <w:r w:rsidRPr="005E34D4">
        <w:rPr>
          <w:rFonts w:ascii="Arial" w:eastAsiaTheme="minorEastAsia" w:hAnsi="Arial" w:cs="Arial"/>
        </w:rPr>
        <w:t>Zamawiający przetwarza dane osobowe także w celu realizacji zadań określonych w Ustawie z dnia 26 października 1995 r. o społecznych formach rozwoju mieszkalnictwa (</w:t>
      </w:r>
      <w:proofErr w:type="spellStart"/>
      <w:r w:rsidRPr="005E34D4">
        <w:rPr>
          <w:rFonts w:ascii="Arial" w:eastAsiaTheme="minorEastAsia" w:hAnsi="Arial" w:cs="Arial"/>
        </w:rPr>
        <w:t>t.j</w:t>
      </w:r>
      <w:proofErr w:type="spellEnd"/>
      <w:r w:rsidRPr="005E34D4">
        <w:rPr>
          <w:rFonts w:ascii="Arial" w:eastAsiaTheme="minorEastAsia" w:hAnsi="Arial" w:cs="Arial"/>
        </w:rPr>
        <w:t>. Dz. U. z 2025 r. poz. 1273) oraz w Ustawie z dnia 20 lipca 2018 r. o pomocy państwa w ponoszeniu wydatków mieszkaniowych w pierwszych latach najmu mieszkania (</w:t>
      </w:r>
      <w:proofErr w:type="spellStart"/>
      <w:r w:rsidRPr="005E34D4">
        <w:rPr>
          <w:rFonts w:ascii="Arial" w:eastAsiaTheme="minorEastAsia" w:hAnsi="Arial" w:cs="Arial"/>
        </w:rPr>
        <w:t>t.j</w:t>
      </w:r>
      <w:proofErr w:type="spellEnd"/>
      <w:r w:rsidRPr="005E34D4">
        <w:rPr>
          <w:rFonts w:ascii="Arial" w:eastAsiaTheme="minorEastAsia" w:hAnsi="Arial" w:cs="Arial"/>
        </w:rPr>
        <w:t>. Dz. U. z 2024 r. poz. 506).</w:t>
      </w:r>
    </w:p>
    <w:p w14:paraId="74965C8C" w14:textId="77777777" w:rsidR="000F689B" w:rsidRPr="005E34D4" w:rsidRDefault="000F689B" w:rsidP="005E34D4">
      <w:pPr>
        <w:numPr>
          <w:ilvl w:val="0"/>
          <w:numId w:val="70"/>
        </w:numPr>
        <w:tabs>
          <w:tab w:val="left" w:pos="567"/>
        </w:tabs>
        <w:spacing w:after="0"/>
        <w:ind w:left="851"/>
        <w:contextualSpacing/>
        <w:jc w:val="both"/>
        <w:rPr>
          <w:rFonts w:ascii="Arial" w:eastAsiaTheme="minorEastAsia" w:hAnsi="Arial" w:cs="Arial"/>
          <w:shd w:val="clear" w:color="auto" w:fill="FEFEFE"/>
        </w:rPr>
      </w:pPr>
      <w:r w:rsidRPr="005E34D4">
        <w:rPr>
          <w:rFonts w:ascii="Arial" w:eastAsiaTheme="minorEastAsia" w:hAnsi="Arial" w:cs="Arial"/>
          <w:shd w:val="clear" w:color="auto" w:fill="FEFEFE"/>
        </w:rPr>
        <w:t>Obowiązek podania danych osobowych jest wymogiem ustawowym określonym w przepisach ustawy PZP związanym z udziałem w postępowaniu o udzielenie zamówienia publicznego, a konsekwencje niepodania określonych danych wynikają z ustawy PZP.</w:t>
      </w:r>
    </w:p>
    <w:p w14:paraId="47696304" w14:textId="77777777" w:rsidR="000F689B" w:rsidRPr="005E34D4" w:rsidRDefault="000F689B" w:rsidP="005E34D4">
      <w:pPr>
        <w:numPr>
          <w:ilvl w:val="0"/>
          <w:numId w:val="70"/>
        </w:numPr>
        <w:tabs>
          <w:tab w:val="left" w:pos="567"/>
        </w:tabs>
        <w:spacing w:after="0"/>
        <w:ind w:left="851"/>
        <w:contextualSpacing/>
        <w:jc w:val="both"/>
        <w:rPr>
          <w:rFonts w:ascii="Arial" w:eastAsiaTheme="minorEastAsia" w:hAnsi="Arial" w:cs="Arial"/>
          <w:shd w:val="clear" w:color="auto" w:fill="FEFEFE"/>
        </w:rPr>
      </w:pPr>
      <w:r w:rsidRPr="005E34D4">
        <w:rPr>
          <w:rFonts w:ascii="Arial" w:eastAsia="Times New Roman" w:hAnsi="Arial" w:cs="Arial"/>
        </w:rPr>
        <w:t xml:space="preserve">Dane osobowe będą przekazywane podmiotom:  </w:t>
      </w:r>
    </w:p>
    <w:p w14:paraId="3108698B" w14:textId="77777777" w:rsidR="000F689B" w:rsidRPr="005E34D4" w:rsidRDefault="000F689B" w:rsidP="005E34D4">
      <w:pPr>
        <w:numPr>
          <w:ilvl w:val="1"/>
          <w:numId w:val="72"/>
        </w:numPr>
        <w:tabs>
          <w:tab w:val="left" w:pos="567"/>
        </w:tabs>
        <w:spacing w:after="0"/>
        <w:ind w:left="993" w:hanging="284"/>
        <w:jc w:val="both"/>
        <w:rPr>
          <w:rFonts w:ascii="Arial" w:eastAsia="Times New Roman" w:hAnsi="Arial" w:cs="Arial"/>
          <w:color w:val="000000" w:themeColor="text1"/>
        </w:rPr>
      </w:pPr>
      <w:r w:rsidRPr="005E34D4">
        <w:rPr>
          <w:rFonts w:ascii="Arial" w:eastAsia="Times New Roman" w:hAnsi="Arial" w:cs="Arial"/>
          <w:color w:val="000000" w:themeColor="text1"/>
        </w:rPr>
        <w:t>którym udostępniona zostanie dokumentacja postępowania w oparciu o art. 18 oraz art. 74 ustawy PZP,</w:t>
      </w:r>
    </w:p>
    <w:p w14:paraId="2AC5D236" w14:textId="77777777" w:rsidR="000F689B" w:rsidRPr="005E34D4" w:rsidRDefault="000F689B" w:rsidP="005E34D4">
      <w:pPr>
        <w:numPr>
          <w:ilvl w:val="1"/>
          <w:numId w:val="72"/>
        </w:numPr>
        <w:tabs>
          <w:tab w:val="left" w:pos="567"/>
        </w:tabs>
        <w:spacing w:after="0"/>
        <w:ind w:left="993" w:hanging="284"/>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firmom wspierającym działalność Zamawiającego takim jak administratorom/serwisantom systemów informatycznych, kancelariom prawnym, firmom świadczącym usługi konsultacyjne, firmom niszczącym dokumenty, firmom świadczącym usługi pocztowe i kurierskie. </w:t>
      </w:r>
    </w:p>
    <w:p w14:paraId="021E3DDC" w14:textId="77777777" w:rsidR="000F689B" w:rsidRPr="005E34D4" w:rsidRDefault="000F689B" w:rsidP="005E34D4">
      <w:pPr>
        <w:numPr>
          <w:ilvl w:val="0"/>
          <w:numId w:val="70"/>
        </w:numPr>
        <w:tabs>
          <w:tab w:val="left" w:pos="567"/>
        </w:tabs>
        <w:spacing w:after="0"/>
        <w:ind w:left="851"/>
        <w:contextualSpacing/>
        <w:jc w:val="both"/>
        <w:rPr>
          <w:rFonts w:ascii="Arial" w:eastAsiaTheme="minorEastAsia" w:hAnsi="Arial" w:cs="Arial"/>
          <w:shd w:val="clear" w:color="auto" w:fill="FEFEFE"/>
        </w:rPr>
      </w:pPr>
      <w:r w:rsidRPr="005E34D4">
        <w:rPr>
          <w:rFonts w:ascii="Arial" w:eastAsiaTheme="minorEastAsia" w:hAnsi="Arial" w:cs="Arial"/>
          <w:shd w:val="clear" w:color="auto" w:fill="FEFEFE"/>
        </w:rPr>
        <w:t xml:space="preserve"> Dane osobowe zawarte w dokumentacji przetargowej będziemy przechowywać przez okres 25 lat licząc od dnia zakończenia postępowania o udzielenie zamówienia. </w:t>
      </w:r>
    </w:p>
    <w:p w14:paraId="5D37C509" w14:textId="77777777" w:rsidR="000F689B" w:rsidRPr="005E34D4" w:rsidRDefault="000F689B" w:rsidP="005E34D4">
      <w:pPr>
        <w:numPr>
          <w:ilvl w:val="0"/>
          <w:numId w:val="70"/>
        </w:numPr>
        <w:tabs>
          <w:tab w:val="left" w:pos="567"/>
        </w:tabs>
        <w:spacing w:after="0"/>
        <w:ind w:left="851" w:hanging="426"/>
        <w:contextualSpacing/>
        <w:jc w:val="both"/>
        <w:rPr>
          <w:rFonts w:ascii="Arial" w:eastAsiaTheme="minorEastAsia" w:hAnsi="Arial" w:cs="Arial"/>
          <w:shd w:val="clear" w:color="auto" w:fill="FEFEFE"/>
        </w:rPr>
      </w:pPr>
      <w:r w:rsidRPr="005E34D4">
        <w:rPr>
          <w:rFonts w:ascii="Arial" w:eastAsiaTheme="minorEastAsia" w:hAnsi="Arial" w:cs="Arial"/>
          <w:shd w:val="clear" w:color="auto" w:fill="FEFEFE"/>
        </w:rPr>
        <w:t xml:space="preserve">Dane osobowe nie będą wykorzystywane przez Zamawiającego do podejmowania decyzji </w:t>
      </w:r>
      <w:r w:rsidRPr="005E34D4">
        <w:rPr>
          <w:rFonts w:ascii="Arial" w:eastAsiaTheme="minorEastAsia" w:hAnsi="Arial" w:cs="Arial"/>
          <w:shd w:val="clear" w:color="auto" w:fill="FEFEFE"/>
        </w:rPr>
        <w:br/>
        <w:t>w sposób zautomatyzowany (czyli bez udziału człowieka), w tym do profilowania.</w:t>
      </w:r>
    </w:p>
    <w:p w14:paraId="3F8ED93E" w14:textId="77777777" w:rsidR="000F689B" w:rsidRPr="005E34D4" w:rsidRDefault="000F689B" w:rsidP="005E34D4">
      <w:pPr>
        <w:numPr>
          <w:ilvl w:val="0"/>
          <w:numId w:val="70"/>
        </w:numPr>
        <w:tabs>
          <w:tab w:val="left" w:pos="567"/>
        </w:tabs>
        <w:spacing w:after="0"/>
        <w:ind w:left="851" w:hanging="426"/>
        <w:contextualSpacing/>
        <w:jc w:val="both"/>
        <w:rPr>
          <w:rFonts w:ascii="Arial" w:eastAsia="Times New Roman" w:hAnsi="Arial" w:cs="Arial"/>
        </w:rPr>
      </w:pPr>
      <w:r w:rsidRPr="005E34D4">
        <w:rPr>
          <w:rFonts w:ascii="Arial" w:eastAsia="Times New Roman" w:hAnsi="Arial" w:cs="Arial"/>
        </w:rPr>
        <w:t>W związku z przetwarzaniem danych ww. celach przysługuje prawo do:</w:t>
      </w:r>
    </w:p>
    <w:p w14:paraId="6630EA60" w14:textId="77777777" w:rsidR="000F689B" w:rsidRPr="005E34D4" w:rsidRDefault="000F689B" w:rsidP="005E34D4">
      <w:pPr>
        <w:numPr>
          <w:ilvl w:val="0"/>
          <w:numId w:val="71"/>
        </w:numPr>
        <w:tabs>
          <w:tab w:val="left" w:pos="567"/>
        </w:tabs>
        <w:spacing w:after="0"/>
        <w:ind w:left="1134" w:hanging="425"/>
        <w:jc w:val="both"/>
        <w:rPr>
          <w:rFonts w:ascii="Arial" w:eastAsia="Times New Roman" w:hAnsi="Arial" w:cs="Arial"/>
        </w:rPr>
      </w:pPr>
      <w:r w:rsidRPr="005E34D4">
        <w:rPr>
          <w:rFonts w:ascii="Arial" w:eastAsia="Times New Roman" w:hAnsi="Arial" w:cs="Arial"/>
        </w:rPr>
        <w:t xml:space="preserve">dostępu do danych osobowych, </w:t>
      </w:r>
    </w:p>
    <w:p w14:paraId="7D9C5052" w14:textId="77777777" w:rsidR="000F689B" w:rsidRPr="005E34D4" w:rsidRDefault="000F689B" w:rsidP="005E34D4">
      <w:pPr>
        <w:numPr>
          <w:ilvl w:val="0"/>
          <w:numId w:val="71"/>
        </w:numPr>
        <w:tabs>
          <w:tab w:val="left" w:pos="567"/>
        </w:tabs>
        <w:spacing w:after="0"/>
        <w:ind w:left="1134" w:hanging="425"/>
        <w:jc w:val="both"/>
        <w:rPr>
          <w:rFonts w:ascii="Arial" w:eastAsia="Times New Roman" w:hAnsi="Arial" w:cs="Arial"/>
        </w:rPr>
      </w:pPr>
      <w:r w:rsidRPr="005E34D4">
        <w:rPr>
          <w:rFonts w:ascii="Arial" w:eastAsia="Times New Roman" w:hAnsi="Arial" w:cs="Arial"/>
        </w:rPr>
        <w:t>sprostowania danych, jeśli są nieprawidłowe lub niekompletne, przy czym skorzystanie z prawa do sprostowania nie może skutkować zmianą wyniku postępowania o udzielenie zamówienia publicznego ani zmianą postanowień umowy w sprawie zamówienia publicznego w zakresie niezgodnym z ustawą PZP oraz nie może naruszać integralności protokołu postępowania oraz jego załączników,</w:t>
      </w:r>
    </w:p>
    <w:p w14:paraId="70C245C2" w14:textId="77777777" w:rsidR="000F689B" w:rsidRPr="005E34D4" w:rsidRDefault="000F689B" w:rsidP="005E34D4">
      <w:pPr>
        <w:numPr>
          <w:ilvl w:val="0"/>
          <w:numId w:val="71"/>
        </w:numPr>
        <w:tabs>
          <w:tab w:val="left" w:pos="567"/>
        </w:tabs>
        <w:spacing w:after="0"/>
        <w:ind w:left="1134" w:hanging="425"/>
        <w:jc w:val="both"/>
        <w:rPr>
          <w:rFonts w:ascii="Arial" w:eastAsia="Times New Roman" w:hAnsi="Arial" w:cs="Arial"/>
        </w:rPr>
      </w:pPr>
      <w:r w:rsidRPr="005E34D4">
        <w:rPr>
          <w:rFonts w:ascii="Arial" w:eastAsia="Times New Roman" w:hAnsi="Arial" w:cs="Arial"/>
        </w:rPr>
        <w:t>ograniczenia ich przetwarzania, przy czym prawo do ograniczenia przetwarzania nie ogranicza przetwarzania danych osobowych do czasu zakończenia postępowania o udzielenie zamówienia,</w:t>
      </w:r>
    </w:p>
    <w:p w14:paraId="67FB19F0" w14:textId="77777777" w:rsidR="000F689B" w:rsidRPr="005E34D4" w:rsidRDefault="000F689B" w:rsidP="005E34D4">
      <w:pPr>
        <w:numPr>
          <w:ilvl w:val="0"/>
          <w:numId w:val="71"/>
        </w:numPr>
        <w:tabs>
          <w:tab w:val="left" w:pos="567"/>
        </w:tabs>
        <w:spacing w:after="0"/>
        <w:ind w:left="1134" w:hanging="425"/>
        <w:jc w:val="both"/>
        <w:rPr>
          <w:rFonts w:ascii="Arial" w:eastAsia="Times New Roman" w:hAnsi="Arial" w:cs="Arial"/>
        </w:rPr>
      </w:pPr>
      <w:r w:rsidRPr="005E34D4">
        <w:rPr>
          <w:rFonts w:ascii="Arial" w:eastAsia="Times New Roman" w:hAnsi="Arial" w:cs="Arial"/>
        </w:rPr>
        <w:t xml:space="preserve">wniesienia skargi do Prezesa Urzędu Ochrony Danych Osobowych. </w:t>
      </w:r>
    </w:p>
    <w:p w14:paraId="271EECC6" w14:textId="77777777" w:rsidR="000F689B" w:rsidRPr="005E34D4" w:rsidRDefault="000F689B" w:rsidP="005E34D4">
      <w:pPr>
        <w:numPr>
          <w:ilvl w:val="0"/>
          <w:numId w:val="70"/>
        </w:numPr>
        <w:ind w:left="851" w:hanging="426"/>
        <w:contextualSpacing/>
        <w:jc w:val="both"/>
        <w:rPr>
          <w:rFonts w:ascii="Arial" w:eastAsiaTheme="minorEastAsia" w:hAnsi="Arial" w:cs="Arial"/>
        </w:rPr>
      </w:pPr>
      <w:r w:rsidRPr="005E34D4">
        <w:rPr>
          <w:rFonts w:ascii="Arial" w:eastAsia="Times New Roman" w:hAnsi="Arial" w:cs="Arial"/>
        </w:rPr>
        <w:t xml:space="preserve"> </w:t>
      </w:r>
      <w:r w:rsidRPr="005E34D4">
        <w:rPr>
          <w:rFonts w:ascii="Arial" w:eastAsiaTheme="minorEastAsia" w:hAnsi="Arial" w:cs="Arial"/>
          <w:shd w:val="clear" w:color="auto" w:fill="FEFEFE"/>
        </w:rPr>
        <w:t xml:space="preserve">W sprawach dotyczących przetwarzania danych osobowych można skontaktować się ze Spółką, korzystając z podanych powyżej danych kontaktowych lub z wyznaczonym przez Spółkę Inspektorem ochrony danych – pocztą tradycyjną na adres kontaktowy Spółki z dopiskiem „Inspektor ochrony danych” lub mailowo na adres: </w:t>
      </w:r>
      <w:hyperlink r:id="rId14" w:history="1">
        <w:r w:rsidRPr="005E34D4">
          <w:rPr>
            <w:rFonts w:ascii="Arial" w:eastAsiaTheme="minorEastAsia" w:hAnsi="Arial" w:cs="Arial"/>
            <w:color w:val="0000FF" w:themeColor="hyperlink"/>
            <w:u w:val="single"/>
          </w:rPr>
          <w:t>zamowienia@simkznlodzkiecentrum.pl</w:t>
        </w:r>
      </w:hyperlink>
      <w:r w:rsidRPr="005E34D4">
        <w:rPr>
          <w:rFonts w:ascii="Arial" w:eastAsiaTheme="minorEastAsia" w:hAnsi="Arial" w:cs="Arial"/>
        </w:rPr>
        <w:t xml:space="preserve">. </w:t>
      </w:r>
    </w:p>
    <w:p w14:paraId="79FF6E8D" w14:textId="1B463155" w:rsidR="00502E01" w:rsidRPr="005E34D4" w:rsidRDefault="000F689B" w:rsidP="005E34D4">
      <w:pPr>
        <w:numPr>
          <w:ilvl w:val="0"/>
          <w:numId w:val="70"/>
        </w:numPr>
        <w:ind w:left="851" w:hanging="426"/>
        <w:contextualSpacing/>
        <w:jc w:val="both"/>
        <w:rPr>
          <w:rFonts w:ascii="Arial" w:eastAsiaTheme="minorEastAsia" w:hAnsi="Arial" w:cs="Arial"/>
        </w:rPr>
      </w:pPr>
      <w:r w:rsidRPr="005E34D4">
        <w:rPr>
          <w:rFonts w:ascii="Arial" w:hAnsi="Arial" w:cs="Arial"/>
          <w:bCs/>
        </w:rPr>
        <w:t>Jeżeli zajdzie taka potrzeba Wykonawca zawiera równocześnie z umową  podstawową lub w późniejszym terminie - umowę powierzenia przetwarzania danych osobowych.</w:t>
      </w:r>
    </w:p>
    <w:p w14:paraId="1828DBA4" w14:textId="6838373E" w:rsidR="00D06D1D" w:rsidRPr="005E34D4" w:rsidRDefault="00D06D1D" w:rsidP="005E34D4">
      <w:pPr>
        <w:shd w:val="clear" w:color="auto" w:fill="FFFFFF"/>
        <w:tabs>
          <w:tab w:val="left" w:pos="9062"/>
        </w:tabs>
        <w:spacing w:after="0"/>
        <w:ind w:left="567" w:right="-11" w:hanging="567"/>
        <w:jc w:val="center"/>
        <w:rPr>
          <w:rFonts w:ascii="Arial" w:eastAsia="Times New Roman" w:hAnsi="Arial" w:cs="Arial"/>
          <w:b/>
          <w:bCs/>
          <w:color w:val="000000" w:themeColor="text1"/>
          <w:lang w:eastAsia="pl-PL"/>
        </w:rPr>
      </w:pPr>
      <w:r w:rsidRPr="005E34D4">
        <w:rPr>
          <w:rFonts w:ascii="Arial" w:eastAsia="Times New Roman" w:hAnsi="Arial" w:cs="Arial"/>
          <w:b/>
          <w:bCs/>
          <w:color w:val="000000" w:themeColor="text1"/>
          <w:lang w:eastAsia="pl-PL"/>
        </w:rPr>
        <w:t>POSTANOWIENIA KOŃCOWE</w:t>
      </w:r>
    </w:p>
    <w:p w14:paraId="727EE8A2" w14:textId="711555D0" w:rsidR="00D06D1D" w:rsidRPr="005E34D4" w:rsidRDefault="00D06D1D" w:rsidP="005E34D4">
      <w:pPr>
        <w:shd w:val="clear" w:color="auto" w:fill="FFFFFF"/>
        <w:tabs>
          <w:tab w:val="left" w:pos="9498"/>
        </w:tabs>
        <w:spacing w:after="0"/>
        <w:ind w:left="567" w:hanging="567"/>
        <w:jc w:val="center"/>
        <w:rPr>
          <w:rFonts w:ascii="Arial" w:eastAsia="Times New Roman" w:hAnsi="Arial" w:cs="Arial"/>
          <w:color w:val="000000" w:themeColor="text1"/>
          <w:lang w:eastAsia="pl-PL"/>
        </w:rPr>
      </w:pPr>
      <w:r w:rsidRPr="005E34D4">
        <w:rPr>
          <w:rFonts w:ascii="Arial" w:eastAsia="Times New Roman" w:hAnsi="Arial" w:cs="Arial"/>
          <w:b/>
          <w:bCs/>
          <w:color w:val="000000" w:themeColor="text1"/>
          <w:lang w:eastAsia="pl-PL"/>
        </w:rPr>
        <w:t xml:space="preserve">§ </w:t>
      </w:r>
      <w:r w:rsidR="00AA6EC4" w:rsidRPr="005E34D4">
        <w:rPr>
          <w:rFonts w:ascii="Arial" w:eastAsia="Times New Roman" w:hAnsi="Arial" w:cs="Arial"/>
          <w:b/>
          <w:bCs/>
          <w:color w:val="000000" w:themeColor="text1"/>
          <w:lang w:eastAsia="pl-PL"/>
        </w:rPr>
        <w:t>2</w:t>
      </w:r>
      <w:r w:rsidR="00F505B7" w:rsidRPr="005E34D4">
        <w:rPr>
          <w:rFonts w:ascii="Arial" w:eastAsia="Times New Roman" w:hAnsi="Arial" w:cs="Arial"/>
          <w:b/>
          <w:bCs/>
          <w:color w:val="000000" w:themeColor="text1"/>
          <w:lang w:eastAsia="pl-PL"/>
        </w:rPr>
        <w:t>1</w:t>
      </w:r>
      <w:r w:rsidRPr="005E34D4">
        <w:rPr>
          <w:rFonts w:ascii="Arial" w:eastAsia="Times New Roman" w:hAnsi="Arial" w:cs="Arial"/>
          <w:b/>
          <w:bCs/>
          <w:color w:val="000000" w:themeColor="text1"/>
          <w:lang w:eastAsia="pl-PL"/>
        </w:rPr>
        <w:t>.</w:t>
      </w:r>
    </w:p>
    <w:p w14:paraId="09AF88B0" w14:textId="77777777" w:rsidR="00D06D1D" w:rsidRPr="005E34D4" w:rsidRDefault="00D06D1D" w:rsidP="005E34D4">
      <w:pPr>
        <w:numPr>
          <w:ilvl w:val="0"/>
          <w:numId w:val="50"/>
        </w:numPr>
        <w:shd w:val="clear" w:color="auto" w:fill="FFFFFF"/>
        <w:spacing w:after="0"/>
        <w:ind w:left="567" w:right="74" w:hanging="567"/>
        <w:jc w:val="both"/>
        <w:rPr>
          <w:rFonts w:ascii="Arial" w:eastAsia="Times New Roman" w:hAnsi="Arial" w:cs="Arial"/>
          <w:color w:val="000000" w:themeColor="text1"/>
        </w:rPr>
      </w:pPr>
      <w:r w:rsidRPr="005E34D4">
        <w:rPr>
          <w:rFonts w:ascii="Arial" w:eastAsia="Times New Roman" w:hAnsi="Arial" w:cs="Arial"/>
          <w:color w:val="000000" w:themeColor="text1"/>
        </w:rPr>
        <w:t>Wykonawca nie może przelać praw przysługujących mu z tytułu wykonania praw Umowy bez uzyskania uprzedniej zgody Zamawiającego udzielonego na piśmie.</w:t>
      </w:r>
    </w:p>
    <w:p w14:paraId="2E1B88E7" w14:textId="01D74787" w:rsidR="00D06D1D" w:rsidRPr="005E34D4" w:rsidRDefault="00D06D1D" w:rsidP="005E34D4">
      <w:pPr>
        <w:numPr>
          <w:ilvl w:val="0"/>
          <w:numId w:val="50"/>
        </w:numPr>
        <w:shd w:val="clear" w:color="auto" w:fill="FFFFFF"/>
        <w:spacing w:after="0"/>
        <w:ind w:left="567" w:right="74" w:hanging="567"/>
        <w:jc w:val="both"/>
        <w:rPr>
          <w:rFonts w:ascii="Arial" w:eastAsia="Times New Roman" w:hAnsi="Arial" w:cs="Arial"/>
          <w:color w:val="000000" w:themeColor="text1"/>
        </w:rPr>
      </w:pPr>
      <w:r w:rsidRPr="005E34D4">
        <w:rPr>
          <w:rFonts w:ascii="Arial" w:eastAsia="Times New Roman" w:hAnsi="Arial" w:cs="Arial"/>
          <w:color w:val="000000" w:themeColor="text1"/>
        </w:rPr>
        <w:t>Każda ze Stron jest zobowiązana niezwłocznie informować pisemnie drug</w:t>
      </w:r>
      <w:r w:rsidR="00C35456" w:rsidRPr="005E34D4">
        <w:rPr>
          <w:rFonts w:ascii="Arial" w:eastAsia="Times New Roman" w:hAnsi="Arial" w:cs="Arial"/>
          <w:color w:val="000000" w:themeColor="text1"/>
        </w:rPr>
        <w:t>ą</w:t>
      </w:r>
      <w:r w:rsidRPr="005E34D4">
        <w:rPr>
          <w:rFonts w:ascii="Arial" w:eastAsia="Times New Roman" w:hAnsi="Arial" w:cs="Arial"/>
          <w:color w:val="000000" w:themeColor="text1"/>
        </w:rPr>
        <w:t xml:space="preserve"> Stronę </w:t>
      </w:r>
      <w:r w:rsidR="00C35456" w:rsidRPr="005E34D4">
        <w:rPr>
          <w:rFonts w:ascii="Arial" w:eastAsia="Times New Roman" w:hAnsi="Arial" w:cs="Arial"/>
          <w:color w:val="000000" w:themeColor="text1"/>
        </w:rPr>
        <w:br/>
      </w:r>
      <w:r w:rsidRPr="005E34D4">
        <w:rPr>
          <w:rFonts w:ascii="Arial" w:eastAsia="Times New Roman" w:hAnsi="Arial" w:cs="Arial"/>
          <w:color w:val="000000" w:themeColor="text1"/>
        </w:rPr>
        <w:t xml:space="preserve">o zmianie adresów bądź numerów telefonów kontaktowych czy też adresów </w:t>
      </w:r>
      <w:r w:rsidRPr="005E34D4">
        <w:rPr>
          <w:rFonts w:ascii="Arial" w:eastAsia="Times New Roman" w:hAnsi="Arial" w:cs="Arial"/>
          <w:color w:val="000000" w:themeColor="text1"/>
        </w:rPr>
        <w:lastRenderedPageBreak/>
        <w:t>elektronicznych. Wszelka korespondencja na wskazane powyżej adresy do dnia otrzymania przez Stronę informacji o zmianie, zostanie uznana za wysłaną prawidłowo.</w:t>
      </w:r>
    </w:p>
    <w:p w14:paraId="715FCBE6" w14:textId="32618610" w:rsidR="00D06D1D" w:rsidRPr="005E34D4" w:rsidRDefault="00D06D1D" w:rsidP="005E34D4">
      <w:pPr>
        <w:numPr>
          <w:ilvl w:val="0"/>
          <w:numId w:val="50"/>
        </w:numPr>
        <w:shd w:val="clear" w:color="auto" w:fill="FFFFFF"/>
        <w:spacing w:after="0"/>
        <w:ind w:left="567" w:right="74" w:hanging="567"/>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Wszelkie informacje uzyskane przy okazji lub w związku z wykonywaniem Umowy, </w:t>
      </w:r>
      <w:r w:rsidR="00C35456" w:rsidRPr="005E34D4">
        <w:rPr>
          <w:rFonts w:ascii="Arial" w:eastAsia="Times New Roman" w:hAnsi="Arial" w:cs="Arial"/>
          <w:color w:val="000000" w:themeColor="text1"/>
        </w:rPr>
        <w:br/>
      </w:r>
      <w:r w:rsidRPr="005E34D4">
        <w:rPr>
          <w:rFonts w:ascii="Arial" w:eastAsia="Times New Roman" w:hAnsi="Arial" w:cs="Arial"/>
          <w:color w:val="000000" w:themeColor="text1"/>
        </w:rPr>
        <w:t>a dotyczące Zamawiającego stanowią informacje poufne, za wyjątkiem informacji powszechnie znanych lub udostępnionych przez Zamawiającego. Wykonawca zobowiązuje się do ich nieudostępniania osobom trzecim, bezpośrednio i pośrednio, ze względu na formę, bez uprzedniej, wyrażonej zgody Zamawiającego – przez czas trwania Umowy oraz po jej ustaniu. W przypadku udostępnienia informacji, na żądanie organu państwowego, Wykonawca zobowiązuje się do niezwłocznego poinformowania Zamawiającego o tym fakcie, zakresie i formie udostępnienia.</w:t>
      </w:r>
    </w:p>
    <w:p w14:paraId="031E296C" w14:textId="29ED4336" w:rsidR="00D06D1D" w:rsidRPr="005E34D4" w:rsidRDefault="00D06D1D" w:rsidP="005E34D4">
      <w:pPr>
        <w:numPr>
          <w:ilvl w:val="0"/>
          <w:numId w:val="50"/>
        </w:numPr>
        <w:shd w:val="clear" w:color="auto" w:fill="FFFFFF"/>
        <w:spacing w:after="0"/>
        <w:ind w:left="567" w:right="74" w:hanging="567"/>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Zmiana, wypowiedzenie, odstąpienie lub rozwiązanie Umowy wymagają dla swej ważności formy pisemnej, pod rygorem nieważności i mogą być zastosowane tylko </w:t>
      </w:r>
      <w:r w:rsidR="00C35456" w:rsidRPr="005E34D4">
        <w:rPr>
          <w:rFonts w:ascii="Arial" w:eastAsia="Times New Roman" w:hAnsi="Arial" w:cs="Arial"/>
          <w:color w:val="000000" w:themeColor="text1"/>
        </w:rPr>
        <w:br/>
      </w:r>
      <w:r w:rsidRPr="005E34D4">
        <w:rPr>
          <w:rFonts w:ascii="Arial" w:eastAsia="Times New Roman" w:hAnsi="Arial" w:cs="Arial"/>
          <w:color w:val="000000" w:themeColor="text1"/>
        </w:rPr>
        <w:t>w warunkach przewidzianych w Umowie oraz Pzp.</w:t>
      </w:r>
    </w:p>
    <w:p w14:paraId="299C528B" w14:textId="357853C7" w:rsidR="002F4812" w:rsidRPr="005E34D4" w:rsidRDefault="002F4812" w:rsidP="005E34D4">
      <w:pPr>
        <w:numPr>
          <w:ilvl w:val="0"/>
          <w:numId w:val="50"/>
        </w:numPr>
        <w:shd w:val="clear" w:color="auto" w:fill="FFFFFF"/>
        <w:spacing w:after="0"/>
        <w:ind w:left="567" w:right="74" w:hanging="567"/>
        <w:jc w:val="both"/>
        <w:rPr>
          <w:rFonts w:ascii="Arial" w:eastAsia="Times New Roman" w:hAnsi="Arial" w:cs="Arial"/>
          <w:color w:val="000000" w:themeColor="text1"/>
        </w:rPr>
      </w:pPr>
      <w:r w:rsidRPr="005E34D4">
        <w:rPr>
          <w:rFonts w:ascii="Arial" w:eastAsia="Arial" w:hAnsi="Arial" w:cs="Arial"/>
          <w:color w:val="000000" w:themeColor="text1"/>
        </w:rPr>
        <w:t>Zamawiający zastrzega sobie prawo do wglądu do dokumentów Wykonawcy związanych z realizowanym przedmiotem zamówienia np. na potrzeby prowadzonej kontroli przez instytucję dofinansowującą inwestycję.</w:t>
      </w:r>
    </w:p>
    <w:p w14:paraId="3727D93F" w14:textId="77777777" w:rsidR="00D06D1D" w:rsidRPr="005E34D4" w:rsidRDefault="00D06D1D" w:rsidP="005E34D4">
      <w:pPr>
        <w:numPr>
          <w:ilvl w:val="0"/>
          <w:numId w:val="50"/>
        </w:numPr>
        <w:shd w:val="clear" w:color="auto" w:fill="FFFFFF"/>
        <w:spacing w:after="0"/>
        <w:ind w:left="567" w:right="74" w:hanging="567"/>
        <w:jc w:val="both"/>
        <w:rPr>
          <w:rFonts w:ascii="Arial" w:eastAsia="Times New Roman" w:hAnsi="Arial" w:cs="Arial"/>
          <w:color w:val="000000" w:themeColor="text1"/>
        </w:rPr>
      </w:pPr>
      <w:r w:rsidRPr="005E34D4">
        <w:rPr>
          <w:rFonts w:ascii="Arial" w:eastAsia="Times New Roman" w:hAnsi="Arial" w:cs="Arial"/>
          <w:color w:val="000000" w:themeColor="text1"/>
        </w:rPr>
        <w:t>Sądem wyłącznie właściwym do rozpoznania sporów wynikłych na tle realizacji niniejszej Umowy jest sąd właściwy dla siedziby Zamawiającego.</w:t>
      </w:r>
    </w:p>
    <w:p w14:paraId="0EC60488" w14:textId="35F53C16" w:rsidR="00D06D1D" w:rsidRPr="005E34D4" w:rsidRDefault="00D06D1D" w:rsidP="005E34D4">
      <w:pPr>
        <w:numPr>
          <w:ilvl w:val="0"/>
          <w:numId w:val="50"/>
        </w:numPr>
        <w:shd w:val="clear" w:color="auto" w:fill="FFFFFF"/>
        <w:spacing w:after="0"/>
        <w:ind w:left="567" w:right="74" w:hanging="567"/>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W sprawach nieuregulowanych niniejszą umową stosuje się </w:t>
      </w:r>
      <w:r w:rsidR="00C35456" w:rsidRPr="005E34D4">
        <w:rPr>
          <w:rFonts w:ascii="Arial" w:eastAsia="Times New Roman" w:hAnsi="Arial" w:cs="Arial"/>
          <w:color w:val="000000" w:themeColor="text1"/>
        </w:rPr>
        <w:t xml:space="preserve">w szczególności </w:t>
      </w:r>
      <w:r w:rsidRPr="005E34D4">
        <w:rPr>
          <w:rFonts w:ascii="Arial" w:eastAsia="Times New Roman" w:hAnsi="Arial" w:cs="Arial"/>
          <w:color w:val="000000" w:themeColor="text1"/>
        </w:rPr>
        <w:t xml:space="preserve">przepisy </w:t>
      </w:r>
      <w:r w:rsidR="005C169F" w:rsidRPr="005E34D4">
        <w:rPr>
          <w:rFonts w:ascii="Arial" w:eastAsia="Times New Roman" w:hAnsi="Arial" w:cs="Arial"/>
          <w:color w:val="000000" w:themeColor="text1"/>
        </w:rPr>
        <w:t xml:space="preserve">Prawa zamówień publicznych, </w:t>
      </w:r>
      <w:r w:rsidRPr="005E34D4">
        <w:rPr>
          <w:rFonts w:ascii="Arial" w:eastAsia="Times New Roman" w:hAnsi="Arial" w:cs="Arial"/>
          <w:color w:val="000000" w:themeColor="text1"/>
        </w:rPr>
        <w:t>Kodeksu cywilnego, ustawy Prawo budowlane.</w:t>
      </w:r>
    </w:p>
    <w:p w14:paraId="5DA89A30" w14:textId="5306AE4D" w:rsidR="00D06D1D" w:rsidRPr="005E34D4" w:rsidRDefault="00D06D1D" w:rsidP="005E34D4">
      <w:pPr>
        <w:numPr>
          <w:ilvl w:val="0"/>
          <w:numId w:val="50"/>
        </w:numPr>
        <w:shd w:val="clear" w:color="auto" w:fill="FFFFFF"/>
        <w:spacing w:after="0"/>
        <w:ind w:left="567" w:right="74" w:hanging="567"/>
        <w:jc w:val="both"/>
        <w:rPr>
          <w:rFonts w:ascii="Arial" w:eastAsia="Times New Roman" w:hAnsi="Arial" w:cs="Arial"/>
          <w:color w:val="000000" w:themeColor="text1"/>
        </w:rPr>
      </w:pPr>
      <w:r w:rsidRPr="005E34D4">
        <w:rPr>
          <w:rFonts w:ascii="Arial" w:eastAsia="Times New Roman" w:hAnsi="Arial" w:cs="Arial"/>
          <w:color w:val="000000" w:themeColor="text1"/>
        </w:rPr>
        <w:t xml:space="preserve">Umowę niniejszą sporządzono w </w:t>
      </w:r>
      <w:r w:rsidR="00757E69" w:rsidRPr="005E34D4">
        <w:rPr>
          <w:rFonts w:ascii="Arial" w:eastAsia="Times New Roman" w:hAnsi="Arial" w:cs="Arial"/>
          <w:color w:val="000000" w:themeColor="text1"/>
        </w:rPr>
        <w:t>dwóch</w:t>
      </w:r>
      <w:r w:rsidRPr="005E34D4">
        <w:rPr>
          <w:rFonts w:ascii="Arial" w:eastAsia="Times New Roman" w:hAnsi="Arial" w:cs="Arial"/>
          <w:color w:val="000000" w:themeColor="text1"/>
        </w:rPr>
        <w:t xml:space="preserve"> jednobrzmiących egzemplarzach, </w:t>
      </w:r>
      <w:r w:rsidR="00F85878" w:rsidRPr="005E34D4">
        <w:rPr>
          <w:rFonts w:ascii="Arial" w:eastAsia="Times New Roman" w:hAnsi="Arial" w:cs="Arial"/>
          <w:color w:val="000000" w:themeColor="text1"/>
        </w:rPr>
        <w:t xml:space="preserve">po jednym </w:t>
      </w:r>
      <w:r w:rsidRPr="005E34D4">
        <w:rPr>
          <w:rFonts w:ascii="Arial" w:eastAsia="Times New Roman" w:hAnsi="Arial" w:cs="Arial"/>
          <w:color w:val="000000" w:themeColor="text1"/>
        </w:rPr>
        <w:t>dla Zamawiającego</w:t>
      </w:r>
      <w:r w:rsidR="00F85878" w:rsidRPr="005E34D4">
        <w:rPr>
          <w:rFonts w:ascii="Arial" w:eastAsia="Times New Roman" w:hAnsi="Arial" w:cs="Arial"/>
          <w:color w:val="000000" w:themeColor="text1"/>
        </w:rPr>
        <w:t xml:space="preserve"> </w:t>
      </w:r>
      <w:r w:rsidR="00757E69" w:rsidRPr="005E34D4">
        <w:rPr>
          <w:rFonts w:ascii="Arial" w:eastAsia="Times New Roman" w:hAnsi="Arial" w:cs="Arial"/>
          <w:color w:val="000000" w:themeColor="text1"/>
        </w:rPr>
        <w:t>i</w:t>
      </w:r>
      <w:r w:rsidRPr="005E34D4">
        <w:rPr>
          <w:rFonts w:ascii="Arial" w:eastAsia="Times New Roman" w:hAnsi="Arial" w:cs="Arial"/>
          <w:color w:val="000000" w:themeColor="text1"/>
        </w:rPr>
        <w:t xml:space="preserve"> dla Wykonawcy.</w:t>
      </w:r>
    </w:p>
    <w:p w14:paraId="283019E7" w14:textId="0AF6C329" w:rsidR="00D06D1D" w:rsidRPr="005E34D4" w:rsidRDefault="00D06D1D" w:rsidP="005E34D4">
      <w:pPr>
        <w:numPr>
          <w:ilvl w:val="0"/>
          <w:numId w:val="50"/>
        </w:numPr>
        <w:shd w:val="clear" w:color="auto" w:fill="FFFFFF"/>
        <w:spacing w:after="0"/>
        <w:ind w:left="567" w:right="74" w:hanging="567"/>
        <w:jc w:val="both"/>
        <w:rPr>
          <w:rFonts w:ascii="Arial" w:eastAsia="Times New Roman" w:hAnsi="Arial" w:cs="Arial"/>
          <w:color w:val="000000" w:themeColor="text1"/>
        </w:rPr>
      </w:pPr>
      <w:r w:rsidRPr="005E34D4">
        <w:rPr>
          <w:rFonts w:ascii="Arial" w:eastAsia="Times New Roman" w:hAnsi="Arial" w:cs="Arial"/>
          <w:color w:val="000000" w:themeColor="text1"/>
        </w:rPr>
        <w:t>Integralną część umowy stanowią:</w:t>
      </w:r>
    </w:p>
    <w:p w14:paraId="585E6D10" w14:textId="01880442" w:rsidR="00D06D1D" w:rsidRPr="005E34D4" w:rsidRDefault="00D949D7" w:rsidP="005E34D4">
      <w:pPr>
        <w:numPr>
          <w:ilvl w:val="0"/>
          <w:numId w:val="33"/>
        </w:numPr>
        <w:shd w:val="clear" w:color="auto" w:fill="FFFFFF"/>
        <w:spacing w:after="0"/>
        <w:ind w:left="1134" w:hanging="567"/>
        <w:rPr>
          <w:rFonts w:ascii="Arial" w:eastAsia="Times New Roman" w:hAnsi="Arial" w:cs="Arial"/>
          <w:color w:val="000000" w:themeColor="text1"/>
        </w:rPr>
      </w:pPr>
      <w:r w:rsidRPr="005E34D4">
        <w:rPr>
          <w:rFonts w:ascii="Arial" w:eastAsia="Times New Roman" w:hAnsi="Arial" w:cs="Arial"/>
          <w:color w:val="000000" w:themeColor="text1"/>
        </w:rPr>
        <w:t>Ogłoszenie o zamówieniu</w:t>
      </w:r>
      <w:r w:rsidR="005C169F" w:rsidRPr="005E34D4">
        <w:rPr>
          <w:rFonts w:ascii="Arial" w:eastAsia="Times New Roman" w:hAnsi="Arial" w:cs="Arial"/>
          <w:color w:val="000000" w:themeColor="text1"/>
        </w:rPr>
        <w:t xml:space="preserve"> ze zmianami</w:t>
      </w:r>
      <w:r w:rsidRPr="005E34D4">
        <w:rPr>
          <w:rFonts w:ascii="Arial" w:eastAsia="Times New Roman" w:hAnsi="Arial" w:cs="Arial"/>
          <w:color w:val="000000" w:themeColor="text1"/>
        </w:rPr>
        <w:t xml:space="preserve">, </w:t>
      </w:r>
      <w:r w:rsidR="00D06D1D" w:rsidRPr="005E34D4">
        <w:rPr>
          <w:rFonts w:ascii="Arial" w:eastAsia="Times New Roman" w:hAnsi="Arial" w:cs="Arial"/>
          <w:color w:val="000000" w:themeColor="text1"/>
        </w:rPr>
        <w:t xml:space="preserve">Specyfikacja Warunków Zamówienia wraz z ewentualnymi </w:t>
      </w:r>
      <w:r w:rsidR="004A45DE" w:rsidRPr="005E34D4">
        <w:rPr>
          <w:rFonts w:ascii="Arial" w:eastAsia="Times New Roman" w:hAnsi="Arial" w:cs="Arial"/>
          <w:color w:val="000000" w:themeColor="text1"/>
        </w:rPr>
        <w:t>wyjaśnieniami/</w:t>
      </w:r>
      <w:r w:rsidR="00D06D1D" w:rsidRPr="005E34D4">
        <w:rPr>
          <w:rFonts w:ascii="Arial" w:eastAsia="Times New Roman" w:hAnsi="Arial" w:cs="Arial"/>
          <w:color w:val="000000" w:themeColor="text1"/>
        </w:rPr>
        <w:t>zmianami;</w:t>
      </w:r>
    </w:p>
    <w:p w14:paraId="398AD6DB" w14:textId="64DA9C61" w:rsidR="00D06D1D" w:rsidRPr="005E34D4" w:rsidRDefault="00561F0B" w:rsidP="005E34D4">
      <w:pPr>
        <w:numPr>
          <w:ilvl w:val="0"/>
          <w:numId w:val="33"/>
        </w:numPr>
        <w:shd w:val="clear" w:color="auto" w:fill="FFFFFF"/>
        <w:spacing w:after="0"/>
        <w:ind w:left="1134" w:hanging="567"/>
        <w:rPr>
          <w:rFonts w:ascii="Arial" w:eastAsia="Times New Roman" w:hAnsi="Arial" w:cs="Arial"/>
          <w:color w:val="000000" w:themeColor="text1"/>
        </w:rPr>
      </w:pPr>
      <w:r w:rsidRPr="005E34D4">
        <w:rPr>
          <w:rFonts w:ascii="Arial" w:eastAsia="Times New Roman" w:hAnsi="Arial" w:cs="Arial"/>
          <w:color w:val="000000" w:themeColor="text1"/>
        </w:rPr>
        <w:t xml:space="preserve">Projekt budowlany, </w:t>
      </w:r>
      <w:proofErr w:type="spellStart"/>
      <w:r w:rsidRPr="005E34D4">
        <w:rPr>
          <w:rFonts w:ascii="Arial" w:eastAsia="Times New Roman" w:hAnsi="Arial" w:cs="Arial"/>
          <w:color w:val="000000" w:themeColor="text1"/>
        </w:rPr>
        <w:t>STWiORB</w:t>
      </w:r>
      <w:proofErr w:type="spellEnd"/>
      <w:r w:rsidR="00A56DA1" w:rsidRPr="005E34D4">
        <w:rPr>
          <w:rFonts w:ascii="Arial" w:eastAsia="Times New Roman" w:hAnsi="Arial" w:cs="Arial"/>
          <w:color w:val="000000" w:themeColor="text1"/>
        </w:rPr>
        <w:t>, przedmiar</w:t>
      </w:r>
    </w:p>
    <w:p w14:paraId="7DD2E071" w14:textId="3947279D" w:rsidR="00A56DA1" w:rsidRPr="005E34D4" w:rsidRDefault="002F4812" w:rsidP="005E34D4">
      <w:pPr>
        <w:numPr>
          <w:ilvl w:val="0"/>
          <w:numId w:val="33"/>
        </w:numPr>
        <w:shd w:val="clear" w:color="auto" w:fill="FFFFFF"/>
        <w:spacing w:after="0"/>
        <w:ind w:left="1134" w:hanging="567"/>
        <w:rPr>
          <w:rFonts w:ascii="Arial" w:eastAsia="Times New Roman" w:hAnsi="Arial" w:cs="Arial"/>
          <w:color w:val="000000" w:themeColor="text1"/>
        </w:rPr>
      </w:pPr>
      <w:r w:rsidRPr="005E34D4">
        <w:rPr>
          <w:rFonts w:ascii="Arial" w:eastAsia="Times New Roman" w:hAnsi="Arial" w:cs="Arial"/>
          <w:color w:val="000000" w:themeColor="text1"/>
        </w:rPr>
        <w:t>Opracowania</w:t>
      </w:r>
      <w:r w:rsidR="00A56DA1" w:rsidRPr="005E34D4">
        <w:rPr>
          <w:rFonts w:ascii="Arial" w:eastAsia="Times New Roman" w:hAnsi="Arial" w:cs="Arial"/>
          <w:color w:val="000000" w:themeColor="text1"/>
        </w:rPr>
        <w:t xml:space="preserve"> środowiskow</w:t>
      </w:r>
      <w:r w:rsidRPr="005E34D4">
        <w:rPr>
          <w:rFonts w:ascii="Arial" w:eastAsia="Times New Roman" w:hAnsi="Arial" w:cs="Arial"/>
          <w:color w:val="000000" w:themeColor="text1"/>
        </w:rPr>
        <w:t>e</w:t>
      </w:r>
    </w:p>
    <w:p w14:paraId="69262F2E" w14:textId="1E2E92C2" w:rsidR="00D06D1D" w:rsidRPr="005E34D4" w:rsidRDefault="00D06D1D" w:rsidP="005E34D4">
      <w:pPr>
        <w:numPr>
          <w:ilvl w:val="0"/>
          <w:numId w:val="33"/>
        </w:numPr>
        <w:shd w:val="clear" w:color="auto" w:fill="FFFFFF"/>
        <w:spacing w:after="0"/>
        <w:ind w:left="1134" w:hanging="567"/>
        <w:rPr>
          <w:rFonts w:ascii="Arial" w:eastAsia="Times New Roman" w:hAnsi="Arial" w:cs="Arial"/>
          <w:color w:val="000000" w:themeColor="text1"/>
        </w:rPr>
      </w:pPr>
      <w:r w:rsidRPr="005E34D4">
        <w:rPr>
          <w:rFonts w:ascii="Arial" w:eastAsia="Times New Roman" w:hAnsi="Arial" w:cs="Arial"/>
          <w:color w:val="000000" w:themeColor="text1"/>
        </w:rPr>
        <w:t>Oferta Wykonawcy</w:t>
      </w:r>
      <w:r w:rsidR="001A26DF" w:rsidRPr="005E34D4">
        <w:rPr>
          <w:rFonts w:ascii="Arial" w:eastAsia="Times New Roman" w:hAnsi="Arial" w:cs="Arial"/>
          <w:color w:val="000000" w:themeColor="text1"/>
        </w:rPr>
        <w:t>.</w:t>
      </w:r>
    </w:p>
    <w:p w14:paraId="78ECE5DA" w14:textId="77777777" w:rsidR="00D06D1D" w:rsidRPr="005E34D4" w:rsidRDefault="00D06D1D" w:rsidP="005E34D4">
      <w:pPr>
        <w:shd w:val="clear" w:color="auto" w:fill="FFFFFF"/>
        <w:spacing w:after="0"/>
        <w:ind w:left="720" w:firstLine="696"/>
        <w:rPr>
          <w:rFonts w:ascii="Arial" w:eastAsia="Times New Roman" w:hAnsi="Arial" w:cs="Arial"/>
          <w:color w:val="000000" w:themeColor="text1"/>
        </w:rPr>
      </w:pPr>
      <w:r w:rsidRPr="005E34D4">
        <w:rPr>
          <w:rFonts w:ascii="Arial" w:eastAsia="Times New Roman" w:hAnsi="Arial" w:cs="Arial"/>
          <w:b/>
          <w:bCs/>
          <w:color w:val="000000" w:themeColor="text1"/>
        </w:rPr>
        <w:t>Wykonawca:</w:t>
      </w:r>
      <w:r w:rsidRPr="005E34D4">
        <w:rPr>
          <w:rFonts w:ascii="Arial" w:eastAsia="Times New Roman" w:hAnsi="Arial" w:cs="Arial"/>
          <w:b/>
          <w:bCs/>
          <w:color w:val="000000" w:themeColor="text1"/>
        </w:rPr>
        <w:tab/>
      </w:r>
      <w:r w:rsidRPr="005E34D4">
        <w:rPr>
          <w:rFonts w:ascii="Arial" w:eastAsia="Times New Roman" w:hAnsi="Arial" w:cs="Arial"/>
          <w:b/>
          <w:bCs/>
          <w:color w:val="000000" w:themeColor="text1"/>
        </w:rPr>
        <w:tab/>
      </w:r>
      <w:r w:rsidRPr="005E34D4">
        <w:rPr>
          <w:rFonts w:ascii="Arial" w:eastAsia="Times New Roman" w:hAnsi="Arial" w:cs="Arial"/>
          <w:b/>
          <w:bCs/>
          <w:color w:val="000000" w:themeColor="text1"/>
        </w:rPr>
        <w:tab/>
      </w:r>
      <w:r w:rsidRPr="005E34D4">
        <w:rPr>
          <w:rFonts w:ascii="Arial" w:eastAsia="Times New Roman" w:hAnsi="Arial" w:cs="Arial"/>
          <w:b/>
          <w:bCs/>
          <w:color w:val="000000" w:themeColor="text1"/>
        </w:rPr>
        <w:tab/>
      </w:r>
      <w:r w:rsidRPr="005E34D4">
        <w:rPr>
          <w:rFonts w:ascii="Arial" w:eastAsia="Times New Roman" w:hAnsi="Arial" w:cs="Arial"/>
          <w:b/>
          <w:bCs/>
          <w:color w:val="000000" w:themeColor="text1"/>
        </w:rPr>
        <w:tab/>
      </w:r>
      <w:r w:rsidRPr="005E34D4">
        <w:rPr>
          <w:rFonts w:ascii="Arial" w:eastAsia="Times New Roman" w:hAnsi="Arial" w:cs="Arial"/>
          <w:b/>
          <w:bCs/>
          <w:color w:val="000000" w:themeColor="text1"/>
        </w:rPr>
        <w:tab/>
      </w:r>
      <w:r w:rsidRPr="005E34D4">
        <w:rPr>
          <w:rFonts w:ascii="Arial" w:eastAsia="Times New Roman" w:hAnsi="Arial" w:cs="Arial"/>
          <w:b/>
          <w:bCs/>
          <w:color w:val="000000" w:themeColor="text1"/>
        </w:rPr>
        <w:tab/>
        <w:t>Zamawiający:</w:t>
      </w:r>
    </w:p>
    <w:p w14:paraId="74374606" w14:textId="77777777" w:rsidR="00D06D1D" w:rsidRPr="005E34D4" w:rsidRDefault="00D06D1D" w:rsidP="005E34D4">
      <w:pPr>
        <w:spacing w:after="0"/>
        <w:rPr>
          <w:rFonts w:ascii="Arial" w:eastAsia="Times New Roman" w:hAnsi="Arial" w:cs="Arial"/>
          <w:b/>
          <w:bCs/>
          <w:color w:val="000000" w:themeColor="text1"/>
          <w:lang w:eastAsia="pl-PL"/>
        </w:rPr>
      </w:pPr>
    </w:p>
    <w:p w14:paraId="26B8805C" w14:textId="158D4B31" w:rsidR="00D06D1D" w:rsidRPr="005E34D4" w:rsidRDefault="00D06D1D" w:rsidP="005E34D4">
      <w:pPr>
        <w:spacing w:after="0"/>
        <w:ind w:left="567" w:hanging="567"/>
        <w:jc w:val="center"/>
        <w:rPr>
          <w:rFonts w:ascii="Arial" w:eastAsia="Times New Roman" w:hAnsi="Arial" w:cs="Arial"/>
          <w:color w:val="000000" w:themeColor="text1"/>
          <w:lang w:eastAsia="pl-PL"/>
        </w:rPr>
      </w:pPr>
      <w:r w:rsidRPr="005E34D4">
        <w:rPr>
          <w:rFonts w:ascii="Arial" w:eastAsia="Times New Roman" w:hAnsi="Arial" w:cs="Arial"/>
          <w:bCs/>
          <w:color w:val="000000" w:themeColor="text1"/>
          <w:lang w:eastAsia="pl-PL"/>
        </w:rPr>
        <w:t>…………………………………</w:t>
      </w:r>
      <w:r w:rsidRPr="005E34D4">
        <w:rPr>
          <w:rFonts w:ascii="Arial" w:eastAsia="Times New Roman" w:hAnsi="Arial" w:cs="Arial"/>
          <w:bCs/>
          <w:color w:val="000000" w:themeColor="text1"/>
          <w:lang w:eastAsia="pl-PL"/>
        </w:rPr>
        <w:tab/>
      </w:r>
      <w:r w:rsidRPr="005E34D4">
        <w:rPr>
          <w:rFonts w:ascii="Arial" w:eastAsia="Times New Roman" w:hAnsi="Arial" w:cs="Arial"/>
          <w:bCs/>
          <w:color w:val="000000" w:themeColor="text1"/>
          <w:lang w:eastAsia="pl-PL"/>
        </w:rPr>
        <w:tab/>
      </w:r>
      <w:r w:rsidRPr="005E34D4">
        <w:rPr>
          <w:rFonts w:ascii="Arial" w:eastAsia="Times New Roman" w:hAnsi="Arial" w:cs="Arial"/>
          <w:bCs/>
          <w:color w:val="000000" w:themeColor="text1"/>
          <w:lang w:eastAsia="pl-PL"/>
        </w:rPr>
        <w:tab/>
      </w:r>
      <w:r w:rsidRPr="005E34D4">
        <w:rPr>
          <w:rFonts w:ascii="Arial" w:eastAsia="Times New Roman" w:hAnsi="Arial" w:cs="Arial"/>
          <w:bCs/>
          <w:color w:val="000000" w:themeColor="text1"/>
          <w:lang w:eastAsia="pl-PL"/>
        </w:rPr>
        <w:tab/>
        <w:t>………………………………….</w:t>
      </w:r>
      <w:bookmarkEnd w:id="0"/>
      <w:bookmarkEnd w:id="1"/>
    </w:p>
    <w:sectPr w:rsidR="00D06D1D" w:rsidRPr="005E34D4" w:rsidSect="00D73BC3">
      <w:headerReference w:type="even" r:id="rId15"/>
      <w:footerReference w:type="default" r:id="rId16"/>
      <w:footerReference w:type="first" r:id="rId17"/>
      <w:pgSz w:w="11906" w:h="16838" w:code="9"/>
      <w:pgMar w:top="-1134" w:right="1418" w:bottom="1135" w:left="1418" w:header="72"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A5EEF" w14:textId="77777777" w:rsidR="00FE0D17" w:rsidRDefault="00FE0D17" w:rsidP="00C019F4">
      <w:pPr>
        <w:spacing w:after="0" w:line="240" w:lineRule="auto"/>
      </w:pPr>
      <w:r>
        <w:separator/>
      </w:r>
    </w:p>
  </w:endnote>
  <w:endnote w:type="continuationSeparator" w:id="0">
    <w:p w14:paraId="2F7FE1A3" w14:textId="77777777" w:rsidR="00FE0D17" w:rsidRDefault="00FE0D17" w:rsidP="00C019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IDFont+F5">
    <w:altName w:val="Microsoft JhengHei"/>
    <w:panose1 w:val="00000000000000000000"/>
    <w:charset w:val="88"/>
    <w:family w:val="auto"/>
    <w:notTrueType/>
    <w:pitch w:val="default"/>
    <w:sig w:usb0="00000001" w:usb1="08080000" w:usb2="00000010" w:usb3="00000000" w:csb0="00100000" w:csb1="00000000"/>
  </w:font>
  <w:font w:name="Cambria">
    <w:panose1 w:val="02040503050406030204"/>
    <w:charset w:val="EE"/>
    <w:family w:val="roman"/>
    <w:pitch w:val="variable"/>
    <w:sig w:usb0="E00006FF" w:usb1="420024FF" w:usb2="02000000" w:usb3="00000000" w:csb0="0000019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1719282"/>
      <w:docPartObj>
        <w:docPartGallery w:val="Page Numbers (Bottom of Page)"/>
        <w:docPartUnique/>
      </w:docPartObj>
    </w:sdtPr>
    <w:sdtContent>
      <w:p w14:paraId="6E6A09F4" w14:textId="39299D1D" w:rsidR="001E5FC2" w:rsidRDefault="001E5FC2">
        <w:pPr>
          <w:pStyle w:val="Stopka"/>
          <w:jc w:val="right"/>
        </w:pPr>
        <w:r>
          <w:fldChar w:fldCharType="begin"/>
        </w:r>
        <w:r>
          <w:instrText>PAGE   \* MERGEFORMAT</w:instrText>
        </w:r>
        <w:r>
          <w:fldChar w:fldCharType="separate"/>
        </w:r>
        <w:r>
          <w:t>2</w:t>
        </w:r>
        <w:r>
          <w:fldChar w:fldCharType="end"/>
        </w:r>
      </w:p>
    </w:sdtContent>
  </w:sdt>
  <w:p w14:paraId="2D6CB147" w14:textId="77777777" w:rsidR="0032085A" w:rsidRDefault="0032085A" w:rsidP="00E853C6">
    <w:pPr>
      <w:pStyle w:val="Stopka"/>
      <w:ind w:right="-1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46A24" w14:textId="440B5E4C" w:rsidR="00500E32" w:rsidRDefault="00500E32" w:rsidP="00C04F03">
    <w:pPr>
      <w:pStyle w:val="Stopka"/>
      <w:ind w:left="-141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57AB5" w14:textId="77777777" w:rsidR="00FE0D17" w:rsidRDefault="00FE0D17" w:rsidP="00C019F4">
      <w:pPr>
        <w:spacing w:after="0" w:line="240" w:lineRule="auto"/>
      </w:pPr>
      <w:r>
        <w:separator/>
      </w:r>
    </w:p>
  </w:footnote>
  <w:footnote w:type="continuationSeparator" w:id="0">
    <w:p w14:paraId="1FA83D83" w14:textId="77777777" w:rsidR="00FE0D17" w:rsidRDefault="00FE0D17" w:rsidP="00C019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420AA" w14:textId="77777777" w:rsidR="00C019F4" w:rsidRDefault="00000000">
    <w:pPr>
      <w:pStyle w:val="Nagwek"/>
    </w:pPr>
    <w:r>
      <w:rPr>
        <w:noProof/>
        <w:lang w:eastAsia="pl-PL"/>
      </w:rPr>
      <w:pict w14:anchorId="050377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80623516" o:spid="_x0000_s1029" type="#_x0000_t75" style="position:absolute;margin-left:0;margin-top:0;width:595.45pt;height:841.9pt;z-index:-251658752;mso-position-horizontal:center;mso-position-horizontal-relative:margin;mso-position-vertical:center;mso-position-vertical-relative:margin" o:allowincell="f">
          <v:imagedata r:id="rId1" o:title="Papier UM-0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5"/>
    <w:multiLevelType w:val="singleLevel"/>
    <w:tmpl w:val="277E7D8E"/>
    <w:name w:val="WW8Num37"/>
    <w:lvl w:ilvl="0">
      <w:start w:val="1"/>
      <w:numFmt w:val="decimal"/>
      <w:lvlText w:val="%1)"/>
      <w:lvlJc w:val="left"/>
      <w:pPr>
        <w:tabs>
          <w:tab w:val="num" w:pos="708"/>
        </w:tabs>
        <w:ind w:left="720" w:hanging="360"/>
      </w:pPr>
      <w:rPr>
        <w:rFonts w:cs="Times"/>
        <w:b w:val="0"/>
        <w:bCs/>
        <w:color w:val="000000" w:themeColor="text1"/>
      </w:rPr>
    </w:lvl>
  </w:abstractNum>
  <w:abstractNum w:abstractNumId="1" w15:restartNumberingAfterBreak="0">
    <w:nsid w:val="0000004B"/>
    <w:multiLevelType w:val="singleLevel"/>
    <w:tmpl w:val="170A3C1E"/>
    <w:name w:val="WW8Num75"/>
    <w:lvl w:ilvl="0">
      <w:start w:val="1"/>
      <w:numFmt w:val="decimal"/>
      <w:lvlText w:val="%1)"/>
      <w:lvlJc w:val="left"/>
      <w:pPr>
        <w:tabs>
          <w:tab w:val="num" w:pos="0"/>
        </w:tabs>
        <w:ind w:left="720" w:hanging="360"/>
      </w:pPr>
      <w:rPr>
        <w:rFonts w:ascii="Arial" w:hAnsi="Arial" w:cs="Arial" w:hint="default"/>
        <w:b w:val="0"/>
        <w:bCs/>
        <w:sz w:val="22"/>
        <w:szCs w:val="22"/>
      </w:rPr>
    </w:lvl>
  </w:abstractNum>
  <w:abstractNum w:abstractNumId="2" w15:restartNumberingAfterBreak="0">
    <w:nsid w:val="003F0D18"/>
    <w:multiLevelType w:val="hybridMultilevel"/>
    <w:tmpl w:val="E848B2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58E39A9"/>
    <w:multiLevelType w:val="hybridMultilevel"/>
    <w:tmpl w:val="7D1E6782"/>
    <w:lvl w:ilvl="0" w:tplc="0415000F">
      <w:start w:val="1"/>
      <w:numFmt w:val="decimal"/>
      <w:lvlText w:val="%1."/>
      <w:lvlJc w:val="left"/>
      <w:pPr>
        <w:ind w:left="720" w:hanging="360"/>
      </w:pPr>
    </w:lvl>
    <w:lvl w:ilvl="1" w:tplc="84A89A54">
      <w:start w:val="1"/>
      <w:numFmt w:val="decimal"/>
      <w:lvlText w:val="%2)"/>
      <w:lvlJc w:val="left"/>
      <w:pPr>
        <w:ind w:left="1440" w:hanging="360"/>
      </w:pPr>
      <w:rPr>
        <w:rFonts w:ascii="Arial" w:hAnsi="Arial" w:cs="Arial" w:hint="default"/>
        <w:color w:val="auto"/>
        <w:sz w:val="20"/>
        <w:szCs w:val="2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6A236AA"/>
    <w:multiLevelType w:val="hybridMultilevel"/>
    <w:tmpl w:val="AD6A4218"/>
    <w:lvl w:ilvl="0" w:tplc="DDC2097C">
      <w:start w:val="1"/>
      <w:numFmt w:val="decimal"/>
      <w:lvlText w:val="%1)"/>
      <w:lvlJc w:val="left"/>
      <w:pPr>
        <w:ind w:left="1287" w:hanging="360"/>
      </w:pPr>
      <w:rPr>
        <w:rFonts w:ascii="Arial" w:hAnsi="Arial" w:cs="Arial" w:hint="default"/>
        <w:sz w:val="20"/>
        <w:szCs w:val="2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5" w15:restartNumberingAfterBreak="0">
    <w:nsid w:val="07EC10C0"/>
    <w:multiLevelType w:val="hybridMultilevel"/>
    <w:tmpl w:val="7A92A094"/>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6" w15:restartNumberingAfterBreak="0">
    <w:nsid w:val="082F191D"/>
    <w:multiLevelType w:val="hybridMultilevel"/>
    <w:tmpl w:val="F8740CD0"/>
    <w:lvl w:ilvl="0" w:tplc="FFFFFFFF">
      <w:start w:val="1"/>
      <w:numFmt w:val="lowerLetter"/>
      <w:lvlText w:val="%1)"/>
      <w:lvlJc w:val="left"/>
      <w:pPr>
        <w:ind w:left="2007" w:hanging="360"/>
      </w:pPr>
    </w:lvl>
    <w:lvl w:ilvl="1" w:tplc="FFFFFFFF">
      <w:start w:val="1"/>
      <w:numFmt w:val="lowerLetter"/>
      <w:lvlText w:val="%2."/>
      <w:lvlJc w:val="left"/>
      <w:pPr>
        <w:ind w:left="2727" w:hanging="360"/>
      </w:pPr>
    </w:lvl>
    <w:lvl w:ilvl="2" w:tplc="FFFFFFFF">
      <w:start w:val="1"/>
      <w:numFmt w:val="lowerRoman"/>
      <w:lvlText w:val="%3."/>
      <w:lvlJc w:val="right"/>
      <w:pPr>
        <w:ind w:left="3447" w:hanging="180"/>
      </w:pPr>
    </w:lvl>
    <w:lvl w:ilvl="3" w:tplc="FFFFFFFF">
      <w:start w:val="1"/>
      <w:numFmt w:val="decimal"/>
      <w:lvlText w:val="%4."/>
      <w:lvlJc w:val="left"/>
      <w:pPr>
        <w:ind w:left="4167" w:hanging="360"/>
      </w:pPr>
    </w:lvl>
    <w:lvl w:ilvl="4" w:tplc="FFFFFFFF">
      <w:start w:val="1"/>
      <w:numFmt w:val="lowerLetter"/>
      <w:lvlText w:val="%5."/>
      <w:lvlJc w:val="left"/>
      <w:pPr>
        <w:ind w:left="4887" w:hanging="360"/>
      </w:pPr>
    </w:lvl>
    <w:lvl w:ilvl="5" w:tplc="FFFFFFFF">
      <w:start w:val="1"/>
      <w:numFmt w:val="lowerRoman"/>
      <w:lvlText w:val="%6."/>
      <w:lvlJc w:val="right"/>
      <w:pPr>
        <w:ind w:left="5607" w:hanging="180"/>
      </w:pPr>
    </w:lvl>
    <w:lvl w:ilvl="6" w:tplc="FFFFFFFF">
      <w:start w:val="1"/>
      <w:numFmt w:val="decimal"/>
      <w:lvlText w:val="%7."/>
      <w:lvlJc w:val="left"/>
      <w:pPr>
        <w:ind w:left="6327" w:hanging="360"/>
      </w:pPr>
    </w:lvl>
    <w:lvl w:ilvl="7" w:tplc="FFFFFFFF">
      <w:start w:val="1"/>
      <w:numFmt w:val="lowerLetter"/>
      <w:lvlText w:val="%8."/>
      <w:lvlJc w:val="left"/>
      <w:pPr>
        <w:ind w:left="7047" w:hanging="360"/>
      </w:pPr>
    </w:lvl>
    <w:lvl w:ilvl="8" w:tplc="FFFFFFFF">
      <w:start w:val="1"/>
      <w:numFmt w:val="lowerRoman"/>
      <w:lvlText w:val="%9."/>
      <w:lvlJc w:val="right"/>
      <w:pPr>
        <w:ind w:left="7767" w:hanging="180"/>
      </w:pPr>
    </w:lvl>
  </w:abstractNum>
  <w:abstractNum w:abstractNumId="7" w15:restartNumberingAfterBreak="0">
    <w:nsid w:val="0AA75F55"/>
    <w:multiLevelType w:val="hybridMultilevel"/>
    <w:tmpl w:val="58B8EBA8"/>
    <w:lvl w:ilvl="0" w:tplc="0C28D810">
      <w:start w:val="1"/>
      <w:numFmt w:val="decimal"/>
      <w:lvlText w:val="%1."/>
      <w:lvlJc w:val="left"/>
      <w:pPr>
        <w:ind w:left="377" w:hanging="360"/>
      </w:pPr>
      <w:rPr>
        <w:rFonts w:cs="Times New Roman"/>
        <w:b w:val="0"/>
        <w:bCs/>
        <w:color w:val="auto"/>
        <w:sz w:val="22"/>
        <w:szCs w:val="22"/>
      </w:rPr>
    </w:lvl>
    <w:lvl w:ilvl="1" w:tplc="FFFFFFFF">
      <w:start w:val="1"/>
      <w:numFmt w:val="lowerLetter"/>
      <w:lvlText w:val="%2)"/>
      <w:lvlJc w:val="left"/>
      <w:pPr>
        <w:ind w:left="1097" w:hanging="360"/>
      </w:pPr>
      <w:rPr>
        <w:b w:val="0"/>
        <w:sz w:val="20"/>
        <w:szCs w:val="20"/>
      </w:rPr>
    </w:lvl>
    <w:lvl w:ilvl="2" w:tplc="FFFFFFFF">
      <w:start w:val="1"/>
      <w:numFmt w:val="lowerRoman"/>
      <w:lvlText w:val="%3."/>
      <w:lvlJc w:val="right"/>
      <w:pPr>
        <w:ind w:left="1817" w:hanging="180"/>
      </w:pPr>
      <w:rPr>
        <w:rFonts w:cs="Times New Roman"/>
      </w:rPr>
    </w:lvl>
    <w:lvl w:ilvl="3" w:tplc="FFFFFFFF">
      <w:start w:val="1"/>
      <w:numFmt w:val="decimal"/>
      <w:lvlText w:val="%4."/>
      <w:lvlJc w:val="left"/>
      <w:pPr>
        <w:ind w:left="2537" w:hanging="360"/>
      </w:pPr>
      <w:rPr>
        <w:rFonts w:cs="Times New Roman"/>
      </w:rPr>
    </w:lvl>
    <w:lvl w:ilvl="4" w:tplc="FFFFFFFF">
      <w:start w:val="1"/>
      <w:numFmt w:val="lowerLetter"/>
      <w:lvlText w:val="%5."/>
      <w:lvlJc w:val="left"/>
      <w:pPr>
        <w:ind w:left="3257" w:hanging="360"/>
      </w:pPr>
      <w:rPr>
        <w:rFonts w:cs="Times New Roman"/>
      </w:rPr>
    </w:lvl>
    <w:lvl w:ilvl="5" w:tplc="FFFFFFFF">
      <w:start w:val="1"/>
      <w:numFmt w:val="lowerRoman"/>
      <w:lvlText w:val="%6."/>
      <w:lvlJc w:val="right"/>
      <w:pPr>
        <w:ind w:left="3977" w:hanging="180"/>
      </w:pPr>
      <w:rPr>
        <w:rFonts w:cs="Times New Roman"/>
      </w:rPr>
    </w:lvl>
    <w:lvl w:ilvl="6" w:tplc="FFFFFFFF">
      <w:start w:val="1"/>
      <w:numFmt w:val="decimal"/>
      <w:lvlText w:val="%7."/>
      <w:lvlJc w:val="left"/>
      <w:pPr>
        <w:ind w:left="4697" w:hanging="360"/>
      </w:pPr>
      <w:rPr>
        <w:rFonts w:cs="Times New Roman"/>
      </w:rPr>
    </w:lvl>
    <w:lvl w:ilvl="7" w:tplc="FFFFFFFF">
      <w:start w:val="1"/>
      <w:numFmt w:val="lowerLetter"/>
      <w:lvlText w:val="%8."/>
      <w:lvlJc w:val="left"/>
      <w:pPr>
        <w:ind w:left="5417" w:hanging="360"/>
      </w:pPr>
      <w:rPr>
        <w:rFonts w:cs="Times New Roman"/>
      </w:rPr>
    </w:lvl>
    <w:lvl w:ilvl="8" w:tplc="FFFFFFFF">
      <w:start w:val="1"/>
      <w:numFmt w:val="lowerRoman"/>
      <w:lvlText w:val="%9."/>
      <w:lvlJc w:val="right"/>
      <w:pPr>
        <w:ind w:left="6137" w:hanging="180"/>
      </w:pPr>
      <w:rPr>
        <w:rFonts w:cs="Times New Roman"/>
      </w:rPr>
    </w:lvl>
  </w:abstractNum>
  <w:abstractNum w:abstractNumId="8" w15:restartNumberingAfterBreak="0">
    <w:nsid w:val="0B655767"/>
    <w:multiLevelType w:val="hybridMultilevel"/>
    <w:tmpl w:val="1988C464"/>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0DD37ACA"/>
    <w:multiLevelType w:val="hybridMultilevel"/>
    <w:tmpl w:val="B78AE116"/>
    <w:name w:val="WW8Num752"/>
    <w:lvl w:ilvl="0" w:tplc="DF8A4B2E">
      <w:start w:val="3"/>
      <w:numFmt w:val="decimal"/>
      <w:lvlText w:val="%1."/>
      <w:lvlJc w:val="left"/>
      <w:pPr>
        <w:ind w:left="720" w:hanging="360"/>
      </w:pPr>
      <w:rPr>
        <w:rFonts w:cs="Time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DDE212E"/>
    <w:multiLevelType w:val="hybridMultilevel"/>
    <w:tmpl w:val="43AEC196"/>
    <w:lvl w:ilvl="0" w:tplc="6848033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1" w15:restartNumberingAfterBreak="0">
    <w:nsid w:val="0E975725"/>
    <w:multiLevelType w:val="hybridMultilevel"/>
    <w:tmpl w:val="09FEB414"/>
    <w:lvl w:ilvl="0" w:tplc="0B4E1E24">
      <w:start w:val="1"/>
      <w:numFmt w:val="decimal"/>
      <w:lvlText w:val="%1)"/>
      <w:lvlJc w:val="left"/>
      <w:pPr>
        <w:ind w:left="1287" w:hanging="360"/>
      </w:pPr>
      <w:rPr>
        <w:rFonts w:ascii="Arial" w:hAnsi="Arial" w:cs="Arial" w:hint="default"/>
        <w:sz w:val="20"/>
        <w:szCs w:val="2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2" w15:restartNumberingAfterBreak="0">
    <w:nsid w:val="10292EA2"/>
    <w:multiLevelType w:val="multilevel"/>
    <w:tmpl w:val="0BD4128A"/>
    <w:lvl w:ilvl="0">
      <w:start w:val="1"/>
      <w:numFmt w:val="decimal"/>
      <w:lvlText w:val="%1)"/>
      <w:lvlJc w:val="left"/>
      <w:pPr>
        <w:ind w:left="3261" w:firstLine="0"/>
      </w:pPr>
      <w:rPr>
        <w:rFonts w:asciiTheme="minorHAnsi" w:eastAsia="Times New Roman" w:hAnsiTheme="minorHAnsi" w:cstheme="minorHAnsi" w:hint="default"/>
        <w:b w:val="0"/>
        <w:bCs w:val="0"/>
        <w:i w:val="0"/>
        <w:iCs w:val="0"/>
        <w:smallCaps w:val="0"/>
        <w:strike w:val="0"/>
        <w:dstrike w:val="0"/>
        <w:color w:val="000000"/>
        <w:spacing w:val="0"/>
        <w:w w:val="100"/>
        <w:position w:val="0"/>
        <w:sz w:val="24"/>
        <w:szCs w:val="24"/>
        <w:u w:val="none"/>
        <w:effect w:val="none"/>
        <w:lang w:val="pl-PL" w:eastAsia="pl-PL" w:bidi="pl-PL"/>
      </w:rPr>
    </w:lvl>
    <w:lvl w:ilvl="1">
      <w:numFmt w:val="decimal"/>
      <w:lvlText w:val=""/>
      <w:lvlJc w:val="left"/>
      <w:pPr>
        <w:ind w:left="992" w:firstLine="0"/>
      </w:pPr>
    </w:lvl>
    <w:lvl w:ilvl="2">
      <w:numFmt w:val="decimal"/>
      <w:lvlText w:val=""/>
      <w:lvlJc w:val="left"/>
      <w:pPr>
        <w:ind w:left="992" w:firstLine="0"/>
      </w:pPr>
    </w:lvl>
    <w:lvl w:ilvl="3">
      <w:numFmt w:val="decimal"/>
      <w:lvlText w:val=""/>
      <w:lvlJc w:val="left"/>
      <w:pPr>
        <w:ind w:left="992" w:firstLine="0"/>
      </w:pPr>
    </w:lvl>
    <w:lvl w:ilvl="4">
      <w:numFmt w:val="decimal"/>
      <w:lvlText w:val=""/>
      <w:lvlJc w:val="left"/>
      <w:pPr>
        <w:ind w:left="992" w:firstLine="0"/>
      </w:pPr>
    </w:lvl>
    <w:lvl w:ilvl="5">
      <w:numFmt w:val="decimal"/>
      <w:lvlText w:val=""/>
      <w:lvlJc w:val="left"/>
      <w:pPr>
        <w:ind w:left="992" w:firstLine="0"/>
      </w:pPr>
    </w:lvl>
    <w:lvl w:ilvl="6">
      <w:numFmt w:val="decimal"/>
      <w:lvlText w:val=""/>
      <w:lvlJc w:val="left"/>
      <w:pPr>
        <w:ind w:left="992" w:firstLine="0"/>
      </w:pPr>
    </w:lvl>
    <w:lvl w:ilvl="7">
      <w:numFmt w:val="decimal"/>
      <w:lvlText w:val=""/>
      <w:lvlJc w:val="left"/>
      <w:pPr>
        <w:ind w:left="992" w:firstLine="0"/>
      </w:pPr>
    </w:lvl>
    <w:lvl w:ilvl="8">
      <w:numFmt w:val="decimal"/>
      <w:lvlText w:val=""/>
      <w:lvlJc w:val="left"/>
      <w:pPr>
        <w:ind w:left="992" w:firstLine="0"/>
      </w:pPr>
    </w:lvl>
  </w:abstractNum>
  <w:abstractNum w:abstractNumId="13" w15:restartNumberingAfterBreak="0">
    <w:nsid w:val="10D72DAD"/>
    <w:multiLevelType w:val="hybridMultilevel"/>
    <w:tmpl w:val="E32E13EE"/>
    <w:lvl w:ilvl="0" w:tplc="FFFFFFFF">
      <w:start w:val="1"/>
      <w:numFmt w:val="decimal"/>
      <w:lvlText w:val="%1)"/>
      <w:lvlJc w:val="left"/>
      <w:pPr>
        <w:ind w:left="1287" w:hanging="360"/>
      </w:p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14" w15:restartNumberingAfterBreak="0">
    <w:nsid w:val="11495E73"/>
    <w:multiLevelType w:val="hybridMultilevel"/>
    <w:tmpl w:val="1C0E9A84"/>
    <w:lvl w:ilvl="0" w:tplc="65420378">
      <w:start w:val="1"/>
      <w:numFmt w:val="decimal"/>
      <w:lvlText w:val="%1."/>
      <w:lvlJc w:val="left"/>
      <w:pPr>
        <w:ind w:left="928"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128E15EF"/>
    <w:multiLevelType w:val="multilevel"/>
    <w:tmpl w:val="48288A22"/>
    <w:lvl w:ilvl="0">
      <w:start w:val="22"/>
      <w:numFmt w:val="decimal"/>
      <w:lvlText w:val="%1."/>
      <w:lvlJc w:val="left"/>
      <w:pPr>
        <w:ind w:left="425" w:hanging="283"/>
      </w:pPr>
      <w:rPr>
        <w:rFonts w:hint="default"/>
      </w:rPr>
    </w:lvl>
    <w:lvl w:ilvl="1">
      <w:start w:val="1"/>
      <w:numFmt w:val="decimal"/>
      <w:isLgl/>
      <w:lvlText w:val="%1.%2"/>
      <w:lvlJc w:val="left"/>
      <w:pPr>
        <w:tabs>
          <w:tab w:val="num" w:pos="698"/>
        </w:tabs>
        <w:ind w:left="698" w:hanging="360"/>
      </w:pPr>
      <w:rPr>
        <w:rFonts w:hint="default"/>
      </w:rPr>
    </w:lvl>
    <w:lvl w:ilvl="2">
      <w:start w:val="1"/>
      <w:numFmt w:val="decimal"/>
      <w:isLgl/>
      <w:lvlText w:val="%1.%2.%3"/>
      <w:lvlJc w:val="left"/>
      <w:pPr>
        <w:tabs>
          <w:tab w:val="num" w:pos="1538"/>
        </w:tabs>
        <w:ind w:left="1538" w:hanging="720"/>
      </w:pPr>
      <w:rPr>
        <w:rFonts w:hint="default"/>
      </w:rPr>
    </w:lvl>
    <w:lvl w:ilvl="3">
      <w:start w:val="1"/>
      <w:numFmt w:val="decimal"/>
      <w:isLgl/>
      <w:lvlText w:val="%1.%2.%3.%4"/>
      <w:lvlJc w:val="left"/>
      <w:pPr>
        <w:tabs>
          <w:tab w:val="num" w:pos="2018"/>
        </w:tabs>
        <w:ind w:left="2018" w:hanging="720"/>
      </w:pPr>
      <w:rPr>
        <w:rFonts w:hint="default"/>
      </w:rPr>
    </w:lvl>
    <w:lvl w:ilvl="4">
      <w:start w:val="1"/>
      <w:numFmt w:val="decimal"/>
      <w:isLgl/>
      <w:lvlText w:val="%1.%2.%3.%4.%5"/>
      <w:lvlJc w:val="left"/>
      <w:pPr>
        <w:tabs>
          <w:tab w:val="num" w:pos="2858"/>
        </w:tabs>
        <w:ind w:left="2858" w:hanging="1080"/>
      </w:pPr>
      <w:rPr>
        <w:rFonts w:hint="default"/>
      </w:rPr>
    </w:lvl>
    <w:lvl w:ilvl="5">
      <w:start w:val="1"/>
      <w:numFmt w:val="decimal"/>
      <w:isLgl/>
      <w:lvlText w:val="%1.%2.%3.%4.%5.%6"/>
      <w:lvlJc w:val="left"/>
      <w:pPr>
        <w:tabs>
          <w:tab w:val="num" w:pos="3338"/>
        </w:tabs>
        <w:ind w:left="3338" w:hanging="1080"/>
      </w:pPr>
      <w:rPr>
        <w:rFonts w:hint="default"/>
      </w:rPr>
    </w:lvl>
    <w:lvl w:ilvl="6">
      <w:start w:val="1"/>
      <w:numFmt w:val="decimal"/>
      <w:isLgl/>
      <w:lvlText w:val="%1.%2.%3.%4.%5.%6.%7"/>
      <w:lvlJc w:val="left"/>
      <w:pPr>
        <w:tabs>
          <w:tab w:val="num" w:pos="4178"/>
        </w:tabs>
        <w:ind w:left="4178" w:hanging="1440"/>
      </w:pPr>
      <w:rPr>
        <w:rFonts w:hint="default"/>
      </w:rPr>
    </w:lvl>
    <w:lvl w:ilvl="7">
      <w:start w:val="1"/>
      <w:numFmt w:val="decimal"/>
      <w:isLgl/>
      <w:lvlText w:val="%1.%2.%3.%4.%5.%6.%7.%8"/>
      <w:lvlJc w:val="left"/>
      <w:pPr>
        <w:tabs>
          <w:tab w:val="num" w:pos="4658"/>
        </w:tabs>
        <w:ind w:left="4658" w:hanging="1440"/>
      </w:pPr>
      <w:rPr>
        <w:rFonts w:hint="default"/>
      </w:rPr>
    </w:lvl>
    <w:lvl w:ilvl="8">
      <w:start w:val="1"/>
      <w:numFmt w:val="decimal"/>
      <w:isLgl/>
      <w:lvlText w:val="%1.%2.%3.%4.%5.%6.%7.%8.%9"/>
      <w:lvlJc w:val="left"/>
      <w:pPr>
        <w:tabs>
          <w:tab w:val="num" w:pos="5498"/>
        </w:tabs>
        <w:ind w:left="5498" w:hanging="1800"/>
      </w:pPr>
      <w:rPr>
        <w:rFonts w:hint="default"/>
      </w:rPr>
    </w:lvl>
  </w:abstractNum>
  <w:abstractNum w:abstractNumId="16" w15:restartNumberingAfterBreak="0">
    <w:nsid w:val="131666D4"/>
    <w:multiLevelType w:val="hybridMultilevel"/>
    <w:tmpl w:val="AD74B26C"/>
    <w:lvl w:ilvl="0" w:tplc="81529BC6">
      <w:start w:val="3"/>
      <w:numFmt w:val="decimal"/>
      <w:lvlText w:val="%1."/>
      <w:lvlJc w:val="left"/>
      <w:pPr>
        <w:ind w:left="720" w:hanging="360"/>
      </w:pPr>
      <w:rPr>
        <w:rFonts w:hint="default"/>
        <w:color w:val="auto"/>
      </w:rPr>
    </w:lvl>
    <w:lvl w:ilvl="1" w:tplc="0415000F">
      <w:start w:val="1"/>
      <w:numFmt w:val="decimal"/>
      <w:lvlText w:val="%2."/>
      <w:lvlJc w:val="left"/>
      <w:pPr>
        <w:ind w:left="1440" w:hanging="360"/>
      </w:pPr>
    </w:lvl>
    <w:lvl w:ilvl="2" w:tplc="04150011">
      <w:start w:val="1"/>
      <w:numFmt w:val="decimal"/>
      <w:lvlText w:val="%3)"/>
      <w:lvlJc w:val="left"/>
      <w:pPr>
        <w:ind w:left="1287"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4343FA5"/>
    <w:multiLevelType w:val="hybridMultilevel"/>
    <w:tmpl w:val="AA921F54"/>
    <w:lvl w:ilvl="0" w:tplc="D1FEA3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459410B"/>
    <w:multiLevelType w:val="hybridMultilevel"/>
    <w:tmpl w:val="9576365E"/>
    <w:lvl w:ilvl="0" w:tplc="0ED6AA76">
      <w:start w:val="1"/>
      <w:numFmt w:val="decimal"/>
      <w:lvlText w:val="%1)"/>
      <w:lvlJc w:val="left"/>
      <w:pPr>
        <w:tabs>
          <w:tab w:val="num" w:pos="1440"/>
        </w:tabs>
        <w:ind w:left="1440" w:hanging="360"/>
      </w:pPr>
      <w:rPr>
        <w:rFonts w:ascii="Arial" w:hAnsi="Arial" w:cs="Arial"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155F135F"/>
    <w:multiLevelType w:val="hybridMultilevel"/>
    <w:tmpl w:val="0308C73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16D17ADE"/>
    <w:multiLevelType w:val="hybridMultilevel"/>
    <w:tmpl w:val="2C3A2A1C"/>
    <w:lvl w:ilvl="0" w:tplc="0415000F">
      <w:start w:val="1"/>
      <w:numFmt w:val="decimal"/>
      <w:lvlText w:val="%1."/>
      <w:lvlJc w:val="left"/>
      <w:pPr>
        <w:ind w:left="360" w:hanging="360"/>
      </w:pPr>
      <w:rPr>
        <w:rFonts w:hint="default"/>
      </w:rPr>
    </w:lvl>
    <w:lvl w:ilvl="1" w:tplc="CBDEB93C">
      <w:start w:val="1"/>
      <w:numFmt w:val="bullet"/>
      <w:lvlText w:val="–"/>
      <w:lvlJc w:val="left"/>
      <w:pPr>
        <w:ind w:left="1080" w:hanging="360"/>
      </w:pPr>
      <w:rPr>
        <w:rFonts w:ascii="Courier New" w:hAnsi="Courier New"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1C094400"/>
    <w:multiLevelType w:val="hybridMultilevel"/>
    <w:tmpl w:val="4606E250"/>
    <w:lvl w:ilvl="0" w:tplc="FFFFFFFF">
      <w:start w:val="1"/>
      <w:numFmt w:val="decimal"/>
      <w:lvlText w:val="%1."/>
      <w:lvlJc w:val="left"/>
      <w:pPr>
        <w:ind w:left="554"/>
      </w:pPr>
      <w:rPr>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39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6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4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1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1C5C3A06"/>
    <w:multiLevelType w:val="hybridMultilevel"/>
    <w:tmpl w:val="E116AF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E927B89"/>
    <w:multiLevelType w:val="hybridMultilevel"/>
    <w:tmpl w:val="036488BE"/>
    <w:lvl w:ilvl="0" w:tplc="C46E5402">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4" w15:restartNumberingAfterBreak="0">
    <w:nsid w:val="1F7A3973"/>
    <w:multiLevelType w:val="hybridMultilevel"/>
    <w:tmpl w:val="21CC1C10"/>
    <w:lvl w:ilvl="0" w:tplc="F10E6612">
      <w:start w:val="1"/>
      <w:numFmt w:val="decimal"/>
      <w:lvlText w:val="%1)"/>
      <w:lvlJc w:val="left"/>
      <w:pPr>
        <w:tabs>
          <w:tab w:val="num" w:pos="1440"/>
        </w:tabs>
        <w:ind w:left="1440" w:hanging="360"/>
      </w:pPr>
      <w:rPr>
        <w:rFonts w:ascii="Arial" w:hAnsi="Arial" w:cs="Arial" w:hint="default"/>
        <w:sz w:val="20"/>
        <w:szCs w:val="20"/>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5" w15:restartNumberingAfterBreak="0">
    <w:nsid w:val="21282E1A"/>
    <w:multiLevelType w:val="hybridMultilevel"/>
    <w:tmpl w:val="2C60CEE6"/>
    <w:lvl w:ilvl="0" w:tplc="D60E7EB8">
      <w:start w:val="1"/>
      <w:numFmt w:val="decimal"/>
      <w:lvlText w:val="%1)"/>
      <w:lvlJc w:val="left"/>
      <w:pPr>
        <w:ind w:left="1287" w:hanging="360"/>
      </w:pPr>
      <w:rPr>
        <w:rFonts w:ascii="Arial" w:hAnsi="Arial" w:cs="Arial" w:hint="default"/>
        <w:sz w:val="22"/>
        <w:szCs w:val="22"/>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26" w15:restartNumberingAfterBreak="0">
    <w:nsid w:val="23732D77"/>
    <w:multiLevelType w:val="hybridMultilevel"/>
    <w:tmpl w:val="F018758C"/>
    <w:lvl w:ilvl="0" w:tplc="68480334">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27" w15:restartNumberingAfterBreak="0">
    <w:nsid w:val="248F334D"/>
    <w:multiLevelType w:val="hybridMultilevel"/>
    <w:tmpl w:val="FDF43D6C"/>
    <w:lvl w:ilvl="0" w:tplc="AD88A8FE">
      <w:start w:val="1"/>
      <w:numFmt w:val="lowerLetter"/>
      <w:lvlText w:val="%1)"/>
      <w:lvlJc w:val="left"/>
      <w:pPr>
        <w:ind w:left="1648" w:hanging="360"/>
      </w:pPr>
      <w:rPr>
        <w:rFonts w:ascii="Arial" w:hAnsi="Arial" w:cs="Arial" w:hint="default"/>
        <w:b w:val="0"/>
        <w:i w:val="0"/>
        <w:position w:val="0"/>
        <w:sz w:val="22"/>
        <w:szCs w:val="22"/>
      </w:rPr>
    </w:lvl>
    <w:lvl w:ilvl="1" w:tplc="81D69026">
      <w:start w:val="1"/>
      <w:numFmt w:val="decimal"/>
      <w:lvlText w:val="%2)"/>
      <w:lvlJc w:val="left"/>
      <w:pPr>
        <w:ind w:left="2368" w:hanging="360"/>
      </w:pPr>
    </w:lvl>
    <w:lvl w:ilvl="2" w:tplc="0415001B">
      <w:start w:val="1"/>
      <w:numFmt w:val="lowerRoman"/>
      <w:lvlText w:val="%3."/>
      <w:lvlJc w:val="right"/>
      <w:pPr>
        <w:ind w:left="3088" w:hanging="180"/>
      </w:pPr>
    </w:lvl>
    <w:lvl w:ilvl="3" w:tplc="0415000F">
      <w:start w:val="1"/>
      <w:numFmt w:val="decimal"/>
      <w:lvlText w:val="%4."/>
      <w:lvlJc w:val="left"/>
      <w:pPr>
        <w:ind w:left="3808" w:hanging="360"/>
      </w:pPr>
    </w:lvl>
    <w:lvl w:ilvl="4" w:tplc="04150019">
      <w:start w:val="1"/>
      <w:numFmt w:val="lowerLetter"/>
      <w:lvlText w:val="%5."/>
      <w:lvlJc w:val="left"/>
      <w:pPr>
        <w:ind w:left="4528" w:hanging="360"/>
      </w:pPr>
    </w:lvl>
    <w:lvl w:ilvl="5" w:tplc="0415001B">
      <w:start w:val="1"/>
      <w:numFmt w:val="lowerRoman"/>
      <w:lvlText w:val="%6."/>
      <w:lvlJc w:val="right"/>
      <w:pPr>
        <w:ind w:left="5248" w:hanging="180"/>
      </w:pPr>
    </w:lvl>
    <w:lvl w:ilvl="6" w:tplc="0415000F">
      <w:start w:val="1"/>
      <w:numFmt w:val="decimal"/>
      <w:lvlText w:val="%7."/>
      <w:lvlJc w:val="left"/>
      <w:pPr>
        <w:ind w:left="5968" w:hanging="360"/>
      </w:pPr>
    </w:lvl>
    <w:lvl w:ilvl="7" w:tplc="04150019">
      <w:start w:val="1"/>
      <w:numFmt w:val="lowerLetter"/>
      <w:lvlText w:val="%8."/>
      <w:lvlJc w:val="left"/>
      <w:pPr>
        <w:ind w:left="6688" w:hanging="360"/>
      </w:pPr>
    </w:lvl>
    <w:lvl w:ilvl="8" w:tplc="0415001B">
      <w:start w:val="1"/>
      <w:numFmt w:val="lowerRoman"/>
      <w:lvlText w:val="%9."/>
      <w:lvlJc w:val="right"/>
      <w:pPr>
        <w:ind w:left="7408" w:hanging="180"/>
      </w:pPr>
    </w:lvl>
  </w:abstractNum>
  <w:abstractNum w:abstractNumId="28" w15:restartNumberingAfterBreak="0">
    <w:nsid w:val="25D8775C"/>
    <w:multiLevelType w:val="multilevel"/>
    <w:tmpl w:val="00A64DBE"/>
    <w:lvl w:ilvl="0">
      <w:start w:val="1"/>
      <w:numFmt w:val="decimal"/>
      <w:lvlText w:val="%1."/>
      <w:lvlJc w:val="left"/>
      <w:pPr>
        <w:ind w:left="360" w:hanging="360"/>
      </w:pPr>
      <w:rPr>
        <w:rFonts w:hint="default"/>
        <w:b w:val="0"/>
        <w:bCs/>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25ED317B"/>
    <w:multiLevelType w:val="hybridMultilevel"/>
    <w:tmpl w:val="CE505C16"/>
    <w:lvl w:ilvl="0" w:tplc="0E3A022C">
      <w:start w:val="2"/>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75E05EE"/>
    <w:multiLevelType w:val="multilevel"/>
    <w:tmpl w:val="E012B298"/>
    <w:lvl w:ilvl="0">
      <w:start w:val="1"/>
      <w:numFmt w:val="decimal"/>
      <w:lvlText w:val="%1."/>
      <w:lvlJc w:val="left"/>
      <w:pPr>
        <w:ind w:left="283" w:hanging="283"/>
      </w:pPr>
    </w:lvl>
    <w:lvl w:ilvl="1">
      <w:start w:val="1"/>
      <w:numFmt w:val="decimal"/>
      <w:isLgl/>
      <w:lvlText w:val="%1.%2"/>
      <w:lvlJc w:val="left"/>
      <w:pPr>
        <w:tabs>
          <w:tab w:val="num" w:pos="840"/>
        </w:tabs>
        <w:ind w:left="840" w:hanging="360"/>
      </w:pPr>
    </w:lvl>
    <w:lvl w:ilvl="2">
      <w:start w:val="1"/>
      <w:numFmt w:val="decimal"/>
      <w:isLgl/>
      <w:lvlText w:val="%1.%2.%3"/>
      <w:lvlJc w:val="left"/>
      <w:pPr>
        <w:tabs>
          <w:tab w:val="num" w:pos="1680"/>
        </w:tabs>
        <w:ind w:left="1680" w:hanging="720"/>
      </w:pPr>
    </w:lvl>
    <w:lvl w:ilvl="3">
      <w:start w:val="1"/>
      <w:numFmt w:val="decimal"/>
      <w:isLgl/>
      <w:lvlText w:val="%1.%2.%3.%4"/>
      <w:lvlJc w:val="left"/>
      <w:pPr>
        <w:tabs>
          <w:tab w:val="num" w:pos="2160"/>
        </w:tabs>
        <w:ind w:left="2160" w:hanging="720"/>
      </w:pPr>
    </w:lvl>
    <w:lvl w:ilvl="4">
      <w:start w:val="1"/>
      <w:numFmt w:val="decimal"/>
      <w:isLgl/>
      <w:lvlText w:val="%1.%2.%3.%4.%5"/>
      <w:lvlJc w:val="left"/>
      <w:pPr>
        <w:tabs>
          <w:tab w:val="num" w:pos="3000"/>
        </w:tabs>
        <w:ind w:left="3000" w:hanging="1080"/>
      </w:pPr>
    </w:lvl>
    <w:lvl w:ilvl="5">
      <w:start w:val="1"/>
      <w:numFmt w:val="decimal"/>
      <w:isLgl/>
      <w:lvlText w:val="%1.%2.%3.%4.%5.%6"/>
      <w:lvlJc w:val="left"/>
      <w:pPr>
        <w:tabs>
          <w:tab w:val="num" w:pos="3480"/>
        </w:tabs>
        <w:ind w:left="3480" w:hanging="1080"/>
      </w:pPr>
    </w:lvl>
    <w:lvl w:ilvl="6">
      <w:start w:val="1"/>
      <w:numFmt w:val="decimal"/>
      <w:isLgl/>
      <w:lvlText w:val="%1.%2.%3.%4.%5.%6.%7"/>
      <w:lvlJc w:val="left"/>
      <w:pPr>
        <w:tabs>
          <w:tab w:val="num" w:pos="4320"/>
        </w:tabs>
        <w:ind w:left="4320" w:hanging="1440"/>
      </w:pPr>
    </w:lvl>
    <w:lvl w:ilvl="7">
      <w:start w:val="1"/>
      <w:numFmt w:val="decimal"/>
      <w:isLgl/>
      <w:lvlText w:val="%1.%2.%3.%4.%5.%6.%7.%8"/>
      <w:lvlJc w:val="left"/>
      <w:pPr>
        <w:tabs>
          <w:tab w:val="num" w:pos="4800"/>
        </w:tabs>
        <w:ind w:left="4800" w:hanging="1440"/>
      </w:pPr>
    </w:lvl>
    <w:lvl w:ilvl="8">
      <w:start w:val="1"/>
      <w:numFmt w:val="decimal"/>
      <w:isLgl/>
      <w:lvlText w:val="%1.%2.%3.%4.%5.%6.%7.%8.%9"/>
      <w:lvlJc w:val="left"/>
      <w:pPr>
        <w:tabs>
          <w:tab w:val="num" w:pos="5640"/>
        </w:tabs>
        <w:ind w:left="5640" w:hanging="1800"/>
      </w:pPr>
    </w:lvl>
  </w:abstractNum>
  <w:abstractNum w:abstractNumId="31" w15:restartNumberingAfterBreak="0">
    <w:nsid w:val="27F06F8F"/>
    <w:multiLevelType w:val="hybridMultilevel"/>
    <w:tmpl w:val="5F70C498"/>
    <w:name w:val="WW8Num542"/>
    <w:lvl w:ilvl="0" w:tplc="B45A5E16">
      <w:start w:val="1"/>
      <w:numFmt w:val="decimal"/>
      <w:lvlText w:val="%1)"/>
      <w:lvlJc w:val="left"/>
      <w:pPr>
        <w:ind w:left="1287" w:hanging="360"/>
      </w:pPr>
      <w:rPr>
        <w:rFonts w:ascii="Arial" w:hAnsi="Arial" w:cs="Arial" w:hint="default"/>
        <w:sz w:val="22"/>
        <w:szCs w:val="22"/>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32" w15:restartNumberingAfterBreak="0">
    <w:nsid w:val="29141591"/>
    <w:multiLevelType w:val="multilevel"/>
    <w:tmpl w:val="E012B298"/>
    <w:lvl w:ilvl="0">
      <w:start w:val="1"/>
      <w:numFmt w:val="decimal"/>
      <w:lvlText w:val="%1."/>
      <w:lvlJc w:val="left"/>
      <w:pPr>
        <w:ind w:left="567" w:hanging="283"/>
      </w:pPr>
    </w:lvl>
    <w:lvl w:ilvl="1">
      <w:start w:val="1"/>
      <w:numFmt w:val="decimal"/>
      <w:isLgl/>
      <w:lvlText w:val="%1.%2"/>
      <w:lvlJc w:val="left"/>
      <w:pPr>
        <w:tabs>
          <w:tab w:val="num" w:pos="840"/>
        </w:tabs>
        <w:ind w:left="840" w:hanging="360"/>
      </w:pPr>
    </w:lvl>
    <w:lvl w:ilvl="2">
      <w:start w:val="1"/>
      <w:numFmt w:val="decimal"/>
      <w:isLgl/>
      <w:lvlText w:val="%1.%2.%3"/>
      <w:lvlJc w:val="left"/>
      <w:pPr>
        <w:tabs>
          <w:tab w:val="num" w:pos="1680"/>
        </w:tabs>
        <w:ind w:left="1680" w:hanging="720"/>
      </w:pPr>
    </w:lvl>
    <w:lvl w:ilvl="3">
      <w:start w:val="1"/>
      <w:numFmt w:val="decimal"/>
      <w:isLgl/>
      <w:lvlText w:val="%1.%2.%3.%4"/>
      <w:lvlJc w:val="left"/>
      <w:pPr>
        <w:tabs>
          <w:tab w:val="num" w:pos="2160"/>
        </w:tabs>
        <w:ind w:left="2160" w:hanging="720"/>
      </w:pPr>
    </w:lvl>
    <w:lvl w:ilvl="4">
      <w:start w:val="1"/>
      <w:numFmt w:val="decimal"/>
      <w:isLgl/>
      <w:lvlText w:val="%1.%2.%3.%4.%5"/>
      <w:lvlJc w:val="left"/>
      <w:pPr>
        <w:tabs>
          <w:tab w:val="num" w:pos="3000"/>
        </w:tabs>
        <w:ind w:left="3000" w:hanging="1080"/>
      </w:pPr>
    </w:lvl>
    <w:lvl w:ilvl="5">
      <w:start w:val="1"/>
      <w:numFmt w:val="decimal"/>
      <w:isLgl/>
      <w:lvlText w:val="%1.%2.%3.%4.%5.%6"/>
      <w:lvlJc w:val="left"/>
      <w:pPr>
        <w:tabs>
          <w:tab w:val="num" w:pos="3480"/>
        </w:tabs>
        <w:ind w:left="3480" w:hanging="1080"/>
      </w:pPr>
    </w:lvl>
    <w:lvl w:ilvl="6">
      <w:start w:val="1"/>
      <w:numFmt w:val="decimal"/>
      <w:isLgl/>
      <w:lvlText w:val="%1.%2.%3.%4.%5.%6.%7"/>
      <w:lvlJc w:val="left"/>
      <w:pPr>
        <w:tabs>
          <w:tab w:val="num" w:pos="4320"/>
        </w:tabs>
        <w:ind w:left="4320" w:hanging="1440"/>
      </w:pPr>
    </w:lvl>
    <w:lvl w:ilvl="7">
      <w:start w:val="1"/>
      <w:numFmt w:val="decimal"/>
      <w:isLgl/>
      <w:lvlText w:val="%1.%2.%3.%4.%5.%6.%7.%8"/>
      <w:lvlJc w:val="left"/>
      <w:pPr>
        <w:tabs>
          <w:tab w:val="num" w:pos="4800"/>
        </w:tabs>
        <w:ind w:left="4800" w:hanging="1440"/>
      </w:pPr>
    </w:lvl>
    <w:lvl w:ilvl="8">
      <w:start w:val="1"/>
      <w:numFmt w:val="decimal"/>
      <w:isLgl/>
      <w:lvlText w:val="%1.%2.%3.%4.%5.%6.%7.%8.%9"/>
      <w:lvlJc w:val="left"/>
      <w:pPr>
        <w:tabs>
          <w:tab w:val="num" w:pos="5640"/>
        </w:tabs>
        <w:ind w:left="5640" w:hanging="1800"/>
      </w:pPr>
    </w:lvl>
  </w:abstractNum>
  <w:abstractNum w:abstractNumId="33" w15:restartNumberingAfterBreak="0">
    <w:nsid w:val="296830FA"/>
    <w:multiLevelType w:val="hybridMultilevel"/>
    <w:tmpl w:val="61D46C46"/>
    <w:lvl w:ilvl="0" w:tplc="6848033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2CD47612"/>
    <w:multiLevelType w:val="hybridMultilevel"/>
    <w:tmpl w:val="353EDDF6"/>
    <w:lvl w:ilvl="0" w:tplc="3E00EAE4">
      <w:start w:val="1"/>
      <w:numFmt w:val="decimal"/>
      <w:lvlText w:val="%1."/>
      <w:lvlJc w:val="left"/>
      <w:pPr>
        <w:ind w:left="1647" w:hanging="360"/>
      </w:pPr>
      <w:rPr>
        <w:b w:val="0"/>
      </w:rPr>
    </w:lvl>
    <w:lvl w:ilvl="1" w:tplc="04150019">
      <w:start w:val="1"/>
      <w:numFmt w:val="lowerLetter"/>
      <w:lvlText w:val="%2."/>
      <w:lvlJc w:val="left"/>
      <w:pPr>
        <w:ind w:left="2367" w:hanging="360"/>
      </w:pPr>
    </w:lvl>
    <w:lvl w:ilvl="2" w:tplc="0415001B">
      <w:start w:val="1"/>
      <w:numFmt w:val="lowerRoman"/>
      <w:lvlText w:val="%3."/>
      <w:lvlJc w:val="right"/>
      <w:pPr>
        <w:ind w:left="3087" w:hanging="180"/>
      </w:pPr>
    </w:lvl>
    <w:lvl w:ilvl="3" w:tplc="0415000F">
      <w:start w:val="1"/>
      <w:numFmt w:val="decimal"/>
      <w:lvlText w:val="%4."/>
      <w:lvlJc w:val="left"/>
      <w:pPr>
        <w:ind w:left="3807" w:hanging="360"/>
      </w:pPr>
    </w:lvl>
    <w:lvl w:ilvl="4" w:tplc="04150019">
      <w:start w:val="1"/>
      <w:numFmt w:val="lowerLetter"/>
      <w:lvlText w:val="%5."/>
      <w:lvlJc w:val="left"/>
      <w:pPr>
        <w:ind w:left="4527" w:hanging="360"/>
      </w:pPr>
    </w:lvl>
    <w:lvl w:ilvl="5" w:tplc="0415001B">
      <w:start w:val="1"/>
      <w:numFmt w:val="lowerRoman"/>
      <w:lvlText w:val="%6."/>
      <w:lvlJc w:val="right"/>
      <w:pPr>
        <w:ind w:left="5247" w:hanging="180"/>
      </w:pPr>
    </w:lvl>
    <w:lvl w:ilvl="6" w:tplc="0415000F">
      <w:start w:val="1"/>
      <w:numFmt w:val="decimal"/>
      <w:lvlText w:val="%7."/>
      <w:lvlJc w:val="left"/>
      <w:pPr>
        <w:ind w:left="5967" w:hanging="360"/>
      </w:pPr>
    </w:lvl>
    <w:lvl w:ilvl="7" w:tplc="04150019">
      <w:start w:val="1"/>
      <w:numFmt w:val="lowerLetter"/>
      <w:lvlText w:val="%8."/>
      <w:lvlJc w:val="left"/>
      <w:pPr>
        <w:ind w:left="6687" w:hanging="360"/>
      </w:pPr>
    </w:lvl>
    <w:lvl w:ilvl="8" w:tplc="0415001B">
      <w:start w:val="1"/>
      <w:numFmt w:val="lowerRoman"/>
      <w:lvlText w:val="%9."/>
      <w:lvlJc w:val="right"/>
      <w:pPr>
        <w:ind w:left="7407" w:hanging="180"/>
      </w:pPr>
    </w:lvl>
  </w:abstractNum>
  <w:abstractNum w:abstractNumId="35" w15:restartNumberingAfterBreak="0">
    <w:nsid w:val="31B53263"/>
    <w:multiLevelType w:val="hybridMultilevel"/>
    <w:tmpl w:val="F8740CD0"/>
    <w:lvl w:ilvl="0" w:tplc="FFFFFFFF">
      <w:start w:val="1"/>
      <w:numFmt w:val="lowerLetter"/>
      <w:lvlText w:val="%1)"/>
      <w:lvlJc w:val="left"/>
      <w:pPr>
        <w:ind w:left="2007" w:hanging="360"/>
      </w:pPr>
    </w:lvl>
    <w:lvl w:ilvl="1" w:tplc="FFFFFFFF">
      <w:start w:val="1"/>
      <w:numFmt w:val="lowerLetter"/>
      <w:lvlText w:val="%2."/>
      <w:lvlJc w:val="left"/>
      <w:pPr>
        <w:ind w:left="2727" w:hanging="360"/>
      </w:pPr>
    </w:lvl>
    <w:lvl w:ilvl="2" w:tplc="FFFFFFFF">
      <w:start w:val="1"/>
      <w:numFmt w:val="lowerRoman"/>
      <w:lvlText w:val="%3."/>
      <w:lvlJc w:val="right"/>
      <w:pPr>
        <w:ind w:left="3447" w:hanging="180"/>
      </w:pPr>
    </w:lvl>
    <w:lvl w:ilvl="3" w:tplc="FFFFFFFF">
      <w:start w:val="1"/>
      <w:numFmt w:val="decimal"/>
      <w:lvlText w:val="%4."/>
      <w:lvlJc w:val="left"/>
      <w:pPr>
        <w:ind w:left="4167" w:hanging="360"/>
      </w:pPr>
    </w:lvl>
    <w:lvl w:ilvl="4" w:tplc="FFFFFFFF">
      <w:start w:val="1"/>
      <w:numFmt w:val="lowerLetter"/>
      <w:lvlText w:val="%5."/>
      <w:lvlJc w:val="left"/>
      <w:pPr>
        <w:ind w:left="4887" w:hanging="360"/>
      </w:pPr>
    </w:lvl>
    <w:lvl w:ilvl="5" w:tplc="FFFFFFFF">
      <w:start w:val="1"/>
      <w:numFmt w:val="lowerRoman"/>
      <w:lvlText w:val="%6."/>
      <w:lvlJc w:val="right"/>
      <w:pPr>
        <w:ind w:left="5607" w:hanging="180"/>
      </w:pPr>
    </w:lvl>
    <w:lvl w:ilvl="6" w:tplc="FFFFFFFF">
      <w:start w:val="1"/>
      <w:numFmt w:val="decimal"/>
      <w:lvlText w:val="%7."/>
      <w:lvlJc w:val="left"/>
      <w:pPr>
        <w:ind w:left="6327" w:hanging="360"/>
      </w:pPr>
    </w:lvl>
    <w:lvl w:ilvl="7" w:tplc="FFFFFFFF">
      <w:start w:val="1"/>
      <w:numFmt w:val="lowerLetter"/>
      <w:lvlText w:val="%8."/>
      <w:lvlJc w:val="left"/>
      <w:pPr>
        <w:ind w:left="7047" w:hanging="360"/>
      </w:pPr>
    </w:lvl>
    <w:lvl w:ilvl="8" w:tplc="FFFFFFFF">
      <w:start w:val="1"/>
      <w:numFmt w:val="lowerRoman"/>
      <w:lvlText w:val="%9."/>
      <w:lvlJc w:val="right"/>
      <w:pPr>
        <w:ind w:left="7767" w:hanging="180"/>
      </w:pPr>
    </w:lvl>
  </w:abstractNum>
  <w:abstractNum w:abstractNumId="36" w15:restartNumberingAfterBreak="0">
    <w:nsid w:val="3AF45A85"/>
    <w:multiLevelType w:val="hybridMultilevel"/>
    <w:tmpl w:val="85347A54"/>
    <w:lvl w:ilvl="0" w:tplc="83607F2C">
      <w:start w:val="1"/>
      <w:numFmt w:val="decimal"/>
      <w:lvlText w:val="%1)"/>
      <w:lvlJc w:val="left"/>
      <w:pPr>
        <w:ind w:left="1287" w:hanging="360"/>
      </w:pPr>
      <w:rPr>
        <w:rFonts w:ascii="Arial" w:hAnsi="Arial" w:cs="Arial" w:hint="default"/>
        <w:sz w:val="22"/>
        <w:szCs w:val="22"/>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37" w15:restartNumberingAfterBreak="0">
    <w:nsid w:val="3CE73B47"/>
    <w:multiLevelType w:val="hybridMultilevel"/>
    <w:tmpl w:val="A0380BA2"/>
    <w:lvl w:ilvl="0" w:tplc="04150011">
      <w:start w:val="1"/>
      <w:numFmt w:val="decimal"/>
      <w:lvlText w:val="%1)"/>
      <w:lvlJc w:val="left"/>
      <w:pPr>
        <w:ind w:left="1128" w:hanging="360"/>
      </w:pPr>
    </w:lvl>
    <w:lvl w:ilvl="1" w:tplc="04150019">
      <w:start w:val="1"/>
      <w:numFmt w:val="lowerLetter"/>
      <w:lvlText w:val="%2."/>
      <w:lvlJc w:val="left"/>
      <w:pPr>
        <w:ind w:left="1848" w:hanging="360"/>
      </w:pPr>
    </w:lvl>
    <w:lvl w:ilvl="2" w:tplc="0415001B">
      <w:start w:val="1"/>
      <w:numFmt w:val="lowerRoman"/>
      <w:lvlText w:val="%3."/>
      <w:lvlJc w:val="right"/>
      <w:pPr>
        <w:ind w:left="2568" w:hanging="180"/>
      </w:pPr>
    </w:lvl>
    <w:lvl w:ilvl="3" w:tplc="0415000F">
      <w:start w:val="1"/>
      <w:numFmt w:val="decimal"/>
      <w:lvlText w:val="%4."/>
      <w:lvlJc w:val="left"/>
      <w:pPr>
        <w:ind w:left="3288" w:hanging="360"/>
      </w:pPr>
    </w:lvl>
    <w:lvl w:ilvl="4" w:tplc="04150019">
      <w:start w:val="1"/>
      <w:numFmt w:val="lowerLetter"/>
      <w:lvlText w:val="%5."/>
      <w:lvlJc w:val="left"/>
      <w:pPr>
        <w:ind w:left="4008" w:hanging="360"/>
      </w:pPr>
    </w:lvl>
    <w:lvl w:ilvl="5" w:tplc="0415001B">
      <w:start w:val="1"/>
      <w:numFmt w:val="lowerRoman"/>
      <w:lvlText w:val="%6."/>
      <w:lvlJc w:val="right"/>
      <w:pPr>
        <w:ind w:left="4728" w:hanging="180"/>
      </w:pPr>
    </w:lvl>
    <w:lvl w:ilvl="6" w:tplc="0415000F">
      <w:start w:val="1"/>
      <w:numFmt w:val="decimal"/>
      <w:lvlText w:val="%7."/>
      <w:lvlJc w:val="left"/>
      <w:pPr>
        <w:ind w:left="5448" w:hanging="360"/>
      </w:pPr>
    </w:lvl>
    <w:lvl w:ilvl="7" w:tplc="04150019">
      <w:start w:val="1"/>
      <w:numFmt w:val="lowerLetter"/>
      <w:lvlText w:val="%8."/>
      <w:lvlJc w:val="left"/>
      <w:pPr>
        <w:ind w:left="6168" w:hanging="360"/>
      </w:pPr>
    </w:lvl>
    <w:lvl w:ilvl="8" w:tplc="0415001B">
      <w:start w:val="1"/>
      <w:numFmt w:val="lowerRoman"/>
      <w:lvlText w:val="%9."/>
      <w:lvlJc w:val="right"/>
      <w:pPr>
        <w:ind w:left="6888" w:hanging="180"/>
      </w:pPr>
    </w:lvl>
  </w:abstractNum>
  <w:abstractNum w:abstractNumId="38" w15:restartNumberingAfterBreak="0">
    <w:nsid w:val="3F0A1CEE"/>
    <w:multiLevelType w:val="hybridMultilevel"/>
    <w:tmpl w:val="3D6A9F0A"/>
    <w:lvl w:ilvl="0" w:tplc="CBDEB93C">
      <w:start w:val="1"/>
      <w:numFmt w:val="bullet"/>
      <w:lvlText w:val="–"/>
      <w:lvlJc w:val="left"/>
      <w:pPr>
        <w:ind w:left="2520" w:hanging="360"/>
      </w:pPr>
      <w:rPr>
        <w:rFonts w:ascii="Courier New" w:hAnsi="Courier New" w:hint="default"/>
      </w:rPr>
    </w:lvl>
    <w:lvl w:ilvl="1" w:tplc="3B48BD3E">
      <w:start w:val="1"/>
      <w:numFmt w:val="upperRoman"/>
      <w:lvlText w:val="%2."/>
      <w:lvlJc w:val="left"/>
      <w:pPr>
        <w:ind w:left="3240" w:hanging="360"/>
      </w:pPr>
      <w:rPr>
        <w:rFonts w:asciiTheme="minorHAnsi" w:eastAsia="Times New Roman" w:hAnsiTheme="minorHAnsi" w:cstheme="minorBidi"/>
      </w:rPr>
    </w:lvl>
    <w:lvl w:ilvl="2" w:tplc="CBDEB93C">
      <w:start w:val="1"/>
      <w:numFmt w:val="bullet"/>
      <w:lvlText w:val="–"/>
      <w:lvlJc w:val="left"/>
      <w:pPr>
        <w:ind w:left="4140" w:hanging="360"/>
      </w:pPr>
      <w:rPr>
        <w:rFonts w:ascii="Courier New" w:hAnsi="Courier New" w:hint="default"/>
      </w:r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39" w15:restartNumberingAfterBreak="0">
    <w:nsid w:val="401F1BD2"/>
    <w:multiLevelType w:val="hybridMultilevel"/>
    <w:tmpl w:val="A63CB5CC"/>
    <w:lvl w:ilvl="0" w:tplc="38DE1F18">
      <w:start w:val="1"/>
      <w:numFmt w:val="decimal"/>
      <w:lvlText w:val="%1)"/>
      <w:lvlJc w:val="left"/>
      <w:pPr>
        <w:ind w:left="1287" w:hanging="360"/>
      </w:pPr>
      <w:rPr>
        <w:b w:val="0"/>
        <w:bCs/>
        <w:color w:val="000000" w:themeColor="text1"/>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40" w15:restartNumberingAfterBreak="0">
    <w:nsid w:val="40D208F7"/>
    <w:multiLevelType w:val="hybridMultilevel"/>
    <w:tmpl w:val="8FE4A2E2"/>
    <w:lvl w:ilvl="0" w:tplc="7128AE5E">
      <w:start w:val="1"/>
      <w:numFmt w:val="decimal"/>
      <w:lvlText w:val="%1."/>
      <w:lvlJc w:val="left"/>
      <w:pPr>
        <w:ind w:left="360" w:hanging="360"/>
      </w:pPr>
    </w:lvl>
    <w:lvl w:ilvl="1" w:tplc="04150019">
      <w:start w:val="1"/>
      <w:numFmt w:val="lowerLetter"/>
      <w:lvlText w:val="%2."/>
      <w:lvlJc w:val="left"/>
      <w:pPr>
        <w:ind w:left="1080" w:hanging="360"/>
      </w:pPr>
    </w:lvl>
    <w:lvl w:ilvl="2" w:tplc="04150017">
      <w:start w:val="1"/>
      <w:numFmt w:val="lowerLetter"/>
      <w:lvlText w:val="%3)"/>
      <w:lvlJc w:val="left"/>
      <w:pPr>
        <w:ind w:left="1800" w:hanging="180"/>
      </w:pPr>
    </w:lvl>
    <w:lvl w:ilvl="3" w:tplc="65CA8D72">
      <w:start w:val="30"/>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1" w15:restartNumberingAfterBreak="0">
    <w:nsid w:val="42EF7B82"/>
    <w:multiLevelType w:val="multilevel"/>
    <w:tmpl w:val="BFD87552"/>
    <w:lvl w:ilvl="0">
      <w:start w:val="1"/>
      <w:numFmt w:val="upperRoman"/>
      <w:lvlText w:val="%1."/>
      <w:lvlJc w:val="right"/>
      <w:pPr>
        <w:tabs>
          <w:tab w:val="num" w:pos="1584"/>
        </w:tabs>
        <w:ind w:left="1584" w:hanging="360"/>
      </w:pPr>
      <w:rPr>
        <w:rFonts w:hint="default"/>
        <w:b/>
        <w:bCs/>
        <w:i w:val="0"/>
        <w:iCs/>
        <w:sz w:val="20"/>
        <w:szCs w:val="16"/>
      </w:rPr>
    </w:lvl>
    <w:lvl w:ilvl="1">
      <w:start w:val="1"/>
      <w:numFmt w:val="decimal"/>
      <w:lvlText w:val="%2."/>
      <w:lvlJc w:val="left"/>
      <w:pPr>
        <w:tabs>
          <w:tab w:val="num" w:pos="1571"/>
        </w:tabs>
        <w:ind w:left="1283" w:hanging="432"/>
      </w:pPr>
      <w:rPr>
        <w:rFonts w:ascii="Arial" w:hAnsi="Arial" w:cs="Arial" w:hint="default"/>
        <w:b w:val="0"/>
        <w:bCs/>
        <w:i w:val="0"/>
        <w:color w:val="auto"/>
        <w:sz w:val="20"/>
        <w:szCs w:val="20"/>
      </w:rPr>
    </w:lvl>
    <w:lvl w:ilvl="2">
      <w:start w:val="1"/>
      <w:numFmt w:val="decimal"/>
      <w:lvlText w:val="%3)"/>
      <w:lvlJc w:val="left"/>
      <w:pPr>
        <w:tabs>
          <w:tab w:val="num" w:pos="2705"/>
        </w:tabs>
        <w:ind w:left="2489" w:hanging="504"/>
      </w:pPr>
      <w:rPr>
        <w:rFonts w:hint="default"/>
        <w:b w:val="0"/>
        <w:i w:val="0"/>
        <w:color w:val="auto"/>
        <w:sz w:val="20"/>
        <w:szCs w:val="20"/>
        <w:vertAlign w:val="baseline"/>
      </w:rPr>
    </w:lvl>
    <w:lvl w:ilvl="3">
      <w:start w:val="1"/>
      <w:numFmt w:val="decimal"/>
      <w:lvlText w:val="%1.%2.%3.%4."/>
      <w:lvlJc w:val="left"/>
      <w:pPr>
        <w:tabs>
          <w:tab w:val="num" w:pos="3384"/>
        </w:tabs>
        <w:ind w:left="2952" w:hanging="648"/>
      </w:pPr>
      <w:rPr>
        <w:rFonts w:cs="Times New Roman" w:hint="default"/>
      </w:rPr>
    </w:lvl>
    <w:lvl w:ilvl="4">
      <w:start w:val="1"/>
      <w:numFmt w:val="decimal"/>
      <w:lvlText w:val="%1.%2.%3.%4.%5."/>
      <w:lvlJc w:val="left"/>
      <w:pPr>
        <w:tabs>
          <w:tab w:val="num" w:pos="4104"/>
        </w:tabs>
        <w:ind w:left="3456" w:hanging="792"/>
      </w:pPr>
      <w:rPr>
        <w:rFonts w:cs="Times New Roman" w:hint="default"/>
      </w:rPr>
    </w:lvl>
    <w:lvl w:ilvl="5">
      <w:start w:val="1"/>
      <w:numFmt w:val="decimal"/>
      <w:lvlText w:val="%1.%2.%3.%4.%5.%6."/>
      <w:lvlJc w:val="left"/>
      <w:pPr>
        <w:tabs>
          <w:tab w:val="num" w:pos="4464"/>
        </w:tabs>
        <w:ind w:left="3960" w:hanging="936"/>
      </w:pPr>
      <w:rPr>
        <w:rFonts w:cs="Times New Roman" w:hint="default"/>
      </w:rPr>
    </w:lvl>
    <w:lvl w:ilvl="6">
      <w:start w:val="1"/>
      <w:numFmt w:val="decimal"/>
      <w:lvlText w:val="%1.%2.%3.%4.%5.%6.%7."/>
      <w:lvlJc w:val="left"/>
      <w:pPr>
        <w:tabs>
          <w:tab w:val="num" w:pos="5184"/>
        </w:tabs>
        <w:ind w:left="4464" w:hanging="1080"/>
      </w:pPr>
      <w:rPr>
        <w:rFonts w:cs="Times New Roman" w:hint="default"/>
      </w:rPr>
    </w:lvl>
    <w:lvl w:ilvl="7">
      <w:start w:val="1"/>
      <w:numFmt w:val="decimal"/>
      <w:lvlText w:val="%1.%2.%3.%4.%5.%6.%7.%8."/>
      <w:lvlJc w:val="left"/>
      <w:pPr>
        <w:tabs>
          <w:tab w:val="num" w:pos="5904"/>
        </w:tabs>
        <w:ind w:left="4968" w:hanging="1224"/>
      </w:pPr>
      <w:rPr>
        <w:rFonts w:cs="Times New Roman" w:hint="default"/>
      </w:rPr>
    </w:lvl>
    <w:lvl w:ilvl="8">
      <w:start w:val="1"/>
      <w:numFmt w:val="decimal"/>
      <w:lvlText w:val="%1.%2.%3.%4.%5.%6.%7.%8.%9."/>
      <w:lvlJc w:val="left"/>
      <w:pPr>
        <w:tabs>
          <w:tab w:val="num" w:pos="6264"/>
        </w:tabs>
        <w:ind w:left="5544" w:hanging="1440"/>
      </w:pPr>
      <w:rPr>
        <w:rFonts w:cs="Times New Roman" w:hint="default"/>
      </w:rPr>
    </w:lvl>
  </w:abstractNum>
  <w:abstractNum w:abstractNumId="42" w15:restartNumberingAfterBreak="0">
    <w:nsid w:val="44942958"/>
    <w:multiLevelType w:val="singleLevel"/>
    <w:tmpl w:val="92DC7E30"/>
    <w:name w:val="WW8Num752"/>
    <w:lvl w:ilvl="0">
      <w:start w:val="1"/>
      <w:numFmt w:val="decimal"/>
      <w:lvlText w:val="%1)"/>
      <w:legacy w:legacy="1" w:legacySpace="0" w:legacyIndent="538"/>
      <w:lvlJc w:val="left"/>
      <w:pPr>
        <w:ind w:left="568" w:firstLine="0"/>
      </w:pPr>
      <w:rPr>
        <w:rFonts w:ascii="Arial" w:hAnsi="Arial" w:cs="Arial" w:hint="default"/>
        <w:color w:val="auto"/>
      </w:rPr>
    </w:lvl>
  </w:abstractNum>
  <w:abstractNum w:abstractNumId="43" w15:restartNumberingAfterBreak="0">
    <w:nsid w:val="45F16802"/>
    <w:multiLevelType w:val="hybridMultilevel"/>
    <w:tmpl w:val="A504235A"/>
    <w:lvl w:ilvl="0" w:tplc="A010F204">
      <w:start w:val="1"/>
      <w:numFmt w:val="decimal"/>
      <w:lvlText w:val="%1."/>
      <w:lvlJc w:val="left"/>
      <w:pPr>
        <w:ind w:left="554"/>
      </w:pPr>
      <w:rPr>
        <w:rFonts w:ascii="Arial" w:hAnsi="Arial" w:cs="Arial" w:hint="default"/>
        <w:b w:val="0"/>
        <w:i w:val="0"/>
        <w:strike w:val="0"/>
        <w:dstrike w:val="0"/>
        <w:color w:val="000000"/>
        <w:sz w:val="22"/>
        <w:szCs w:val="22"/>
        <w:u w:val="none" w:color="000000"/>
        <w:bdr w:val="none" w:sz="0" w:space="0" w:color="auto"/>
        <w:shd w:val="clear" w:color="auto" w:fill="auto"/>
        <w:vertAlign w:val="baseline"/>
      </w:rPr>
    </w:lvl>
    <w:lvl w:ilvl="1" w:tplc="EAC6386A">
      <w:start w:val="1"/>
      <w:numFmt w:val="lowerLetter"/>
      <w:lvlText w:val="%2"/>
      <w:lvlJc w:val="left"/>
      <w:pPr>
        <w:ind w:left="1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9C272FE">
      <w:start w:val="1"/>
      <w:numFmt w:val="lowerRoman"/>
      <w:lvlText w:val="%3"/>
      <w:lvlJc w:val="left"/>
      <w:pPr>
        <w:ind w:left="1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E980746">
      <w:start w:val="1"/>
      <w:numFmt w:val="decimal"/>
      <w:lvlText w:val="%4"/>
      <w:lvlJc w:val="left"/>
      <w:pPr>
        <w:ind w:left="2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B600474">
      <w:start w:val="1"/>
      <w:numFmt w:val="lowerLetter"/>
      <w:lvlText w:val="%5"/>
      <w:lvlJc w:val="left"/>
      <w:pPr>
        <w:ind w:left="3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EB401E8">
      <w:start w:val="1"/>
      <w:numFmt w:val="lowerRoman"/>
      <w:lvlText w:val="%6"/>
      <w:lvlJc w:val="left"/>
      <w:pPr>
        <w:ind w:left="39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F8073F2">
      <w:start w:val="1"/>
      <w:numFmt w:val="decimal"/>
      <w:lvlText w:val="%7"/>
      <w:lvlJc w:val="left"/>
      <w:pPr>
        <w:ind w:left="46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2CEC21C">
      <w:start w:val="1"/>
      <w:numFmt w:val="lowerLetter"/>
      <w:lvlText w:val="%8"/>
      <w:lvlJc w:val="left"/>
      <w:pPr>
        <w:ind w:left="54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2084F06">
      <w:start w:val="1"/>
      <w:numFmt w:val="lowerRoman"/>
      <w:lvlText w:val="%9"/>
      <w:lvlJc w:val="left"/>
      <w:pPr>
        <w:ind w:left="61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465E3526"/>
    <w:multiLevelType w:val="hybridMultilevel"/>
    <w:tmpl w:val="9BBE3EE8"/>
    <w:lvl w:ilvl="0" w:tplc="9022F9EC">
      <w:start w:val="1"/>
      <w:numFmt w:val="decimal"/>
      <w:lvlText w:val="%1."/>
      <w:lvlJc w:val="left"/>
      <w:pPr>
        <w:ind w:left="720" w:hanging="360"/>
      </w:pPr>
      <w:rPr>
        <w:b w:val="0"/>
        <w:color w:val="auto"/>
      </w:rPr>
    </w:lvl>
    <w:lvl w:ilvl="1" w:tplc="997A62F8">
      <w:start w:val="1"/>
      <w:numFmt w:val="lowerLetter"/>
      <w:lvlText w:val="%2)"/>
      <w:lvlJc w:val="left"/>
      <w:pPr>
        <w:ind w:left="1440" w:hanging="360"/>
      </w:pPr>
      <w:rPr>
        <w:rFonts w:cs="Times New Roman"/>
        <w:b w:val="0"/>
        <w:color w:val="auto"/>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477F1374"/>
    <w:multiLevelType w:val="hybridMultilevel"/>
    <w:tmpl w:val="1C0E9A84"/>
    <w:lvl w:ilvl="0" w:tplc="FFFFFFFF">
      <w:start w:val="1"/>
      <w:numFmt w:val="decimal"/>
      <w:lvlText w:val="%1."/>
      <w:lvlJc w:val="left"/>
      <w:pPr>
        <w:ind w:left="928" w:hanging="360"/>
      </w:pPr>
      <w:rPr>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6" w15:restartNumberingAfterBreak="0">
    <w:nsid w:val="48E0061C"/>
    <w:multiLevelType w:val="hybridMultilevel"/>
    <w:tmpl w:val="1DCEC796"/>
    <w:lvl w:ilvl="0" w:tplc="D1FEA3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4A7416C2"/>
    <w:multiLevelType w:val="multilevel"/>
    <w:tmpl w:val="EF5E92C2"/>
    <w:lvl w:ilvl="0">
      <w:start w:val="1"/>
      <w:numFmt w:val="lowerLetter"/>
      <w:lvlText w:val="%1)"/>
      <w:lvlJc w:val="left"/>
      <w:pPr>
        <w:ind w:left="0" w:firstLine="0"/>
      </w:pPr>
      <w:rPr>
        <w:rFonts w:ascii="Arial" w:eastAsia="Times New Roman" w:hAnsi="Arial" w:cs="Arial" w:hint="default"/>
        <w:b w:val="0"/>
        <w:bCs w:val="0"/>
        <w:i w:val="0"/>
        <w:iCs w:val="0"/>
        <w:smallCaps w:val="0"/>
        <w:strike w:val="0"/>
        <w:dstrike w:val="0"/>
        <w:color w:val="000000"/>
        <w:spacing w:val="0"/>
        <w:w w:val="100"/>
        <w:position w:val="0"/>
        <w:sz w:val="22"/>
        <w:szCs w:val="22"/>
        <w:u w:val="none"/>
        <w:effect w:val="none"/>
        <w:lang w:val="pl-PL" w:eastAsia="pl-PL" w:bidi="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8" w15:restartNumberingAfterBreak="0">
    <w:nsid w:val="4BBA53B3"/>
    <w:multiLevelType w:val="hybridMultilevel"/>
    <w:tmpl w:val="9576365E"/>
    <w:lvl w:ilvl="0" w:tplc="FFFFFFFF">
      <w:start w:val="1"/>
      <w:numFmt w:val="decimal"/>
      <w:lvlText w:val="%1)"/>
      <w:lvlJc w:val="left"/>
      <w:pPr>
        <w:tabs>
          <w:tab w:val="num" w:pos="1440"/>
        </w:tabs>
        <w:ind w:left="1440" w:hanging="360"/>
      </w:pPr>
      <w:rPr>
        <w:rFonts w:ascii="Arial" w:hAnsi="Arial" w:cs="Arial" w:hint="default"/>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9" w15:restartNumberingAfterBreak="0">
    <w:nsid w:val="4CAE03F6"/>
    <w:multiLevelType w:val="hybridMultilevel"/>
    <w:tmpl w:val="91F2534A"/>
    <w:lvl w:ilvl="0" w:tplc="9F9A4026">
      <w:start w:val="1"/>
      <w:numFmt w:val="decimal"/>
      <w:lvlText w:val="%1)"/>
      <w:lvlJc w:val="left"/>
      <w:pPr>
        <w:tabs>
          <w:tab w:val="num" w:pos="1440"/>
        </w:tabs>
        <w:ind w:left="1440" w:hanging="360"/>
      </w:pPr>
      <w:rPr>
        <w:rFonts w:ascii="Arial" w:hAnsi="Arial" w:cs="Arial" w:hint="default"/>
        <w:sz w:val="22"/>
        <w:szCs w:val="22"/>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50" w15:restartNumberingAfterBreak="0">
    <w:nsid w:val="4D7550BA"/>
    <w:multiLevelType w:val="hybridMultilevel"/>
    <w:tmpl w:val="C4F4760E"/>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1" w15:restartNumberingAfterBreak="0">
    <w:nsid w:val="50064895"/>
    <w:multiLevelType w:val="hybridMultilevel"/>
    <w:tmpl w:val="1988C464"/>
    <w:lvl w:ilvl="0" w:tplc="A3FC85D4">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15:restartNumberingAfterBreak="0">
    <w:nsid w:val="50A80198"/>
    <w:multiLevelType w:val="hybridMultilevel"/>
    <w:tmpl w:val="BF7C9624"/>
    <w:lvl w:ilvl="0" w:tplc="5F12A0B8">
      <w:start w:val="1"/>
      <w:numFmt w:val="decimal"/>
      <w:lvlText w:val="%1)"/>
      <w:lvlJc w:val="left"/>
      <w:pPr>
        <w:tabs>
          <w:tab w:val="num" w:pos="1440"/>
        </w:tabs>
        <w:ind w:left="1440" w:hanging="360"/>
      </w:pPr>
      <w:rPr>
        <w:rFonts w:ascii="Arial" w:hAnsi="Arial" w:cs="Arial" w:hint="default"/>
        <w:sz w:val="20"/>
        <w:szCs w:val="20"/>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53" w15:restartNumberingAfterBreak="0">
    <w:nsid w:val="511C5A17"/>
    <w:multiLevelType w:val="hybridMultilevel"/>
    <w:tmpl w:val="F8740CD0"/>
    <w:lvl w:ilvl="0" w:tplc="04150017">
      <w:start w:val="1"/>
      <w:numFmt w:val="lowerLetter"/>
      <w:lvlText w:val="%1)"/>
      <w:lvlJc w:val="left"/>
      <w:pPr>
        <w:ind w:left="2007" w:hanging="360"/>
      </w:pPr>
    </w:lvl>
    <w:lvl w:ilvl="1" w:tplc="04150019">
      <w:start w:val="1"/>
      <w:numFmt w:val="lowerLetter"/>
      <w:lvlText w:val="%2."/>
      <w:lvlJc w:val="left"/>
      <w:pPr>
        <w:ind w:left="2727" w:hanging="360"/>
      </w:pPr>
    </w:lvl>
    <w:lvl w:ilvl="2" w:tplc="0415001B">
      <w:start w:val="1"/>
      <w:numFmt w:val="lowerRoman"/>
      <w:lvlText w:val="%3."/>
      <w:lvlJc w:val="right"/>
      <w:pPr>
        <w:ind w:left="3447" w:hanging="180"/>
      </w:pPr>
    </w:lvl>
    <w:lvl w:ilvl="3" w:tplc="0415000F">
      <w:start w:val="1"/>
      <w:numFmt w:val="decimal"/>
      <w:lvlText w:val="%4."/>
      <w:lvlJc w:val="left"/>
      <w:pPr>
        <w:ind w:left="4167" w:hanging="360"/>
      </w:pPr>
    </w:lvl>
    <w:lvl w:ilvl="4" w:tplc="04150019">
      <w:start w:val="1"/>
      <w:numFmt w:val="lowerLetter"/>
      <w:lvlText w:val="%5."/>
      <w:lvlJc w:val="left"/>
      <w:pPr>
        <w:ind w:left="4887" w:hanging="360"/>
      </w:pPr>
    </w:lvl>
    <w:lvl w:ilvl="5" w:tplc="0415001B">
      <w:start w:val="1"/>
      <w:numFmt w:val="lowerRoman"/>
      <w:lvlText w:val="%6."/>
      <w:lvlJc w:val="right"/>
      <w:pPr>
        <w:ind w:left="5607" w:hanging="180"/>
      </w:pPr>
    </w:lvl>
    <w:lvl w:ilvl="6" w:tplc="0415000F">
      <w:start w:val="1"/>
      <w:numFmt w:val="decimal"/>
      <w:lvlText w:val="%7."/>
      <w:lvlJc w:val="left"/>
      <w:pPr>
        <w:ind w:left="6327" w:hanging="360"/>
      </w:pPr>
    </w:lvl>
    <w:lvl w:ilvl="7" w:tplc="04150019">
      <w:start w:val="1"/>
      <w:numFmt w:val="lowerLetter"/>
      <w:lvlText w:val="%8."/>
      <w:lvlJc w:val="left"/>
      <w:pPr>
        <w:ind w:left="7047" w:hanging="360"/>
      </w:pPr>
    </w:lvl>
    <w:lvl w:ilvl="8" w:tplc="0415001B">
      <w:start w:val="1"/>
      <w:numFmt w:val="lowerRoman"/>
      <w:lvlText w:val="%9."/>
      <w:lvlJc w:val="right"/>
      <w:pPr>
        <w:ind w:left="7767" w:hanging="180"/>
      </w:pPr>
    </w:lvl>
  </w:abstractNum>
  <w:abstractNum w:abstractNumId="54" w15:restartNumberingAfterBreak="0">
    <w:nsid w:val="52C45EAF"/>
    <w:multiLevelType w:val="hybridMultilevel"/>
    <w:tmpl w:val="91828E7C"/>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55" w15:restartNumberingAfterBreak="0">
    <w:nsid w:val="54574CA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6" w15:restartNumberingAfterBreak="0">
    <w:nsid w:val="56A41394"/>
    <w:multiLevelType w:val="hybridMultilevel"/>
    <w:tmpl w:val="1CB0066A"/>
    <w:lvl w:ilvl="0" w:tplc="04150011">
      <w:start w:val="1"/>
      <w:numFmt w:val="decimal"/>
      <w:lvlText w:val="%1)"/>
      <w:lvlJc w:val="left"/>
      <w:pPr>
        <w:ind w:left="1494" w:hanging="360"/>
      </w:pPr>
      <w:rPr>
        <w:rFonts w:hint="default"/>
      </w:rPr>
    </w:lvl>
    <w:lvl w:ilvl="1" w:tplc="FFFFFFFF">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57" w15:restartNumberingAfterBreak="0">
    <w:nsid w:val="57360C22"/>
    <w:multiLevelType w:val="multilevel"/>
    <w:tmpl w:val="7652CA72"/>
    <w:lvl w:ilvl="0">
      <w:start w:val="1"/>
      <w:numFmt w:val="decimal"/>
      <w:lvlText w:val="%1."/>
      <w:legacy w:legacy="1" w:legacySpace="0" w:legacyIndent="355"/>
      <w:lvlJc w:val="left"/>
      <w:pPr>
        <w:ind w:left="0" w:firstLine="0"/>
      </w:pPr>
      <w:rPr>
        <w:rFonts w:ascii="Arial" w:hAnsi="Arial" w:cs="Arial" w:hint="default"/>
        <w:sz w:val="22"/>
        <w:szCs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8" w15:restartNumberingAfterBreak="0">
    <w:nsid w:val="58EE6F46"/>
    <w:multiLevelType w:val="hybridMultilevel"/>
    <w:tmpl w:val="508ED48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9" w15:restartNumberingAfterBreak="0">
    <w:nsid w:val="5A7E4B89"/>
    <w:multiLevelType w:val="multilevel"/>
    <w:tmpl w:val="632AC5E4"/>
    <w:lvl w:ilvl="0">
      <w:start w:val="2"/>
      <w:numFmt w:val="decimal"/>
      <w:lvlText w:val="%1."/>
      <w:lvlJc w:val="left"/>
      <w:pPr>
        <w:ind w:left="397" w:hanging="397"/>
      </w:pPr>
      <w:rPr>
        <w:rFonts w:hint="default"/>
        <w:color w:val="auto"/>
      </w:rPr>
    </w:lvl>
    <w:lvl w:ilvl="1">
      <w:start w:val="1"/>
      <w:numFmt w:val="decimal"/>
      <w:lvlText w:val="%2)"/>
      <w:lvlJc w:val="left"/>
      <w:pPr>
        <w:ind w:left="794" w:hanging="397"/>
      </w:pPr>
      <w:rPr>
        <w:rFonts w:hint="default"/>
      </w:rPr>
    </w:lvl>
    <w:lvl w:ilvl="2">
      <w:start w:val="1"/>
      <w:numFmt w:val="lowerLetter"/>
      <w:lvlText w:val="%3)"/>
      <w:lvlJc w:val="left"/>
      <w:pPr>
        <w:ind w:left="1191" w:hanging="397"/>
      </w:pPr>
      <w:rPr>
        <w:rFonts w:hint="default"/>
      </w:rPr>
    </w:lvl>
    <w:lvl w:ilvl="3">
      <w:start w:val="1"/>
      <w:numFmt w:val="bullet"/>
      <w:lvlText w:val=""/>
      <w:lvlJc w:val="left"/>
      <w:pPr>
        <w:ind w:left="1588" w:hanging="397"/>
      </w:pPr>
      <w:rPr>
        <w:rFonts w:ascii="Symbol" w:hAnsi="Symbol" w:hint="default"/>
        <w:color w:val="auto"/>
      </w:rPr>
    </w:lvl>
    <w:lvl w:ilvl="4">
      <w:start w:val="1"/>
      <w:numFmt w:val="lowerLetter"/>
      <w:lvlText w:val="(%5)"/>
      <w:lvlJc w:val="left"/>
      <w:pPr>
        <w:ind w:left="1985" w:hanging="397"/>
      </w:pPr>
      <w:rPr>
        <w:rFonts w:hint="default"/>
      </w:rPr>
    </w:lvl>
    <w:lvl w:ilvl="5">
      <w:start w:val="1"/>
      <w:numFmt w:val="lowerRoman"/>
      <w:lvlText w:val="(%6)"/>
      <w:lvlJc w:val="left"/>
      <w:pPr>
        <w:ind w:left="2382" w:hanging="397"/>
      </w:pPr>
      <w:rPr>
        <w:rFonts w:hint="default"/>
      </w:rPr>
    </w:lvl>
    <w:lvl w:ilvl="6">
      <w:start w:val="1"/>
      <w:numFmt w:val="decimal"/>
      <w:lvlText w:val="%7."/>
      <w:lvlJc w:val="left"/>
      <w:pPr>
        <w:ind w:left="681" w:hanging="397"/>
      </w:pPr>
      <w:rPr>
        <w:rFonts w:hint="default"/>
      </w:rPr>
    </w:lvl>
    <w:lvl w:ilvl="7">
      <w:start w:val="1"/>
      <w:numFmt w:val="lowerLetter"/>
      <w:lvlText w:val="%8."/>
      <w:lvlJc w:val="left"/>
      <w:pPr>
        <w:ind w:left="3176" w:hanging="397"/>
      </w:pPr>
      <w:rPr>
        <w:rFonts w:hint="default"/>
      </w:rPr>
    </w:lvl>
    <w:lvl w:ilvl="8">
      <w:start w:val="1"/>
      <w:numFmt w:val="lowerRoman"/>
      <w:lvlText w:val="%9."/>
      <w:lvlJc w:val="left"/>
      <w:pPr>
        <w:ind w:left="3573" w:hanging="397"/>
      </w:pPr>
      <w:rPr>
        <w:rFonts w:hint="default"/>
      </w:rPr>
    </w:lvl>
  </w:abstractNum>
  <w:abstractNum w:abstractNumId="60" w15:restartNumberingAfterBreak="0">
    <w:nsid w:val="5C9E6836"/>
    <w:multiLevelType w:val="multilevel"/>
    <w:tmpl w:val="878469B6"/>
    <w:lvl w:ilvl="0">
      <w:start w:val="1"/>
      <w:numFmt w:val="bullet"/>
      <w:lvlText w:val="−"/>
      <w:lvlJc w:val="left"/>
      <w:pPr>
        <w:tabs>
          <w:tab w:val="num" w:pos="720"/>
        </w:tabs>
        <w:ind w:left="720" w:hanging="360"/>
      </w:pPr>
      <w:rPr>
        <w:rFonts w:ascii="Times New Roman" w:hAnsi="Times New Roman" w:cs="Times New Roman"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D890907"/>
    <w:multiLevelType w:val="hybridMultilevel"/>
    <w:tmpl w:val="AB2C4744"/>
    <w:lvl w:ilvl="0" w:tplc="5B1EF570">
      <w:start w:val="1"/>
      <w:numFmt w:val="decimal"/>
      <w:lvlText w:val="%1)"/>
      <w:lvlJc w:val="left"/>
      <w:pPr>
        <w:ind w:left="1287" w:hanging="360"/>
      </w:pPr>
      <w:rPr>
        <w:rFonts w:ascii="Arial" w:hAnsi="Arial" w:cs="Arial" w:hint="default"/>
        <w:sz w:val="20"/>
        <w:szCs w:val="20"/>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62" w15:restartNumberingAfterBreak="0">
    <w:nsid w:val="5EA22DA7"/>
    <w:multiLevelType w:val="hybridMultilevel"/>
    <w:tmpl w:val="9576365E"/>
    <w:lvl w:ilvl="0" w:tplc="FFFFFFFF">
      <w:start w:val="1"/>
      <w:numFmt w:val="decimal"/>
      <w:lvlText w:val="%1)"/>
      <w:lvlJc w:val="left"/>
      <w:pPr>
        <w:tabs>
          <w:tab w:val="num" w:pos="1440"/>
        </w:tabs>
        <w:ind w:left="1440" w:hanging="360"/>
      </w:pPr>
      <w:rPr>
        <w:rFonts w:ascii="Arial" w:hAnsi="Arial" w:cs="Arial" w:hint="default"/>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3" w15:restartNumberingAfterBreak="0">
    <w:nsid w:val="614318C9"/>
    <w:multiLevelType w:val="hybridMultilevel"/>
    <w:tmpl w:val="C49890B0"/>
    <w:lvl w:ilvl="0" w:tplc="E1565156">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4" w15:restartNumberingAfterBreak="0">
    <w:nsid w:val="624F3E10"/>
    <w:multiLevelType w:val="hybridMultilevel"/>
    <w:tmpl w:val="7DF0CDA6"/>
    <w:lvl w:ilvl="0" w:tplc="CEB8E4CE">
      <w:start w:val="1"/>
      <w:numFmt w:val="bullet"/>
      <w:lvlText w:val=""/>
      <w:lvlJc w:val="left"/>
      <w:pPr>
        <w:ind w:left="1287" w:hanging="360"/>
      </w:pPr>
      <w:rPr>
        <w:rFonts w:ascii="Symbol" w:hAnsi="Symbol" w:hint="default"/>
        <w:color w:val="auto"/>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65" w15:restartNumberingAfterBreak="0">
    <w:nsid w:val="65390AC5"/>
    <w:multiLevelType w:val="hybridMultilevel"/>
    <w:tmpl w:val="CECCE77E"/>
    <w:lvl w:ilvl="0" w:tplc="6848033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65DE3ACE"/>
    <w:multiLevelType w:val="hybridMultilevel"/>
    <w:tmpl w:val="104EF9F4"/>
    <w:lvl w:ilvl="0" w:tplc="BC3E266E">
      <w:start w:val="1"/>
      <w:numFmt w:val="decimal"/>
      <w:lvlText w:val="%1)"/>
      <w:lvlJc w:val="left"/>
      <w:pPr>
        <w:ind w:left="1128" w:hanging="360"/>
      </w:pPr>
      <w:rPr>
        <w:color w:val="auto"/>
      </w:rPr>
    </w:lvl>
    <w:lvl w:ilvl="1" w:tplc="FFFFFFFF">
      <w:start w:val="1"/>
      <w:numFmt w:val="lowerLetter"/>
      <w:lvlText w:val="%2."/>
      <w:lvlJc w:val="left"/>
      <w:pPr>
        <w:ind w:left="1848" w:hanging="360"/>
      </w:pPr>
    </w:lvl>
    <w:lvl w:ilvl="2" w:tplc="FFFFFFFF">
      <w:start w:val="1"/>
      <w:numFmt w:val="lowerRoman"/>
      <w:lvlText w:val="%3."/>
      <w:lvlJc w:val="right"/>
      <w:pPr>
        <w:ind w:left="2568" w:hanging="180"/>
      </w:pPr>
    </w:lvl>
    <w:lvl w:ilvl="3" w:tplc="FFFFFFFF">
      <w:start w:val="1"/>
      <w:numFmt w:val="decimal"/>
      <w:lvlText w:val="%4."/>
      <w:lvlJc w:val="left"/>
      <w:pPr>
        <w:ind w:left="3288" w:hanging="360"/>
      </w:pPr>
    </w:lvl>
    <w:lvl w:ilvl="4" w:tplc="FFFFFFFF">
      <w:start w:val="1"/>
      <w:numFmt w:val="lowerLetter"/>
      <w:lvlText w:val="%5."/>
      <w:lvlJc w:val="left"/>
      <w:pPr>
        <w:ind w:left="4008" w:hanging="360"/>
      </w:pPr>
    </w:lvl>
    <w:lvl w:ilvl="5" w:tplc="FFFFFFFF">
      <w:start w:val="1"/>
      <w:numFmt w:val="lowerRoman"/>
      <w:lvlText w:val="%6."/>
      <w:lvlJc w:val="right"/>
      <w:pPr>
        <w:ind w:left="4728" w:hanging="180"/>
      </w:pPr>
    </w:lvl>
    <w:lvl w:ilvl="6" w:tplc="FFFFFFFF">
      <w:start w:val="1"/>
      <w:numFmt w:val="decimal"/>
      <w:lvlText w:val="%7."/>
      <w:lvlJc w:val="left"/>
      <w:pPr>
        <w:ind w:left="5448" w:hanging="360"/>
      </w:pPr>
    </w:lvl>
    <w:lvl w:ilvl="7" w:tplc="FFFFFFFF">
      <w:start w:val="1"/>
      <w:numFmt w:val="lowerLetter"/>
      <w:lvlText w:val="%8."/>
      <w:lvlJc w:val="left"/>
      <w:pPr>
        <w:ind w:left="6168" w:hanging="360"/>
      </w:pPr>
    </w:lvl>
    <w:lvl w:ilvl="8" w:tplc="FFFFFFFF">
      <w:start w:val="1"/>
      <w:numFmt w:val="lowerRoman"/>
      <w:lvlText w:val="%9."/>
      <w:lvlJc w:val="right"/>
      <w:pPr>
        <w:ind w:left="6888" w:hanging="180"/>
      </w:pPr>
    </w:lvl>
  </w:abstractNum>
  <w:abstractNum w:abstractNumId="67" w15:restartNumberingAfterBreak="0">
    <w:nsid w:val="680C5EC0"/>
    <w:multiLevelType w:val="hybridMultilevel"/>
    <w:tmpl w:val="6C2C576C"/>
    <w:lvl w:ilvl="0" w:tplc="6692767C">
      <w:start w:val="1"/>
      <w:numFmt w:val="decimal"/>
      <w:lvlText w:val="%1)"/>
      <w:lvlJc w:val="left"/>
      <w:pPr>
        <w:ind w:left="1287" w:hanging="360"/>
      </w:pPr>
      <w:rPr>
        <w:rFonts w:ascii="Arial" w:hAnsi="Arial" w:cs="Arial" w:hint="default"/>
        <w:sz w:val="22"/>
        <w:szCs w:val="22"/>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68" w15:restartNumberingAfterBreak="0">
    <w:nsid w:val="687B79CD"/>
    <w:multiLevelType w:val="hybridMultilevel"/>
    <w:tmpl w:val="E32E13EE"/>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69" w15:restartNumberingAfterBreak="0">
    <w:nsid w:val="6A271EC9"/>
    <w:multiLevelType w:val="hybridMultilevel"/>
    <w:tmpl w:val="779C223C"/>
    <w:lvl w:ilvl="0" w:tplc="04150011">
      <w:start w:val="1"/>
      <w:numFmt w:val="decimal"/>
      <w:lvlText w:val="%1)"/>
      <w:lvlJc w:val="left"/>
      <w:pPr>
        <w:ind w:left="1429" w:hanging="360"/>
      </w:p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70" w15:restartNumberingAfterBreak="0">
    <w:nsid w:val="6A70064D"/>
    <w:multiLevelType w:val="hybridMultilevel"/>
    <w:tmpl w:val="BC243182"/>
    <w:lvl w:ilvl="0" w:tplc="D1FEA3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6F3B0402"/>
    <w:multiLevelType w:val="hybridMultilevel"/>
    <w:tmpl w:val="5DF872C8"/>
    <w:lvl w:ilvl="0" w:tplc="FFFFFFFF">
      <w:start w:val="1"/>
      <w:numFmt w:val="lowerLetter"/>
      <w:lvlText w:val="%1)"/>
      <w:lvlJc w:val="left"/>
      <w:pPr>
        <w:ind w:left="2007" w:hanging="360"/>
      </w:pPr>
    </w:lvl>
    <w:lvl w:ilvl="1" w:tplc="FFFFFFFF">
      <w:start w:val="1"/>
      <w:numFmt w:val="lowerLetter"/>
      <w:lvlText w:val="%2."/>
      <w:lvlJc w:val="left"/>
      <w:pPr>
        <w:ind w:left="2727" w:hanging="360"/>
      </w:pPr>
    </w:lvl>
    <w:lvl w:ilvl="2" w:tplc="FFFFFFFF">
      <w:start w:val="1"/>
      <w:numFmt w:val="lowerRoman"/>
      <w:lvlText w:val="%3."/>
      <w:lvlJc w:val="right"/>
      <w:pPr>
        <w:ind w:left="3447" w:hanging="180"/>
      </w:pPr>
    </w:lvl>
    <w:lvl w:ilvl="3" w:tplc="FFFFFFFF">
      <w:start w:val="1"/>
      <w:numFmt w:val="decimal"/>
      <w:lvlText w:val="%4."/>
      <w:lvlJc w:val="left"/>
      <w:pPr>
        <w:ind w:left="4167" w:hanging="360"/>
      </w:pPr>
    </w:lvl>
    <w:lvl w:ilvl="4" w:tplc="FFFFFFFF">
      <w:start w:val="1"/>
      <w:numFmt w:val="lowerLetter"/>
      <w:lvlText w:val="%5."/>
      <w:lvlJc w:val="left"/>
      <w:pPr>
        <w:ind w:left="4887" w:hanging="360"/>
      </w:pPr>
    </w:lvl>
    <w:lvl w:ilvl="5" w:tplc="FFFFFFFF">
      <w:start w:val="1"/>
      <w:numFmt w:val="lowerRoman"/>
      <w:lvlText w:val="%6."/>
      <w:lvlJc w:val="right"/>
      <w:pPr>
        <w:ind w:left="5607" w:hanging="180"/>
      </w:pPr>
    </w:lvl>
    <w:lvl w:ilvl="6" w:tplc="FFFFFFFF">
      <w:start w:val="1"/>
      <w:numFmt w:val="decimal"/>
      <w:lvlText w:val="%7."/>
      <w:lvlJc w:val="left"/>
      <w:pPr>
        <w:ind w:left="6327" w:hanging="360"/>
      </w:pPr>
    </w:lvl>
    <w:lvl w:ilvl="7" w:tplc="FFFFFFFF">
      <w:start w:val="1"/>
      <w:numFmt w:val="lowerLetter"/>
      <w:lvlText w:val="%8."/>
      <w:lvlJc w:val="left"/>
      <w:pPr>
        <w:ind w:left="7047" w:hanging="360"/>
      </w:pPr>
    </w:lvl>
    <w:lvl w:ilvl="8" w:tplc="FFFFFFFF">
      <w:start w:val="1"/>
      <w:numFmt w:val="lowerRoman"/>
      <w:lvlText w:val="%9."/>
      <w:lvlJc w:val="right"/>
      <w:pPr>
        <w:ind w:left="7767" w:hanging="180"/>
      </w:pPr>
    </w:lvl>
  </w:abstractNum>
  <w:abstractNum w:abstractNumId="72" w15:restartNumberingAfterBreak="0">
    <w:nsid w:val="73D57ADE"/>
    <w:multiLevelType w:val="hybridMultilevel"/>
    <w:tmpl w:val="FDA0B0BA"/>
    <w:lvl w:ilvl="0" w:tplc="0000004A">
      <w:start w:val="1"/>
      <w:numFmt w:val="decimal"/>
      <w:lvlText w:val="%1)"/>
      <w:lvlJc w:val="left"/>
      <w:pPr>
        <w:ind w:left="1429" w:hanging="360"/>
      </w:pPr>
      <w:rPr>
        <w:rFonts w:cs="Times"/>
      </w:r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73" w15:restartNumberingAfterBreak="0">
    <w:nsid w:val="773035B5"/>
    <w:multiLevelType w:val="hybridMultilevel"/>
    <w:tmpl w:val="5DF872C8"/>
    <w:lvl w:ilvl="0" w:tplc="04150017">
      <w:start w:val="1"/>
      <w:numFmt w:val="lowerLetter"/>
      <w:lvlText w:val="%1)"/>
      <w:lvlJc w:val="left"/>
      <w:pPr>
        <w:ind w:left="2007" w:hanging="360"/>
      </w:pPr>
    </w:lvl>
    <w:lvl w:ilvl="1" w:tplc="04150019">
      <w:start w:val="1"/>
      <w:numFmt w:val="lowerLetter"/>
      <w:lvlText w:val="%2."/>
      <w:lvlJc w:val="left"/>
      <w:pPr>
        <w:ind w:left="2727" w:hanging="360"/>
      </w:pPr>
    </w:lvl>
    <w:lvl w:ilvl="2" w:tplc="0415001B">
      <w:start w:val="1"/>
      <w:numFmt w:val="lowerRoman"/>
      <w:lvlText w:val="%3."/>
      <w:lvlJc w:val="right"/>
      <w:pPr>
        <w:ind w:left="3447" w:hanging="180"/>
      </w:pPr>
    </w:lvl>
    <w:lvl w:ilvl="3" w:tplc="0415000F">
      <w:start w:val="1"/>
      <w:numFmt w:val="decimal"/>
      <w:lvlText w:val="%4."/>
      <w:lvlJc w:val="left"/>
      <w:pPr>
        <w:ind w:left="4167" w:hanging="360"/>
      </w:pPr>
    </w:lvl>
    <w:lvl w:ilvl="4" w:tplc="04150019">
      <w:start w:val="1"/>
      <w:numFmt w:val="lowerLetter"/>
      <w:lvlText w:val="%5."/>
      <w:lvlJc w:val="left"/>
      <w:pPr>
        <w:ind w:left="4887" w:hanging="360"/>
      </w:pPr>
    </w:lvl>
    <w:lvl w:ilvl="5" w:tplc="0415001B">
      <w:start w:val="1"/>
      <w:numFmt w:val="lowerRoman"/>
      <w:lvlText w:val="%6."/>
      <w:lvlJc w:val="right"/>
      <w:pPr>
        <w:ind w:left="5607" w:hanging="180"/>
      </w:pPr>
    </w:lvl>
    <w:lvl w:ilvl="6" w:tplc="0415000F">
      <w:start w:val="1"/>
      <w:numFmt w:val="decimal"/>
      <w:lvlText w:val="%7."/>
      <w:lvlJc w:val="left"/>
      <w:pPr>
        <w:ind w:left="6327" w:hanging="360"/>
      </w:pPr>
    </w:lvl>
    <w:lvl w:ilvl="7" w:tplc="04150019">
      <w:start w:val="1"/>
      <w:numFmt w:val="lowerLetter"/>
      <w:lvlText w:val="%8."/>
      <w:lvlJc w:val="left"/>
      <w:pPr>
        <w:ind w:left="7047" w:hanging="360"/>
      </w:pPr>
    </w:lvl>
    <w:lvl w:ilvl="8" w:tplc="0415001B">
      <w:start w:val="1"/>
      <w:numFmt w:val="lowerRoman"/>
      <w:lvlText w:val="%9."/>
      <w:lvlJc w:val="right"/>
      <w:pPr>
        <w:ind w:left="7767" w:hanging="180"/>
      </w:pPr>
    </w:lvl>
  </w:abstractNum>
  <w:abstractNum w:abstractNumId="74" w15:restartNumberingAfterBreak="0">
    <w:nsid w:val="778F0288"/>
    <w:multiLevelType w:val="hybridMultilevel"/>
    <w:tmpl w:val="F8740CD0"/>
    <w:lvl w:ilvl="0" w:tplc="FFFFFFFF">
      <w:start w:val="1"/>
      <w:numFmt w:val="lowerLetter"/>
      <w:lvlText w:val="%1)"/>
      <w:lvlJc w:val="left"/>
      <w:pPr>
        <w:ind w:left="2007" w:hanging="360"/>
      </w:pPr>
    </w:lvl>
    <w:lvl w:ilvl="1" w:tplc="FFFFFFFF">
      <w:start w:val="1"/>
      <w:numFmt w:val="lowerLetter"/>
      <w:lvlText w:val="%2."/>
      <w:lvlJc w:val="left"/>
      <w:pPr>
        <w:ind w:left="2727" w:hanging="360"/>
      </w:pPr>
    </w:lvl>
    <w:lvl w:ilvl="2" w:tplc="FFFFFFFF">
      <w:start w:val="1"/>
      <w:numFmt w:val="lowerRoman"/>
      <w:lvlText w:val="%3."/>
      <w:lvlJc w:val="right"/>
      <w:pPr>
        <w:ind w:left="3447" w:hanging="180"/>
      </w:pPr>
    </w:lvl>
    <w:lvl w:ilvl="3" w:tplc="FFFFFFFF">
      <w:start w:val="1"/>
      <w:numFmt w:val="decimal"/>
      <w:lvlText w:val="%4."/>
      <w:lvlJc w:val="left"/>
      <w:pPr>
        <w:ind w:left="4167" w:hanging="360"/>
      </w:pPr>
    </w:lvl>
    <w:lvl w:ilvl="4" w:tplc="FFFFFFFF">
      <w:start w:val="1"/>
      <w:numFmt w:val="lowerLetter"/>
      <w:lvlText w:val="%5."/>
      <w:lvlJc w:val="left"/>
      <w:pPr>
        <w:ind w:left="4887" w:hanging="360"/>
      </w:pPr>
    </w:lvl>
    <w:lvl w:ilvl="5" w:tplc="FFFFFFFF">
      <w:start w:val="1"/>
      <w:numFmt w:val="lowerRoman"/>
      <w:lvlText w:val="%6."/>
      <w:lvlJc w:val="right"/>
      <w:pPr>
        <w:ind w:left="5607" w:hanging="180"/>
      </w:pPr>
    </w:lvl>
    <w:lvl w:ilvl="6" w:tplc="FFFFFFFF">
      <w:start w:val="1"/>
      <w:numFmt w:val="decimal"/>
      <w:lvlText w:val="%7."/>
      <w:lvlJc w:val="left"/>
      <w:pPr>
        <w:ind w:left="6327" w:hanging="360"/>
      </w:pPr>
    </w:lvl>
    <w:lvl w:ilvl="7" w:tplc="FFFFFFFF">
      <w:start w:val="1"/>
      <w:numFmt w:val="lowerLetter"/>
      <w:lvlText w:val="%8."/>
      <w:lvlJc w:val="left"/>
      <w:pPr>
        <w:ind w:left="7047" w:hanging="360"/>
      </w:pPr>
    </w:lvl>
    <w:lvl w:ilvl="8" w:tplc="FFFFFFFF">
      <w:start w:val="1"/>
      <w:numFmt w:val="lowerRoman"/>
      <w:lvlText w:val="%9."/>
      <w:lvlJc w:val="right"/>
      <w:pPr>
        <w:ind w:left="7767" w:hanging="180"/>
      </w:pPr>
    </w:lvl>
  </w:abstractNum>
  <w:abstractNum w:abstractNumId="75" w15:restartNumberingAfterBreak="0">
    <w:nsid w:val="785E7183"/>
    <w:multiLevelType w:val="hybridMultilevel"/>
    <w:tmpl w:val="06683BDE"/>
    <w:lvl w:ilvl="0" w:tplc="12BE64F2">
      <w:start w:val="2"/>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8A05E83"/>
    <w:multiLevelType w:val="hybridMultilevel"/>
    <w:tmpl w:val="43B62F22"/>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77" w15:restartNumberingAfterBreak="0">
    <w:nsid w:val="7A9043E7"/>
    <w:multiLevelType w:val="hybridMultilevel"/>
    <w:tmpl w:val="BC581886"/>
    <w:lvl w:ilvl="0" w:tplc="FFFFFFFF">
      <w:start w:val="1"/>
      <w:numFmt w:val="decimal"/>
      <w:lvlText w:val="%1."/>
      <w:lvlJc w:val="left"/>
      <w:pPr>
        <w:ind w:left="360" w:hanging="360"/>
      </w:pPr>
      <w:rPr>
        <w:rFonts w:hint="default"/>
      </w:rPr>
    </w:lvl>
    <w:lvl w:ilvl="1" w:tplc="3872EF5A">
      <w:start w:val="1"/>
      <w:numFmt w:val="bullet"/>
      <w:lvlText w:val="–"/>
      <w:lvlJc w:val="left"/>
      <w:pPr>
        <w:ind w:left="737" w:hanging="737"/>
      </w:pPr>
      <w:rPr>
        <w:rFonts w:ascii="Courier New" w:hAnsi="Courier New"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8" w15:restartNumberingAfterBreak="0">
    <w:nsid w:val="7B537FDC"/>
    <w:multiLevelType w:val="hybridMultilevel"/>
    <w:tmpl w:val="8FE4A2E2"/>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Letter"/>
      <w:lvlText w:val="%3)"/>
      <w:lvlJc w:val="left"/>
      <w:pPr>
        <w:ind w:left="1800" w:hanging="180"/>
      </w:pPr>
    </w:lvl>
    <w:lvl w:ilvl="3" w:tplc="FFFFFFFF">
      <w:start w:val="30"/>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9" w15:restartNumberingAfterBreak="0">
    <w:nsid w:val="7BD97478"/>
    <w:multiLevelType w:val="hybridMultilevel"/>
    <w:tmpl w:val="ABDED610"/>
    <w:lvl w:ilvl="0" w:tplc="C89EE6AE">
      <w:start w:val="1"/>
      <w:numFmt w:val="decimal"/>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C4C3B09"/>
    <w:multiLevelType w:val="hybridMultilevel"/>
    <w:tmpl w:val="C68A5292"/>
    <w:lvl w:ilvl="0" w:tplc="184EE710">
      <w:start w:val="1"/>
      <w:numFmt w:val="decimal"/>
      <w:lvlText w:val="%1)"/>
      <w:lvlJc w:val="left"/>
      <w:pPr>
        <w:ind w:left="1287" w:hanging="360"/>
      </w:pPr>
      <w:rPr>
        <w:rFonts w:ascii="Arial" w:hAnsi="Arial" w:cs="Arial" w:hint="default"/>
        <w:sz w:val="22"/>
        <w:szCs w:val="22"/>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81" w15:restartNumberingAfterBreak="0">
    <w:nsid w:val="7C825197"/>
    <w:multiLevelType w:val="hybridMultilevel"/>
    <w:tmpl w:val="8CC8637C"/>
    <w:lvl w:ilvl="0" w:tplc="6848033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7C9E002C"/>
    <w:multiLevelType w:val="hybridMultilevel"/>
    <w:tmpl w:val="AA8E968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45437542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1604582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68491169">
    <w:abstractNumId w:val="54"/>
  </w:num>
  <w:num w:numId="4" w16cid:durableId="691809875">
    <w:abstractNumId w:val="1"/>
    <w:lvlOverride w:ilvl="0">
      <w:startOverride w:val="1"/>
    </w:lvlOverride>
  </w:num>
  <w:num w:numId="5" w16cid:durableId="386951012">
    <w:abstractNumId w:val="44"/>
  </w:num>
  <w:num w:numId="6" w16cid:durableId="1729301837">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945756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31165405">
    <w:abstractNumId w:val="39"/>
  </w:num>
  <w:num w:numId="9" w16cid:durableId="8745872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2251768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6450867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010191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884872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38217885">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0154560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738440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143567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474460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4164579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0950719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810037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52991380">
    <w:abstractNumId w:val="42"/>
  </w:num>
  <w:num w:numId="23" w16cid:durableId="11267182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314740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72598472">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5869558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5358564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24600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86375404">
    <w:abstractNumId w:val="40"/>
    <w:lvlOverride w:ilvl="0">
      <w:startOverride w:val="1"/>
    </w:lvlOverride>
    <w:lvlOverride w:ilvl="1">
      <w:startOverride w:val="1"/>
    </w:lvlOverride>
    <w:lvlOverride w:ilvl="2">
      <w:startOverride w:val="1"/>
    </w:lvlOverride>
    <w:lvlOverride w:ilvl="3">
      <w:startOverride w:val="30"/>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0837113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3597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8031467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417104">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01495562">
    <w:abstractNumId w:val="71"/>
  </w:num>
  <w:num w:numId="35" w16cid:durableId="321978601">
    <w:abstractNumId w:val="28"/>
  </w:num>
  <w:num w:numId="36" w16cid:durableId="602419026">
    <w:abstractNumId w:val="66"/>
  </w:num>
  <w:num w:numId="37" w16cid:durableId="114637518">
    <w:abstractNumId w:val="7"/>
  </w:num>
  <w:num w:numId="38" w16cid:durableId="693962947">
    <w:abstractNumId w:val="61"/>
  </w:num>
  <w:num w:numId="39" w16cid:durableId="1129275115">
    <w:abstractNumId w:val="67"/>
  </w:num>
  <w:num w:numId="40" w16cid:durableId="484470388">
    <w:abstractNumId w:val="80"/>
  </w:num>
  <w:num w:numId="41" w16cid:durableId="675422813">
    <w:abstractNumId w:val="8"/>
  </w:num>
  <w:num w:numId="42" w16cid:durableId="340207562">
    <w:abstractNumId w:val="52"/>
  </w:num>
  <w:num w:numId="43" w16cid:durableId="425149477">
    <w:abstractNumId w:val="45"/>
  </w:num>
  <w:num w:numId="44" w16cid:durableId="166790739">
    <w:abstractNumId w:val="78"/>
  </w:num>
  <w:num w:numId="45" w16cid:durableId="1935283581">
    <w:abstractNumId w:val="13"/>
  </w:num>
  <w:num w:numId="46" w16cid:durableId="1300917126">
    <w:abstractNumId w:val="48"/>
  </w:num>
  <w:num w:numId="47" w16cid:durableId="823664653">
    <w:abstractNumId w:val="6"/>
  </w:num>
  <w:num w:numId="48" w16cid:durableId="1141772555">
    <w:abstractNumId w:val="35"/>
  </w:num>
  <w:num w:numId="49" w16cid:durableId="434131556">
    <w:abstractNumId w:val="62"/>
  </w:num>
  <w:num w:numId="50" w16cid:durableId="937759897">
    <w:abstractNumId w:val="50"/>
  </w:num>
  <w:num w:numId="51" w16cid:durableId="1077360722">
    <w:abstractNumId w:val="74"/>
  </w:num>
  <w:num w:numId="52" w16cid:durableId="1312902162">
    <w:abstractNumId w:val="16"/>
  </w:num>
  <w:num w:numId="53" w16cid:durableId="1304120945">
    <w:abstractNumId w:val="56"/>
  </w:num>
  <w:num w:numId="54" w16cid:durableId="1335960441">
    <w:abstractNumId w:val="36"/>
  </w:num>
  <w:num w:numId="55" w16cid:durableId="1034312439">
    <w:abstractNumId w:val="30"/>
  </w:num>
  <w:num w:numId="56" w16cid:durableId="381633557">
    <w:abstractNumId w:val="15"/>
  </w:num>
  <w:num w:numId="57" w16cid:durableId="357240398">
    <w:abstractNumId w:val="75"/>
  </w:num>
  <w:num w:numId="58" w16cid:durableId="1754860686">
    <w:abstractNumId w:val="43"/>
  </w:num>
  <w:num w:numId="59" w16cid:durableId="2032992828">
    <w:abstractNumId w:val="21"/>
  </w:num>
  <w:num w:numId="60" w16cid:durableId="41906310">
    <w:abstractNumId w:val="22"/>
  </w:num>
  <w:num w:numId="61" w16cid:durableId="1002243043">
    <w:abstractNumId w:val="60"/>
  </w:num>
  <w:num w:numId="62" w16cid:durableId="1234241343">
    <w:abstractNumId w:val="23"/>
  </w:num>
  <w:num w:numId="63" w16cid:durableId="1417365182">
    <w:abstractNumId w:val="29"/>
  </w:num>
  <w:num w:numId="64" w16cid:durableId="1571191185">
    <w:abstractNumId w:val="9"/>
  </w:num>
  <w:num w:numId="65" w16cid:durableId="1648586827">
    <w:abstractNumId w:val="47"/>
    <w:lvlOverride w:ilvl="0">
      <w:startOverride w:val="1"/>
    </w:lvlOverride>
    <w:lvlOverride w:ilvl="1"/>
    <w:lvlOverride w:ilvl="2"/>
    <w:lvlOverride w:ilvl="3"/>
    <w:lvlOverride w:ilvl="4"/>
    <w:lvlOverride w:ilvl="5"/>
    <w:lvlOverride w:ilvl="6"/>
    <w:lvlOverride w:ilvl="7"/>
    <w:lvlOverride w:ilvl="8"/>
  </w:num>
  <w:num w:numId="66" w16cid:durableId="1879050613">
    <w:abstractNumId w:val="12"/>
  </w:num>
  <w:num w:numId="67" w16cid:durableId="1562401633">
    <w:abstractNumId w:val="64"/>
  </w:num>
  <w:num w:numId="68" w16cid:durableId="336808414">
    <w:abstractNumId w:val="10"/>
  </w:num>
  <w:num w:numId="69" w16cid:durableId="17583079">
    <w:abstractNumId w:val="55"/>
  </w:num>
  <w:num w:numId="70" w16cid:durableId="142506210">
    <w:abstractNumId w:val="20"/>
  </w:num>
  <w:num w:numId="71" w16cid:durableId="1261523216">
    <w:abstractNumId w:val="38"/>
  </w:num>
  <w:num w:numId="72" w16cid:durableId="1236748148">
    <w:abstractNumId w:val="77"/>
  </w:num>
  <w:num w:numId="73" w16cid:durableId="998844017">
    <w:abstractNumId w:val="63"/>
  </w:num>
  <w:num w:numId="74" w16cid:durableId="566378005">
    <w:abstractNumId w:val="81"/>
  </w:num>
  <w:num w:numId="75" w16cid:durableId="108160783">
    <w:abstractNumId w:val="2"/>
  </w:num>
  <w:num w:numId="76" w16cid:durableId="1777796230">
    <w:abstractNumId w:val="46"/>
  </w:num>
  <w:num w:numId="77" w16cid:durableId="103577513">
    <w:abstractNumId w:val="70"/>
  </w:num>
  <w:num w:numId="78" w16cid:durableId="320693345">
    <w:abstractNumId w:val="33"/>
  </w:num>
  <w:num w:numId="79" w16cid:durableId="2054384272">
    <w:abstractNumId w:val="65"/>
  </w:num>
  <w:num w:numId="80" w16cid:durableId="1255549701">
    <w:abstractNumId w:val="26"/>
  </w:num>
  <w:num w:numId="81" w16cid:durableId="901210919">
    <w:abstractNumId w:val="17"/>
  </w:num>
  <w:num w:numId="82" w16cid:durableId="1048264788">
    <w:abstractNumId w:val="59"/>
  </w:num>
  <w:num w:numId="83" w16cid:durableId="1517693572">
    <w:abstractNumId w:val="3"/>
  </w:num>
  <w:num w:numId="84" w16cid:durableId="836724391">
    <w:abstractNumId w:val="5"/>
  </w:num>
  <w:num w:numId="85" w16cid:durableId="1638992237">
    <w:abstractNumId w:val="40"/>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E_Links" w:val="{066D1D0E-EF7A-42A8-B286-50BB0734F7A4}"/>
  </w:docVars>
  <w:rsids>
    <w:rsidRoot w:val="00C019F4"/>
    <w:rsid w:val="00000C0F"/>
    <w:rsid w:val="00001B48"/>
    <w:rsid w:val="000023F1"/>
    <w:rsid w:val="00002FFD"/>
    <w:rsid w:val="00006500"/>
    <w:rsid w:val="00013993"/>
    <w:rsid w:val="00013A08"/>
    <w:rsid w:val="00016369"/>
    <w:rsid w:val="00017B1C"/>
    <w:rsid w:val="0002064C"/>
    <w:rsid w:val="00020D1D"/>
    <w:rsid w:val="00024A5B"/>
    <w:rsid w:val="000260B8"/>
    <w:rsid w:val="0002631B"/>
    <w:rsid w:val="00030397"/>
    <w:rsid w:val="00031BA2"/>
    <w:rsid w:val="00032151"/>
    <w:rsid w:val="00035FEF"/>
    <w:rsid w:val="00036336"/>
    <w:rsid w:val="00036F44"/>
    <w:rsid w:val="00037C30"/>
    <w:rsid w:val="000418A9"/>
    <w:rsid w:val="000474A4"/>
    <w:rsid w:val="00047E5B"/>
    <w:rsid w:val="000501D1"/>
    <w:rsid w:val="000546FD"/>
    <w:rsid w:val="00056164"/>
    <w:rsid w:val="0005779F"/>
    <w:rsid w:val="000608AC"/>
    <w:rsid w:val="00060FF2"/>
    <w:rsid w:val="0006276F"/>
    <w:rsid w:val="00064345"/>
    <w:rsid w:val="00064C78"/>
    <w:rsid w:val="00064C97"/>
    <w:rsid w:val="00066200"/>
    <w:rsid w:val="00070003"/>
    <w:rsid w:val="000703A3"/>
    <w:rsid w:val="00071AFF"/>
    <w:rsid w:val="000729D0"/>
    <w:rsid w:val="00076052"/>
    <w:rsid w:val="00076764"/>
    <w:rsid w:val="0008000C"/>
    <w:rsid w:val="00080B47"/>
    <w:rsid w:val="00082DE0"/>
    <w:rsid w:val="00083DAC"/>
    <w:rsid w:val="000844A2"/>
    <w:rsid w:val="000862AE"/>
    <w:rsid w:val="00090443"/>
    <w:rsid w:val="00090A50"/>
    <w:rsid w:val="00092617"/>
    <w:rsid w:val="0009453E"/>
    <w:rsid w:val="000947AF"/>
    <w:rsid w:val="00095C52"/>
    <w:rsid w:val="000961C5"/>
    <w:rsid w:val="00096612"/>
    <w:rsid w:val="000979B0"/>
    <w:rsid w:val="000A1592"/>
    <w:rsid w:val="000A1D3F"/>
    <w:rsid w:val="000A432B"/>
    <w:rsid w:val="000A466D"/>
    <w:rsid w:val="000A56D9"/>
    <w:rsid w:val="000A5A32"/>
    <w:rsid w:val="000A6A38"/>
    <w:rsid w:val="000A70C2"/>
    <w:rsid w:val="000B12FF"/>
    <w:rsid w:val="000B1AAC"/>
    <w:rsid w:val="000B31D4"/>
    <w:rsid w:val="000B4149"/>
    <w:rsid w:val="000B5F87"/>
    <w:rsid w:val="000B65EE"/>
    <w:rsid w:val="000B689F"/>
    <w:rsid w:val="000D0828"/>
    <w:rsid w:val="000D1629"/>
    <w:rsid w:val="000D3552"/>
    <w:rsid w:val="000D3ABF"/>
    <w:rsid w:val="000D41A4"/>
    <w:rsid w:val="000D4654"/>
    <w:rsid w:val="000D5485"/>
    <w:rsid w:val="000D641A"/>
    <w:rsid w:val="000D66CD"/>
    <w:rsid w:val="000E13BF"/>
    <w:rsid w:val="000F178C"/>
    <w:rsid w:val="000F1BC1"/>
    <w:rsid w:val="000F2621"/>
    <w:rsid w:val="000F2713"/>
    <w:rsid w:val="000F39D7"/>
    <w:rsid w:val="000F3A34"/>
    <w:rsid w:val="000F3D0B"/>
    <w:rsid w:val="000F555D"/>
    <w:rsid w:val="000F5A63"/>
    <w:rsid w:val="000F5C8A"/>
    <w:rsid w:val="000F60F3"/>
    <w:rsid w:val="000F689B"/>
    <w:rsid w:val="000F79C5"/>
    <w:rsid w:val="0010162B"/>
    <w:rsid w:val="00101EE1"/>
    <w:rsid w:val="00102334"/>
    <w:rsid w:val="001047D8"/>
    <w:rsid w:val="00105586"/>
    <w:rsid w:val="00107037"/>
    <w:rsid w:val="001117B6"/>
    <w:rsid w:val="00111F23"/>
    <w:rsid w:val="00112478"/>
    <w:rsid w:val="00112747"/>
    <w:rsid w:val="00113E52"/>
    <w:rsid w:val="00114206"/>
    <w:rsid w:val="0012103A"/>
    <w:rsid w:val="00121748"/>
    <w:rsid w:val="00121891"/>
    <w:rsid w:val="001232C6"/>
    <w:rsid w:val="001234D4"/>
    <w:rsid w:val="0012379E"/>
    <w:rsid w:val="001244B4"/>
    <w:rsid w:val="0012543A"/>
    <w:rsid w:val="00125BF5"/>
    <w:rsid w:val="001325EC"/>
    <w:rsid w:val="00132E72"/>
    <w:rsid w:val="00133185"/>
    <w:rsid w:val="001349EF"/>
    <w:rsid w:val="001355FC"/>
    <w:rsid w:val="00135707"/>
    <w:rsid w:val="00136118"/>
    <w:rsid w:val="00141CDE"/>
    <w:rsid w:val="0014266A"/>
    <w:rsid w:val="00150DE1"/>
    <w:rsid w:val="00151B76"/>
    <w:rsid w:val="00155E16"/>
    <w:rsid w:val="0016384C"/>
    <w:rsid w:val="00166D0C"/>
    <w:rsid w:val="0016733E"/>
    <w:rsid w:val="001700E7"/>
    <w:rsid w:val="00171BD8"/>
    <w:rsid w:val="00172367"/>
    <w:rsid w:val="00174A1C"/>
    <w:rsid w:val="00176F62"/>
    <w:rsid w:val="0018032F"/>
    <w:rsid w:val="00180597"/>
    <w:rsid w:val="00181C40"/>
    <w:rsid w:val="0018223E"/>
    <w:rsid w:val="0018476A"/>
    <w:rsid w:val="001852D1"/>
    <w:rsid w:val="001868C3"/>
    <w:rsid w:val="00187ECC"/>
    <w:rsid w:val="00190AEA"/>
    <w:rsid w:val="00193868"/>
    <w:rsid w:val="00194297"/>
    <w:rsid w:val="00194F7F"/>
    <w:rsid w:val="00195809"/>
    <w:rsid w:val="001A05DB"/>
    <w:rsid w:val="001A11B9"/>
    <w:rsid w:val="001A19BB"/>
    <w:rsid w:val="001A26DF"/>
    <w:rsid w:val="001A515A"/>
    <w:rsid w:val="001A55E9"/>
    <w:rsid w:val="001A7946"/>
    <w:rsid w:val="001B1337"/>
    <w:rsid w:val="001B30AE"/>
    <w:rsid w:val="001B47C4"/>
    <w:rsid w:val="001B74D4"/>
    <w:rsid w:val="001C25F9"/>
    <w:rsid w:val="001C34DC"/>
    <w:rsid w:val="001C3C42"/>
    <w:rsid w:val="001D07EF"/>
    <w:rsid w:val="001D0F0F"/>
    <w:rsid w:val="001D1828"/>
    <w:rsid w:val="001D26A2"/>
    <w:rsid w:val="001D29F0"/>
    <w:rsid w:val="001D2A3B"/>
    <w:rsid w:val="001D31E8"/>
    <w:rsid w:val="001D4851"/>
    <w:rsid w:val="001D5916"/>
    <w:rsid w:val="001D5E5A"/>
    <w:rsid w:val="001E028D"/>
    <w:rsid w:val="001E0BE9"/>
    <w:rsid w:val="001E0D97"/>
    <w:rsid w:val="001E535C"/>
    <w:rsid w:val="001E5FC2"/>
    <w:rsid w:val="001F08FB"/>
    <w:rsid w:val="001F758B"/>
    <w:rsid w:val="00201693"/>
    <w:rsid w:val="0020198B"/>
    <w:rsid w:val="00201C98"/>
    <w:rsid w:val="00202788"/>
    <w:rsid w:val="00204F39"/>
    <w:rsid w:val="00206CAE"/>
    <w:rsid w:val="00212453"/>
    <w:rsid w:val="00213106"/>
    <w:rsid w:val="002145E4"/>
    <w:rsid w:val="002148F6"/>
    <w:rsid w:val="00216393"/>
    <w:rsid w:val="00217C90"/>
    <w:rsid w:val="0022230D"/>
    <w:rsid w:val="00224D29"/>
    <w:rsid w:val="002264E9"/>
    <w:rsid w:val="00226F7E"/>
    <w:rsid w:val="0022798A"/>
    <w:rsid w:val="00227A3F"/>
    <w:rsid w:val="00227EF8"/>
    <w:rsid w:val="0023152B"/>
    <w:rsid w:val="00231D1D"/>
    <w:rsid w:val="002321DD"/>
    <w:rsid w:val="002337FE"/>
    <w:rsid w:val="00233D33"/>
    <w:rsid w:val="00234624"/>
    <w:rsid w:val="00235B6A"/>
    <w:rsid w:val="002363DB"/>
    <w:rsid w:val="00236475"/>
    <w:rsid w:val="00242F5E"/>
    <w:rsid w:val="00246DEA"/>
    <w:rsid w:val="00247CFC"/>
    <w:rsid w:val="002521B3"/>
    <w:rsid w:val="00252655"/>
    <w:rsid w:val="00253F15"/>
    <w:rsid w:val="00257127"/>
    <w:rsid w:val="00260515"/>
    <w:rsid w:val="00261A3D"/>
    <w:rsid w:val="00263B5B"/>
    <w:rsid w:val="00270362"/>
    <w:rsid w:val="002706FD"/>
    <w:rsid w:val="00272860"/>
    <w:rsid w:val="00272D72"/>
    <w:rsid w:val="002775C1"/>
    <w:rsid w:val="00280296"/>
    <w:rsid w:val="00280831"/>
    <w:rsid w:val="0028226F"/>
    <w:rsid w:val="00282D50"/>
    <w:rsid w:val="00282FC1"/>
    <w:rsid w:val="00284D10"/>
    <w:rsid w:val="00285084"/>
    <w:rsid w:val="002859D2"/>
    <w:rsid w:val="00286DA3"/>
    <w:rsid w:val="002877F9"/>
    <w:rsid w:val="00287C2C"/>
    <w:rsid w:val="00291D98"/>
    <w:rsid w:val="00292B22"/>
    <w:rsid w:val="00294540"/>
    <w:rsid w:val="00297DE8"/>
    <w:rsid w:val="002A19CF"/>
    <w:rsid w:val="002A237D"/>
    <w:rsid w:val="002A2680"/>
    <w:rsid w:val="002A2C38"/>
    <w:rsid w:val="002A3617"/>
    <w:rsid w:val="002A5625"/>
    <w:rsid w:val="002A6E1F"/>
    <w:rsid w:val="002B1C54"/>
    <w:rsid w:val="002B6B9B"/>
    <w:rsid w:val="002C098D"/>
    <w:rsid w:val="002C0C5B"/>
    <w:rsid w:val="002C115B"/>
    <w:rsid w:val="002C2C8C"/>
    <w:rsid w:val="002C2D8D"/>
    <w:rsid w:val="002D21ED"/>
    <w:rsid w:val="002D30B2"/>
    <w:rsid w:val="002E0360"/>
    <w:rsid w:val="002E1BA1"/>
    <w:rsid w:val="002E340D"/>
    <w:rsid w:val="002E38BC"/>
    <w:rsid w:val="002E51E1"/>
    <w:rsid w:val="002F17DB"/>
    <w:rsid w:val="002F2864"/>
    <w:rsid w:val="002F4812"/>
    <w:rsid w:val="00301B75"/>
    <w:rsid w:val="00302C27"/>
    <w:rsid w:val="003032C3"/>
    <w:rsid w:val="00303856"/>
    <w:rsid w:val="003046C0"/>
    <w:rsid w:val="00304C5A"/>
    <w:rsid w:val="00304D1F"/>
    <w:rsid w:val="00304D56"/>
    <w:rsid w:val="00306D0D"/>
    <w:rsid w:val="00314FAB"/>
    <w:rsid w:val="00315D56"/>
    <w:rsid w:val="003167EB"/>
    <w:rsid w:val="00316E84"/>
    <w:rsid w:val="0031792A"/>
    <w:rsid w:val="0032085A"/>
    <w:rsid w:val="00323C83"/>
    <w:rsid w:val="003243DC"/>
    <w:rsid w:val="003249D2"/>
    <w:rsid w:val="003257F7"/>
    <w:rsid w:val="00326789"/>
    <w:rsid w:val="00326B9E"/>
    <w:rsid w:val="00326BC2"/>
    <w:rsid w:val="0032756C"/>
    <w:rsid w:val="00327B08"/>
    <w:rsid w:val="003300E8"/>
    <w:rsid w:val="003308AA"/>
    <w:rsid w:val="00330A76"/>
    <w:rsid w:val="003323F2"/>
    <w:rsid w:val="003324AB"/>
    <w:rsid w:val="00334EE9"/>
    <w:rsid w:val="00336072"/>
    <w:rsid w:val="0033669C"/>
    <w:rsid w:val="003373F8"/>
    <w:rsid w:val="00340BEC"/>
    <w:rsid w:val="003463F3"/>
    <w:rsid w:val="00347840"/>
    <w:rsid w:val="00347F0D"/>
    <w:rsid w:val="003511A1"/>
    <w:rsid w:val="003530FF"/>
    <w:rsid w:val="00354DC3"/>
    <w:rsid w:val="0035546D"/>
    <w:rsid w:val="003612E9"/>
    <w:rsid w:val="003612EC"/>
    <w:rsid w:val="0036737D"/>
    <w:rsid w:val="003720FA"/>
    <w:rsid w:val="00372E09"/>
    <w:rsid w:val="003778D4"/>
    <w:rsid w:val="003778DB"/>
    <w:rsid w:val="00377D2D"/>
    <w:rsid w:val="00381473"/>
    <w:rsid w:val="00382D27"/>
    <w:rsid w:val="00382D2F"/>
    <w:rsid w:val="00387FCC"/>
    <w:rsid w:val="00391B15"/>
    <w:rsid w:val="00397C87"/>
    <w:rsid w:val="003A0004"/>
    <w:rsid w:val="003A610A"/>
    <w:rsid w:val="003B029D"/>
    <w:rsid w:val="003B0FFE"/>
    <w:rsid w:val="003B14CA"/>
    <w:rsid w:val="003B168E"/>
    <w:rsid w:val="003B30E4"/>
    <w:rsid w:val="003B4475"/>
    <w:rsid w:val="003C294F"/>
    <w:rsid w:val="003C3A55"/>
    <w:rsid w:val="003C710C"/>
    <w:rsid w:val="003D0454"/>
    <w:rsid w:val="003D06B4"/>
    <w:rsid w:val="003D4E27"/>
    <w:rsid w:val="003D5D92"/>
    <w:rsid w:val="003D6C13"/>
    <w:rsid w:val="003E3D6B"/>
    <w:rsid w:val="003E676B"/>
    <w:rsid w:val="003E7220"/>
    <w:rsid w:val="003E73AA"/>
    <w:rsid w:val="003E7AA1"/>
    <w:rsid w:val="003E7C44"/>
    <w:rsid w:val="003F1EF6"/>
    <w:rsid w:val="003F2D16"/>
    <w:rsid w:val="004020F8"/>
    <w:rsid w:val="00402C75"/>
    <w:rsid w:val="00402CED"/>
    <w:rsid w:val="004033C6"/>
    <w:rsid w:val="00403B45"/>
    <w:rsid w:val="00406C2C"/>
    <w:rsid w:val="004131AC"/>
    <w:rsid w:val="004166A0"/>
    <w:rsid w:val="00417DED"/>
    <w:rsid w:val="00420493"/>
    <w:rsid w:val="00420690"/>
    <w:rsid w:val="00420F58"/>
    <w:rsid w:val="004221BC"/>
    <w:rsid w:val="0042390A"/>
    <w:rsid w:val="00424EAE"/>
    <w:rsid w:val="004256A4"/>
    <w:rsid w:val="00426ED3"/>
    <w:rsid w:val="00427C8E"/>
    <w:rsid w:val="00430FE3"/>
    <w:rsid w:val="004320A9"/>
    <w:rsid w:val="00433A65"/>
    <w:rsid w:val="0043684A"/>
    <w:rsid w:val="00436DC5"/>
    <w:rsid w:val="0043798F"/>
    <w:rsid w:val="0044069F"/>
    <w:rsid w:val="00440BEE"/>
    <w:rsid w:val="00441B3F"/>
    <w:rsid w:val="004449F2"/>
    <w:rsid w:val="00451B08"/>
    <w:rsid w:val="00453AB5"/>
    <w:rsid w:val="004556FA"/>
    <w:rsid w:val="00455805"/>
    <w:rsid w:val="00455DED"/>
    <w:rsid w:val="00457E87"/>
    <w:rsid w:val="004612C4"/>
    <w:rsid w:val="00462901"/>
    <w:rsid w:val="0046357D"/>
    <w:rsid w:val="00463757"/>
    <w:rsid w:val="0046611D"/>
    <w:rsid w:val="00471E1D"/>
    <w:rsid w:val="00471E8B"/>
    <w:rsid w:val="00472BE9"/>
    <w:rsid w:val="00475B24"/>
    <w:rsid w:val="0047776F"/>
    <w:rsid w:val="004778FF"/>
    <w:rsid w:val="00477F1A"/>
    <w:rsid w:val="004800EE"/>
    <w:rsid w:val="00482E22"/>
    <w:rsid w:val="00483083"/>
    <w:rsid w:val="00483700"/>
    <w:rsid w:val="00483874"/>
    <w:rsid w:val="0049355E"/>
    <w:rsid w:val="00494881"/>
    <w:rsid w:val="00497FF9"/>
    <w:rsid w:val="004A2B7B"/>
    <w:rsid w:val="004A45DE"/>
    <w:rsid w:val="004A4CC8"/>
    <w:rsid w:val="004A6AAB"/>
    <w:rsid w:val="004B0590"/>
    <w:rsid w:val="004B345E"/>
    <w:rsid w:val="004B5E24"/>
    <w:rsid w:val="004B735F"/>
    <w:rsid w:val="004C06ED"/>
    <w:rsid w:val="004C1A18"/>
    <w:rsid w:val="004C303D"/>
    <w:rsid w:val="004C3B57"/>
    <w:rsid w:val="004C43B9"/>
    <w:rsid w:val="004D06C1"/>
    <w:rsid w:val="004D0755"/>
    <w:rsid w:val="004D2140"/>
    <w:rsid w:val="004D43B2"/>
    <w:rsid w:val="004D4A07"/>
    <w:rsid w:val="004D62CE"/>
    <w:rsid w:val="004E12F7"/>
    <w:rsid w:val="004E1B53"/>
    <w:rsid w:val="004E299D"/>
    <w:rsid w:val="004E3547"/>
    <w:rsid w:val="004E3F6E"/>
    <w:rsid w:val="004E40BB"/>
    <w:rsid w:val="004E485C"/>
    <w:rsid w:val="004E58FC"/>
    <w:rsid w:val="004E5CC5"/>
    <w:rsid w:val="004E60D3"/>
    <w:rsid w:val="004E626F"/>
    <w:rsid w:val="004E6E67"/>
    <w:rsid w:val="004E70DA"/>
    <w:rsid w:val="004E7556"/>
    <w:rsid w:val="004E7D5F"/>
    <w:rsid w:val="004F10D7"/>
    <w:rsid w:val="004F170E"/>
    <w:rsid w:val="004F18F0"/>
    <w:rsid w:val="004F6702"/>
    <w:rsid w:val="00500E32"/>
    <w:rsid w:val="00502E01"/>
    <w:rsid w:val="0050404C"/>
    <w:rsid w:val="0050697E"/>
    <w:rsid w:val="00507AC2"/>
    <w:rsid w:val="00511568"/>
    <w:rsid w:val="00511E1F"/>
    <w:rsid w:val="005137B6"/>
    <w:rsid w:val="00513F4E"/>
    <w:rsid w:val="00520250"/>
    <w:rsid w:val="00520840"/>
    <w:rsid w:val="00521040"/>
    <w:rsid w:val="005212A2"/>
    <w:rsid w:val="00521CBA"/>
    <w:rsid w:val="00523B6A"/>
    <w:rsid w:val="00524B78"/>
    <w:rsid w:val="0052517D"/>
    <w:rsid w:val="00525201"/>
    <w:rsid w:val="005271D0"/>
    <w:rsid w:val="005300D4"/>
    <w:rsid w:val="0053106D"/>
    <w:rsid w:val="00534182"/>
    <w:rsid w:val="005341F7"/>
    <w:rsid w:val="005343E5"/>
    <w:rsid w:val="00534D0F"/>
    <w:rsid w:val="005403DB"/>
    <w:rsid w:val="00540632"/>
    <w:rsid w:val="00541AED"/>
    <w:rsid w:val="005452CD"/>
    <w:rsid w:val="005474D1"/>
    <w:rsid w:val="0054772B"/>
    <w:rsid w:val="00551703"/>
    <w:rsid w:val="00556DD1"/>
    <w:rsid w:val="00561F0B"/>
    <w:rsid w:val="00562FBF"/>
    <w:rsid w:val="00563005"/>
    <w:rsid w:val="00563F18"/>
    <w:rsid w:val="00563F6A"/>
    <w:rsid w:val="005642BC"/>
    <w:rsid w:val="00564C2B"/>
    <w:rsid w:val="0056643E"/>
    <w:rsid w:val="0056727C"/>
    <w:rsid w:val="00571269"/>
    <w:rsid w:val="005719EE"/>
    <w:rsid w:val="0057275B"/>
    <w:rsid w:val="0057619F"/>
    <w:rsid w:val="00582185"/>
    <w:rsid w:val="005824B5"/>
    <w:rsid w:val="0059068C"/>
    <w:rsid w:val="00590D05"/>
    <w:rsid w:val="00591E6E"/>
    <w:rsid w:val="00593344"/>
    <w:rsid w:val="0059355F"/>
    <w:rsid w:val="005942DC"/>
    <w:rsid w:val="00597C40"/>
    <w:rsid w:val="005A08AB"/>
    <w:rsid w:val="005A0D8D"/>
    <w:rsid w:val="005A10B9"/>
    <w:rsid w:val="005A3216"/>
    <w:rsid w:val="005A3AD6"/>
    <w:rsid w:val="005A433F"/>
    <w:rsid w:val="005A612E"/>
    <w:rsid w:val="005A7BE6"/>
    <w:rsid w:val="005B0DB9"/>
    <w:rsid w:val="005B152C"/>
    <w:rsid w:val="005B3A5A"/>
    <w:rsid w:val="005B73DD"/>
    <w:rsid w:val="005C1054"/>
    <w:rsid w:val="005C1482"/>
    <w:rsid w:val="005C169F"/>
    <w:rsid w:val="005C2254"/>
    <w:rsid w:val="005C3C9A"/>
    <w:rsid w:val="005C5D86"/>
    <w:rsid w:val="005C60D1"/>
    <w:rsid w:val="005C71BF"/>
    <w:rsid w:val="005C75B2"/>
    <w:rsid w:val="005D2BE3"/>
    <w:rsid w:val="005D30EC"/>
    <w:rsid w:val="005E14DD"/>
    <w:rsid w:val="005E23A7"/>
    <w:rsid w:val="005E3219"/>
    <w:rsid w:val="005E34D4"/>
    <w:rsid w:val="005E3CF6"/>
    <w:rsid w:val="005E4045"/>
    <w:rsid w:val="005E6503"/>
    <w:rsid w:val="005F0561"/>
    <w:rsid w:val="005F195B"/>
    <w:rsid w:val="005F7080"/>
    <w:rsid w:val="005F7EF5"/>
    <w:rsid w:val="00600BA6"/>
    <w:rsid w:val="00600DCC"/>
    <w:rsid w:val="00601EFF"/>
    <w:rsid w:val="00603854"/>
    <w:rsid w:val="00606888"/>
    <w:rsid w:val="00607926"/>
    <w:rsid w:val="00610A4B"/>
    <w:rsid w:val="00611D24"/>
    <w:rsid w:val="006125DC"/>
    <w:rsid w:val="00616BC3"/>
    <w:rsid w:val="00620C92"/>
    <w:rsid w:val="00621984"/>
    <w:rsid w:val="0062199B"/>
    <w:rsid w:val="00622620"/>
    <w:rsid w:val="00623A91"/>
    <w:rsid w:val="00623D20"/>
    <w:rsid w:val="0062417C"/>
    <w:rsid w:val="00624854"/>
    <w:rsid w:val="00624F58"/>
    <w:rsid w:val="00625D74"/>
    <w:rsid w:val="0063566B"/>
    <w:rsid w:val="00636F97"/>
    <w:rsid w:val="00637536"/>
    <w:rsid w:val="00642ED1"/>
    <w:rsid w:val="00647536"/>
    <w:rsid w:val="00650E6C"/>
    <w:rsid w:val="00650F1C"/>
    <w:rsid w:val="00651764"/>
    <w:rsid w:val="00651D04"/>
    <w:rsid w:val="006550A1"/>
    <w:rsid w:val="00657AE6"/>
    <w:rsid w:val="00660CB1"/>
    <w:rsid w:val="00662086"/>
    <w:rsid w:val="006714C7"/>
    <w:rsid w:val="006717F5"/>
    <w:rsid w:val="006721E9"/>
    <w:rsid w:val="0067242C"/>
    <w:rsid w:val="0067320C"/>
    <w:rsid w:val="00676AC7"/>
    <w:rsid w:val="006774EE"/>
    <w:rsid w:val="006873BB"/>
    <w:rsid w:val="0068747D"/>
    <w:rsid w:val="006876E1"/>
    <w:rsid w:val="00687790"/>
    <w:rsid w:val="00691199"/>
    <w:rsid w:val="0069214E"/>
    <w:rsid w:val="00693A89"/>
    <w:rsid w:val="0069465C"/>
    <w:rsid w:val="00695509"/>
    <w:rsid w:val="0069632A"/>
    <w:rsid w:val="00697E23"/>
    <w:rsid w:val="006A0262"/>
    <w:rsid w:val="006A076C"/>
    <w:rsid w:val="006B14E4"/>
    <w:rsid w:val="006B1D5B"/>
    <w:rsid w:val="006B272D"/>
    <w:rsid w:val="006B3C31"/>
    <w:rsid w:val="006B4908"/>
    <w:rsid w:val="006C2224"/>
    <w:rsid w:val="006C3354"/>
    <w:rsid w:val="006C6999"/>
    <w:rsid w:val="006D13C1"/>
    <w:rsid w:val="006D630E"/>
    <w:rsid w:val="006E1AD7"/>
    <w:rsid w:val="006E2774"/>
    <w:rsid w:val="006E2EA6"/>
    <w:rsid w:val="006F065F"/>
    <w:rsid w:val="006F79F8"/>
    <w:rsid w:val="00701DD5"/>
    <w:rsid w:val="00702BA7"/>
    <w:rsid w:val="00707081"/>
    <w:rsid w:val="0071372A"/>
    <w:rsid w:val="0071536C"/>
    <w:rsid w:val="00717525"/>
    <w:rsid w:val="00717B38"/>
    <w:rsid w:val="00720A93"/>
    <w:rsid w:val="00720B7C"/>
    <w:rsid w:val="00722B95"/>
    <w:rsid w:val="00724190"/>
    <w:rsid w:val="00724790"/>
    <w:rsid w:val="007304B5"/>
    <w:rsid w:val="007322E0"/>
    <w:rsid w:val="00734FAD"/>
    <w:rsid w:val="00740AE4"/>
    <w:rsid w:val="00742963"/>
    <w:rsid w:val="00742CC6"/>
    <w:rsid w:val="00753281"/>
    <w:rsid w:val="0075521A"/>
    <w:rsid w:val="00757E69"/>
    <w:rsid w:val="007613FE"/>
    <w:rsid w:val="00764822"/>
    <w:rsid w:val="00766F66"/>
    <w:rsid w:val="0077247F"/>
    <w:rsid w:val="0077645A"/>
    <w:rsid w:val="007775BE"/>
    <w:rsid w:val="00780480"/>
    <w:rsid w:val="007809DE"/>
    <w:rsid w:val="0078178A"/>
    <w:rsid w:val="007817CF"/>
    <w:rsid w:val="00781F4E"/>
    <w:rsid w:val="00782040"/>
    <w:rsid w:val="00782F51"/>
    <w:rsid w:val="00783276"/>
    <w:rsid w:val="007869EF"/>
    <w:rsid w:val="00787208"/>
    <w:rsid w:val="00787A96"/>
    <w:rsid w:val="00792D66"/>
    <w:rsid w:val="00795E13"/>
    <w:rsid w:val="00795FBB"/>
    <w:rsid w:val="00797272"/>
    <w:rsid w:val="007A03AE"/>
    <w:rsid w:val="007A0DA0"/>
    <w:rsid w:val="007A2A4C"/>
    <w:rsid w:val="007A3BBA"/>
    <w:rsid w:val="007A53B2"/>
    <w:rsid w:val="007B0D58"/>
    <w:rsid w:val="007B2A70"/>
    <w:rsid w:val="007C536B"/>
    <w:rsid w:val="007C6096"/>
    <w:rsid w:val="007C6215"/>
    <w:rsid w:val="007C7BE8"/>
    <w:rsid w:val="007D0BB7"/>
    <w:rsid w:val="007D0BD9"/>
    <w:rsid w:val="007D1523"/>
    <w:rsid w:val="007D35D9"/>
    <w:rsid w:val="007D43EB"/>
    <w:rsid w:val="007D5462"/>
    <w:rsid w:val="007D6B40"/>
    <w:rsid w:val="007D728D"/>
    <w:rsid w:val="007E0026"/>
    <w:rsid w:val="007E24D1"/>
    <w:rsid w:val="007E584D"/>
    <w:rsid w:val="007E74D3"/>
    <w:rsid w:val="007F01B9"/>
    <w:rsid w:val="007F3F2E"/>
    <w:rsid w:val="007F4502"/>
    <w:rsid w:val="007F56B0"/>
    <w:rsid w:val="007F6B98"/>
    <w:rsid w:val="00801942"/>
    <w:rsid w:val="00804727"/>
    <w:rsid w:val="0080538E"/>
    <w:rsid w:val="00807C28"/>
    <w:rsid w:val="00811831"/>
    <w:rsid w:val="00812074"/>
    <w:rsid w:val="0081228F"/>
    <w:rsid w:val="00813555"/>
    <w:rsid w:val="008140ED"/>
    <w:rsid w:val="00816674"/>
    <w:rsid w:val="00817167"/>
    <w:rsid w:val="00820B09"/>
    <w:rsid w:val="00821CF0"/>
    <w:rsid w:val="00822B25"/>
    <w:rsid w:val="00826C73"/>
    <w:rsid w:val="00831848"/>
    <w:rsid w:val="008360BE"/>
    <w:rsid w:val="00836431"/>
    <w:rsid w:val="008365DE"/>
    <w:rsid w:val="008421A1"/>
    <w:rsid w:val="00845872"/>
    <w:rsid w:val="00847A23"/>
    <w:rsid w:val="00847E4C"/>
    <w:rsid w:val="00852077"/>
    <w:rsid w:val="008569E6"/>
    <w:rsid w:val="00862405"/>
    <w:rsid w:val="00863558"/>
    <w:rsid w:val="0086358A"/>
    <w:rsid w:val="00864F82"/>
    <w:rsid w:val="008656D7"/>
    <w:rsid w:val="008679D0"/>
    <w:rsid w:val="00870226"/>
    <w:rsid w:val="008702C5"/>
    <w:rsid w:val="008704F7"/>
    <w:rsid w:val="00870901"/>
    <w:rsid w:val="00871646"/>
    <w:rsid w:val="0087245D"/>
    <w:rsid w:val="00874734"/>
    <w:rsid w:val="00874C78"/>
    <w:rsid w:val="00875EC8"/>
    <w:rsid w:val="00876200"/>
    <w:rsid w:val="00877ACE"/>
    <w:rsid w:val="00877F4D"/>
    <w:rsid w:val="0088063E"/>
    <w:rsid w:val="00881BAA"/>
    <w:rsid w:val="00884C67"/>
    <w:rsid w:val="00884F97"/>
    <w:rsid w:val="0088588A"/>
    <w:rsid w:val="008862EA"/>
    <w:rsid w:val="00890339"/>
    <w:rsid w:val="008917E5"/>
    <w:rsid w:val="008937E9"/>
    <w:rsid w:val="00894AED"/>
    <w:rsid w:val="00895653"/>
    <w:rsid w:val="00896180"/>
    <w:rsid w:val="008969EE"/>
    <w:rsid w:val="00897DF0"/>
    <w:rsid w:val="008A0804"/>
    <w:rsid w:val="008A1C1C"/>
    <w:rsid w:val="008A1ED6"/>
    <w:rsid w:val="008A3C85"/>
    <w:rsid w:val="008A4DF6"/>
    <w:rsid w:val="008A6972"/>
    <w:rsid w:val="008B0293"/>
    <w:rsid w:val="008B0395"/>
    <w:rsid w:val="008B0867"/>
    <w:rsid w:val="008B1614"/>
    <w:rsid w:val="008B3B08"/>
    <w:rsid w:val="008B4C9C"/>
    <w:rsid w:val="008B600B"/>
    <w:rsid w:val="008B6E7E"/>
    <w:rsid w:val="008C1554"/>
    <w:rsid w:val="008C2D20"/>
    <w:rsid w:val="008C3B25"/>
    <w:rsid w:val="008C6067"/>
    <w:rsid w:val="008C6CF9"/>
    <w:rsid w:val="008D0145"/>
    <w:rsid w:val="008D0701"/>
    <w:rsid w:val="008D1B84"/>
    <w:rsid w:val="008D3DFC"/>
    <w:rsid w:val="008E04B3"/>
    <w:rsid w:val="008E5B15"/>
    <w:rsid w:val="008E7D62"/>
    <w:rsid w:val="008F05F1"/>
    <w:rsid w:val="008F1259"/>
    <w:rsid w:val="008F279C"/>
    <w:rsid w:val="0090057C"/>
    <w:rsid w:val="00900663"/>
    <w:rsid w:val="00903FCA"/>
    <w:rsid w:val="0090452A"/>
    <w:rsid w:val="009060BE"/>
    <w:rsid w:val="00907C1E"/>
    <w:rsid w:val="00911083"/>
    <w:rsid w:val="00912C00"/>
    <w:rsid w:val="00915C8A"/>
    <w:rsid w:val="009207C2"/>
    <w:rsid w:val="00920D53"/>
    <w:rsid w:val="00925412"/>
    <w:rsid w:val="009255E8"/>
    <w:rsid w:val="00927527"/>
    <w:rsid w:val="009314A9"/>
    <w:rsid w:val="00931D9E"/>
    <w:rsid w:val="00933CD1"/>
    <w:rsid w:val="00934136"/>
    <w:rsid w:val="00935FC1"/>
    <w:rsid w:val="00940EFB"/>
    <w:rsid w:val="00941B3B"/>
    <w:rsid w:val="00943331"/>
    <w:rsid w:val="0094777F"/>
    <w:rsid w:val="00947805"/>
    <w:rsid w:val="009504F6"/>
    <w:rsid w:val="00950A25"/>
    <w:rsid w:val="00951EC3"/>
    <w:rsid w:val="00957532"/>
    <w:rsid w:val="00957920"/>
    <w:rsid w:val="00964588"/>
    <w:rsid w:val="00965F52"/>
    <w:rsid w:val="0097106F"/>
    <w:rsid w:val="00974AD4"/>
    <w:rsid w:val="00974F69"/>
    <w:rsid w:val="00976607"/>
    <w:rsid w:val="009801B6"/>
    <w:rsid w:val="00981310"/>
    <w:rsid w:val="00982364"/>
    <w:rsid w:val="009840FB"/>
    <w:rsid w:val="00984486"/>
    <w:rsid w:val="00984C35"/>
    <w:rsid w:val="00987101"/>
    <w:rsid w:val="009908CA"/>
    <w:rsid w:val="009930DF"/>
    <w:rsid w:val="009935A6"/>
    <w:rsid w:val="00997942"/>
    <w:rsid w:val="00997D37"/>
    <w:rsid w:val="009A27F7"/>
    <w:rsid w:val="009A53E7"/>
    <w:rsid w:val="009A553D"/>
    <w:rsid w:val="009A7398"/>
    <w:rsid w:val="009B08C3"/>
    <w:rsid w:val="009B2949"/>
    <w:rsid w:val="009B4C3F"/>
    <w:rsid w:val="009C06B5"/>
    <w:rsid w:val="009C103A"/>
    <w:rsid w:val="009C1240"/>
    <w:rsid w:val="009C15AA"/>
    <w:rsid w:val="009C15BC"/>
    <w:rsid w:val="009C2AAC"/>
    <w:rsid w:val="009C6457"/>
    <w:rsid w:val="009D0AFA"/>
    <w:rsid w:val="009D0D22"/>
    <w:rsid w:val="009D1268"/>
    <w:rsid w:val="009D2AD1"/>
    <w:rsid w:val="009D507D"/>
    <w:rsid w:val="009E1EF9"/>
    <w:rsid w:val="009E3656"/>
    <w:rsid w:val="009E3F79"/>
    <w:rsid w:val="009E73EA"/>
    <w:rsid w:val="009F3923"/>
    <w:rsid w:val="009F3D72"/>
    <w:rsid w:val="009F53FA"/>
    <w:rsid w:val="009F650C"/>
    <w:rsid w:val="009F70D0"/>
    <w:rsid w:val="00A054A7"/>
    <w:rsid w:val="00A062CE"/>
    <w:rsid w:val="00A10B9E"/>
    <w:rsid w:val="00A11B8C"/>
    <w:rsid w:val="00A1249F"/>
    <w:rsid w:val="00A12A2C"/>
    <w:rsid w:val="00A14EA2"/>
    <w:rsid w:val="00A14F49"/>
    <w:rsid w:val="00A203B6"/>
    <w:rsid w:val="00A21E67"/>
    <w:rsid w:val="00A2206D"/>
    <w:rsid w:val="00A259F3"/>
    <w:rsid w:val="00A26789"/>
    <w:rsid w:val="00A2722A"/>
    <w:rsid w:val="00A27B8A"/>
    <w:rsid w:val="00A30033"/>
    <w:rsid w:val="00A31FC1"/>
    <w:rsid w:val="00A35B69"/>
    <w:rsid w:val="00A40B8E"/>
    <w:rsid w:val="00A43329"/>
    <w:rsid w:val="00A443AB"/>
    <w:rsid w:val="00A44822"/>
    <w:rsid w:val="00A500BE"/>
    <w:rsid w:val="00A50106"/>
    <w:rsid w:val="00A50AFE"/>
    <w:rsid w:val="00A52625"/>
    <w:rsid w:val="00A53450"/>
    <w:rsid w:val="00A53E4F"/>
    <w:rsid w:val="00A5439A"/>
    <w:rsid w:val="00A5510C"/>
    <w:rsid w:val="00A56DA1"/>
    <w:rsid w:val="00A57C83"/>
    <w:rsid w:val="00A60461"/>
    <w:rsid w:val="00A61D9E"/>
    <w:rsid w:val="00A633C7"/>
    <w:rsid w:val="00A6563A"/>
    <w:rsid w:val="00A65898"/>
    <w:rsid w:val="00A65F08"/>
    <w:rsid w:val="00A73F63"/>
    <w:rsid w:val="00A76AF4"/>
    <w:rsid w:val="00A826CA"/>
    <w:rsid w:val="00A83797"/>
    <w:rsid w:val="00A85956"/>
    <w:rsid w:val="00A90E08"/>
    <w:rsid w:val="00A91656"/>
    <w:rsid w:val="00A918F6"/>
    <w:rsid w:val="00A92CEB"/>
    <w:rsid w:val="00A96563"/>
    <w:rsid w:val="00AA1603"/>
    <w:rsid w:val="00AA2844"/>
    <w:rsid w:val="00AA6EC4"/>
    <w:rsid w:val="00AB03D6"/>
    <w:rsid w:val="00AB2DE0"/>
    <w:rsid w:val="00AB35B0"/>
    <w:rsid w:val="00AB4090"/>
    <w:rsid w:val="00AB4280"/>
    <w:rsid w:val="00AB4C05"/>
    <w:rsid w:val="00AB4FA0"/>
    <w:rsid w:val="00AB6880"/>
    <w:rsid w:val="00AB7614"/>
    <w:rsid w:val="00AB76FB"/>
    <w:rsid w:val="00AC543F"/>
    <w:rsid w:val="00AC6886"/>
    <w:rsid w:val="00AC69D1"/>
    <w:rsid w:val="00AD0EC7"/>
    <w:rsid w:val="00AD1450"/>
    <w:rsid w:val="00AD1E3D"/>
    <w:rsid w:val="00AD455E"/>
    <w:rsid w:val="00AD5AE6"/>
    <w:rsid w:val="00AE0292"/>
    <w:rsid w:val="00AE0E2B"/>
    <w:rsid w:val="00AE2E8A"/>
    <w:rsid w:val="00AE30A6"/>
    <w:rsid w:val="00AE32B6"/>
    <w:rsid w:val="00AE36AD"/>
    <w:rsid w:val="00AE3810"/>
    <w:rsid w:val="00AE63ED"/>
    <w:rsid w:val="00AE71C6"/>
    <w:rsid w:val="00AE76D1"/>
    <w:rsid w:val="00AF0184"/>
    <w:rsid w:val="00AF048E"/>
    <w:rsid w:val="00AF2593"/>
    <w:rsid w:val="00AF42D8"/>
    <w:rsid w:val="00AF4D13"/>
    <w:rsid w:val="00AF68F2"/>
    <w:rsid w:val="00B00AD2"/>
    <w:rsid w:val="00B00B98"/>
    <w:rsid w:val="00B0268C"/>
    <w:rsid w:val="00B035C7"/>
    <w:rsid w:val="00B115F4"/>
    <w:rsid w:val="00B12607"/>
    <w:rsid w:val="00B134B5"/>
    <w:rsid w:val="00B143E5"/>
    <w:rsid w:val="00B16661"/>
    <w:rsid w:val="00B1779F"/>
    <w:rsid w:val="00B17802"/>
    <w:rsid w:val="00B17B9C"/>
    <w:rsid w:val="00B20AAA"/>
    <w:rsid w:val="00B21FF3"/>
    <w:rsid w:val="00B22568"/>
    <w:rsid w:val="00B225B9"/>
    <w:rsid w:val="00B25FF9"/>
    <w:rsid w:val="00B26A08"/>
    <w:rsid w:val="00B33845"/>
    <w:rsid w:val="00B34F47"/>
    <w:rsid w:val="00B3500C"/>
    <w:rsid w:val="00B365C5"/>
    <w:rsid w:val="00B4215F"/>
    <w:rsid w:val="00B42CC6"/>
    <w:rsid w:val="00B43165"/>
    <w:rsid w:val="00B43CE6"/>
    <w:rsid w:val="00B45AD5"/>
    <w:rsid w:val="00B51ECC"/>
    <w:rsid w:val="00B52743"/>
    <w:rsid w:val="00B54392"/>
    <w:rsid w:val="00B54BD2"/>
    <w:rsid w:val="00B55494"/>
    <w:rsid w:val="00B56AF9"/>
    <w:rsid w:val="00B60EE8"/>
    <w:rsid w:val="00B62C37"/>
    <w:rsid w:val="00B64A29"/>
    <w:rsid w:val="00B66530"/>
    <w:rsid w:val="00B66D4E"/>
    <w:rsid w:val="00B672CD"/>
    <w:rsid w:val="00B6798D"/>
    <w:rsid w:val="00B71C2F"/>
    <w:rsid w:val="00B71DCD"/>
    <w:rsid w:val="00B72DB3"/>
    <w:rsid w:val="00B73B5D"/>
    <w:rsid w:val="00B77E12"/>
    <w:rsid w:val="00B80D82"/>
    <w:rsid w:val="00B810C3"/>
    <w:rsid w:val="00B8351E"/>
    <w:rsid w:val="00B8392F"/>
    <w:rsid w:val="00B861B4"/>
    <w:rsid w:val="00B91CE0"/>
    <w:rsid w:val="00B93419"/>
    <w:rsid w:val="00B93907"/>
    <w:rsid w:val="00B97070"/>
    <w:rsid w:val="00BA100A"/>
    <w:rsid w:val="00BA1525"/>
    <w:rsid w:val="00BA40BC"/>
    <w:rsid w:val="00BA7CA8"/>
    <w:rsid w:val="00BB50DE"/>
    <w:rsid w:val="00BB78D5"/>
    <w:rsid w:val="00BC1444"/>
    <w:rsid w:val="00BC2BB6"/>
    <w:rsid w:val="00BC3428"/>
    <w:rsid w:val="00BC4019"/>
    <w:rsid w:val="00BC438E"/>
    <w:rsid w:val="00BC464C"/>
    <w:rsid w:val="00BC60FF"/>
    <w:rsid w:val="00BC6E4B"/>
    <w:rsid w:val="00BC77B3"/>
    <w:rsid w:val="00BD0B46"/>
    <w:rsid w:val="00BD3B3B"/>
    <w:rsid w:val="00BD4044"/>
    <w:rsid w:val="00BD4067"/>
    <w:rsid w:val="00BD732E"/>
    <w:rsid w:val="00BD7B82"/>
    <w:rsid w:val="00BE1682"/>
    <w:rsid w:val="00BE16D8"/>
    <w:rsid w:val="00BE671C"/>
    <w:rsid w:val="00BF0048"/>
    <w:rsid w:val="00BF507A"/>
    <w:rsid w:val="00BF5799"/>
    <w:rsid w:val="00BF64CD"/>
    <w:rsid w:val="00C00975"/>
    <w:rsid w:val="00C0131A"/>
    <w:rsid w:val="00C019F4"/>
    <w:rsid w:val="00C02DEC"/>
    <w:rsid w:val="00C04106"/>
    <w:rsid w:val="00C04583"/>
    <w:rsid w:val="00C04F03"/>
    <w:rsid w:val="00C11AA9"/>
    <w:rsid w:val="00C11B76"/>
    <w:rsid w:val="00C1388F"/>
    <w:rsid w:val="00C14041"/>
    <w:rsid w:val="00C17B4E"/>
    <w:rsid w:val="00C203B3"/>
    <w:rsid w:val="00C228B7"/>
    <w:rsid w:val="00C23A7F"/>
    <w:rsid w:val="00C25FFF"/>
    <w:rsid w:val="00C27254"/>
    <w:rsid w:val="00C30263"/>
    <w:rsid w:val="00C326C6"/>
    <w:rsid w:val="00C35456"/>
    <w:rsid w:val="00C35C1D"/>
    <w:rsid w:val="00C35EF7"/>
    <w:rsid w:val="00C35EFA"/>
    <w:rsid w:val="00C35FF3"/>
    <w:rsid w:val="00C365FF"/>
    <w:rsid w:val="00C42E60"/>
    <w:rsid w:val="00C4347D"/>
    <w:rsid w:val="00C4577B"/>
    <w:rsid w:val="00C4588B"/>
    <w:rsid w:val="00C50CEC"/>
    <w:rsid w:val="00C5132F"/>
    <w:rsid w:val="00C526B3"/>
    <w:rsid w:val="00C52F88"/>
    <w:rsid w:val="00C5390D"/>
    <w:rsid w:val="00C54B12"/>
    <w:rsid w:val="00C56A79"/>
    <w:rsid w:val="00C57132"/>
    <w:rsid w:val="00C571EE"/>
    <w:rsid w:val="00C603D2"/>
    <w:rsid w:val="00C60400"/>
    <w:rsid w:val="00C632B6"/>
    <w:rsid w:val="00C63CCC"/>
    <w:rsid w:val="00C64012"/>
    <w:rsid w:val="00C646B9"/>
    <w:rsid w:val="00C64E6B"/>
    <w:rsid w:val="00C71D7F"/>
    <w:rsid w:val="00C7260A"/>
    <w:rsid w:val="00C73350"/>
    <w:rsid w:val="00C74486"/>
    <w:rsid w:val="00C754F0"/>
    <w:rsid w:val="00C80569"/>
    <w:rsid w:val="00C8469E"/>
    <w:rsid w:val="00C851BE"/>
    <w:rsid w:val="00C859BD"/>
    <w:rsid w:val="00C90860"/>
    <w:rsid w:val="00C94DB6"/>
    <w:rsid w:val="00C95346"/>
    <w:rsid w:val="00C955EE"/>
    <w:rsid w:val="00C95B6E"/>
    <w:rsid w:val="00CA411F"/>
    <w:rsid w:val="00CB37C5"/>
    <w:rsid w:val="00CB462D"/>
    <w:rsid w:val="00CB6CF7"/>
    <w:rsid w:val="00CC00B5"/>
    <w:rsid w:val="00CC336F"/>
    <w:rsid w:val="00CC36F2"/>
    <w:rsid w:val="00CC5538"/>
    <w:rsid w:val="00CC6A96"/>
    <w:rsid w:val="00CD4C75"/>
    <w:rsid w:val="00CD7303"/>
    <w:rsid w:val="00CE0749"/>
    <w:rsid w:val="00CE13BE"/>
    <w:rsid w:val="00CE173D"/>
    <w:rsid w:val="00CE2551"/>
    <w:rsid w:val="00CE470F"/>
    <w:rsid w:val="00CE6790"/>
    <w:rsid w:val="00CE6D86"/>
    <w:rsid w:val="00CE70BE"/>
    <w:rsid w:val="00CE7B65"/>
    <w:rsid w:val="00CF0C40"/>
    <w:rsid w:val="00CF1B6D"/>
    <w:rsid w:val="00CF46FF"/>
    <w:rsid w:val="00CF67BE"/>
    <w:rsid w:val="00CF7098"/>
    <w:rsid w:val="00D01E94"/>
    <w:rsid w:val="00D022C9"/>
    <w:rsid w:val="00D02B8B"/>
    <w:rsid w:val="00D02E30"/>
    <w:rsid w:val="00D04C47"/>
    <w:rsid w:val="00D061DF"/>
    <w:rsid w:val="00D063EC"/>
    <w:rsid w:val="00D06D1D"/>
    <w:rsid w:val="00D07E26"/>
    <w:rsid w:val="00D07ECF"/>
    <w:rsid w:val="00D12D90"/>
    <w:rsid w:val="00D13B14"/>
    <w:rsid w:val="00D15266"/>
    <w:rsid w:val="00D15BCB"/>
    <w:rsid w:val="00D23420"/>
    <w:rsid w:val="00D23D25"/>
    <w:rsid w:val="00D27498"/>
    <w:rsid w:val="00D274EA"/>
    <w:rsid w:val="00D326D2"/>
    <w:rsid w:val="00D33145"/>
    <w:rsid w:val="00D33B30"/>
    <w:rsid w:val="00D34712"/>
    <w:rsid w:val="00D3520F"/>
    <w:rsid w:val="00D35EAB"/>
    <w:rsid w:val="00D43979"/>
    <w:rsid w:val="00D45BF7"/>
    <w:rsid w:val="00D4645E"/>
    <w:rsid w:val="00D47E60"/>
    <w:rsid w:val="00D5015B"/>
    <w:rsid w:val="00D50744"/>
    <w:rsid w:val="00D51AA7"/>
    <w:rsid w:val="00D52B82"/>
    <w:rsid w:val="00D54FDD"/>
    <w:rsid w:val="00D552B9"/>
    <w:rsid w:val="00D568E7"/>
    <w:rsid w:val="00D603EF"/>
    <w:rsid w:val="00D62082"/>
    <w:rsid w:val="00D62E54"/>
    <w:rsid w:val="00D63C2D"/>
    <w:rsid w:val="00D646EF"/>
    <w:rsid w:val="00D650C7"/>
    <w:rsid w:val="00D6519B"/>
    <w:rsid w:val="00D653D4"/>
    <w:rsid w:val="00D65F23"/>
    <w:rsid w:val="00D6750F"/>
    <w:rsid w:val="00D71109"/>
    <w:rsid w:val="00D71E5E"/>
    <w:rsid w:val="00D73BC3"/>
    <w:rsid w:val="00D74CAE"/>
    <w:rsid w:val="00D7587F"/>
    <w:rsid w:val="00D75CB8"/>
    <w:rsid w:val="00D77A64"/>
    <w:rsid w:val="00D806F0"/>
    <w:rsid w:val="00D822EC"/>
    <w:rsid w:val="00D852BB"/>
    <w:rsid w:val="00D859E6"/>
    <w:rsid w:val="00D875B3"/>
    <w:rsid w:val="00D90D79"/>
    <w:rsid w:val="00D92AB9"/>
    <w:rsid w:val="00D92B49"/>
    <w:rsid w:val="00D949D7"/>
    <w:rsid w:val="00D96310"/>
    <w:rsid w:val="00D96DE9"/>
    <w:rsid w:val="00D97843"/>
    <w:rsid w:val="00DA094D"/>
    <w:rsid w:val="00DA1207"/>
    <w:rsid w:val="00DA24EA"/>
    <w:rsid w:val="00DA32A5"/>
    <w:rsid w:val="00DA431C"/>
    <w:rsid w:val="00DA449D"/>
    <w:rsid w:val="00DB0B27"/>
    <w:rsid w:val="00DB317A"/>
    <w:rsid w:val="00DB3640"/>
    <w:rsid w:val="00DB3769"/>
    <w:rsid w:val="00DB5A6C"/>
    <w:rsid w:val="00DB7B6D"/>
    <w:rsid w:val="00DC193F"/>
    <w:rsid w:val="00DC25BC"/>
    <w:rsid w:val="00DC2DA7"/>
    <w:rsid w:val="00DC2DDD"/>
    <w:rsid w:val="00DC2F2C"/>
    <w:rsid w:val="00DC4503"/>
    <w:rsid w:val="00DC480E"/>
    <w:rsid w:val="00DC4A51"/>
    <w:rsid w:val="00DD19E3"/>
    <w:rsid w:val="00DD1D39"/>
    <w:rsid w:val="00DD2206"/>
    <w:rsid w:val="00DD2656"/>
    <w:rsid w:val="00DE58C2"/>
    <w:rsid w:val="00DE5D37"/>
    <w:rsid w:val="00DE6BB1"/>
    <w:rsid w:val="00DE7272"/>
    <w:rsid w:val="00DF0A10"/>
    <w:rsid w:val="00DF1605"/>
    <w:rsid w:val="00DF2AFD"/>
    <w:rsid w:val="00DF4162"/>
    <w:rsid w:val="00DF44F3"/>
    <w:rsid w:val="00DF46D1"/>
    <w:rsid w:val="00DF6687"/>
    <w:rsid w:val="00DF7D41"/>
    <w:rsid w:val="00DF7D69"/>
    <w:rsid w:val="00E009EE"/>
    <w:rsid w:val="00E029FC"/>
    <w:rsid w:val="00E04510"/>
    <w:rsid w:val="00E127BA"/>
    <w:rsid w:val="00E151A8"/>
    <w:rsid w:val="00E16B39"/>
    <w:rsid w:val="00E201B5"/>
    <w:rsid w:val="00E20491"/>
    <w:rsid w:val="00E211F8"/>
    <w:rsid w:val="00E22BCB"/>
    <w:rsid w:val="00E25315"/>
    <w:rsid w:val="00E26135"/>
    <w:rsid w:val="00E26266"/>
    <w:rsid w:val="00E27D68"/>
    <w:rsid w:val="00E334A5"/>
    <w:rsid w:val="00E3479B"/>
    <w:rsid w:val="00E3504E"/>
    <w:rsid w:val="00E35872"/>
    <w:rsid w:val="00E36565"/>
    <w:rsid w:val="00E36A87"/>
    <w:rsid w:val="00E4320E"/>
    <w:rsid w:val="00E43A4A"/>
    <w:rsid w:val="00E43CED"/>
    <w:rsid w:val="00E4459F"/>
    <w:rsid w:val="00E45ED5"/>
    <w:rsid w:val="00E4710B"/>
    <w:rsid w:val="00E52B29"/>
    <w:rsid w:val="00E533EA"/>
    <w:rsid w:val="00E53900"/>
    <w:rsid w:val="00E54171"/>
    <w:rsid w:val="00E55A1C"/>
    <w:rsid w:val="00E562D2"/>
    <w:rsid w:val="00E57606"/>
    <w:rsid w:val="00E627F4"/>
    <w:rsid w:val="00E65703"/>
    <w:rsid w:val="00E67034"/>
    <w:rsid w:val="00E7005B"/>
    <w:rsid w:val="00E709DC"/>
    <w:rsid w:val="00E71C40"/>
    <w:rsid w:val="00E7350C"/>
    <w:rsid w:val="00E74BA9"/>
    <w:rsid w:val="00E76243"/>
    <w:rsid w:val="00E800B3"/>
    <w:rsid w:val="00E809F8"/>
    <w:rsid w:val="00E838B5"/>
    <w:rsid w:val="00E83A86"/>
    <w:rsid w:val="00E84B84"/>
    <w:rsid w:val="00E853C6"/>
    <w:rsid w:val="00E86198"/>
    <w:rsid w:val="00E9113C"/>
    <w:rsid w:val="00E940D6"/>
    <w:rsid w:val="00E942B6"/>
    <w:rsid w:val="00EA007A"/>
    <w:rsid w:val="00EA390C"/>
    <w:rsid w:val="00EA69E8"/>
    <w:rsid w:val="00EA6B9C"/>
    <w:rsid w:val="00EA6BC7"/>
    <w:rsid w:val="00EA72ED"/>
    <w:rsid w:val="00EA79AF"/>
    <w:rsid w:val="00EB0718"/>
    <w:rsid w:val="00EB0B3A"/>
    <w:rsid w:val="00EB1498"/>
    <w:rsid w:val="00EB1643"/>
    <w:rsid w:val="00EB1B13"/>
    <w:rsid w:val="00EB64F6"/>
    <w:rsid w:val="00EB67C6"/>
    <w:rsid w:val="00EB684C"/>
    <w:rsid w:val="00EC0754"/>
    <w:rsid w:val="00EC1D17"/>
    <w:rsid w:val="00EC2F29"/>
    <w:rsid w:val="00EC3B8B"/>
    <w:rsid w:val="00EC4445"/>
    <w:rsid w:val="00EC4A47"/>
    <w:rsid w:val="00EC594A"/>
    <w:rsid w:val="00EC63E0"/>
    <w:rsid w:val="00EC6F9B"/>
    <w:rsid w:val="00EC74D0"/>
    <w:rsid w:val="00EC74DD"/>
    <w:rsid w:val="00EC784E"/>
    <w:rsid w:val="00ED01E8"/>
    <w:rsid w:val="00ED10CB"/>
    <w:rsid w:val="00ED16A5"/>
    <w:rsid w:val="00ED2E28"/>
    <w:rsid w:val="00ED45E1"/>
    <w:rsid w:val="00ED5210"/>
    <w:rsid w:val="00ED6F6D"/>
    <w:rsid w:val="00ED7301"/>
    <w:rsid w:val="00EE09CF"/>
    <w:rsid w:val="00EE0B06"/>
    <w:rsid w:val="00EE4788"/>
    <w:rsid w:val="00EE56B8"/>
    <w:rsid w:val="00EE6055"/>
    <w:rsid w:val="00EF1577"/>
    <w:rsid w:val="00EF2C23"/>
    <w:rsid w:val="00EF3EAA"/>
    <w:rsid w:val="00EF5AF6"/>
    <w:rsid w:val="00EF79FE"/>
    <w:rsid w:val="00F024AC"/>
    <w:rsid w:val="00F02D7D"/>
    <w:rsid w:val="00F03341"/>
    <w:rsid w:val="00F04580"/>
    <w:rsid w:val="00F04713"/>
    <w:rsid w:val="00F047CF"/>
    <w:rsid w:val="00F05E6E"/>
    <w:rsid w:val="00F07151"/>
    <w:rsid w:val="00F10987"/>
    <w:rsid w:val="00F109FB"/>
    <w:rsid w:val="00F14884"/>
    <w:rsid w:val="00F16BBD"/>
    <w:rsid w:val="00F17A36"/>
    <w:rsid w:val="00F200D4"/>
    <w:rsid w:val="00F2228A"/>
    <w:rsid w:val="00F3191B"/>
    <w:rsid w:val="00F31DD6"/>
    <w:rsid w:val="00F34922"/>
    <w:rsid w:val="00F35801"/>
    <w:rsid w:val="00F37A80"/>
    <w:rsid w:val="00F37D9F"/>
    <w:rsid w:val="00F43464"/>
    <w:rsid w:val="00F43B84"/>
    <w:rsid w:val="00F442F8"/>
    <w:rsid w:val="00F465CE"/>
    <w:rsid w:val="00F505B7"/>
    <w:rsid w:val="00F545D3"/>
    <w:rsid w:val="00F545FE"/>
    <w:rsid w:val="00F54E59"/>
    <w:rsid w:val="00F5517C"/>
    <w:rsid w:val="00F57E3E"/>
    <w:rsid w:val="00F57FB0"/>
    <w:rsid w:val="00F6053A"/>
    <w:rsid w:val="00F60F03"/>
    <w:rsid w:val="00F632C5"/>
    <w:rsid w:val="00F66E99"/>
    <w:rsid w:val="00F70CF0"/>
    <w:rsid w:val="00F76A9F"/>
    <w:rsid w:val="00F83A8D"/>
    <w:rsid w:val="00F85878"/>
    <w:rsid w:val="00F86560"/>
    <w:rsid w:val="00F868D1"/>
    <w:rsid w:val="00F93725"/>
    <w:rsid w:val="00F944AB"/>
    <w:rsid w:val="00F9467A"/>
    <w:rsid w:val="00F958F1"/>
    <w:rsid w:val="00F9688A"/>
    <w:rsid w:val="00FA0B5D"/>
    <w:rsid w:val="00FA170C"/>
    <w:rsid w:val="00FA41FD"/>
    <w:rsid w:val="00FA42EA"/>
    <w:rsid w:val="00FB1F45"/>
    <w:rsid w:val="00FB4245"/>
    <w:rsid w:val="00FB4FAB"/>
    <w:rsid w:val="00FC205C"/>
    <w:rsid w:val="00FC3E64"/>
    <w:rsid w:val="00FC73FC"/>
    <w:rsid w:val="00FD1502"/>
    <w:rsid w:val="00FD474D"/>
    <w:rsid w:val="00FD4D58"/>
    <w:rsid w:val="00FD6C24"/>
    <w:rsid w:val="00FD6F5E"/>
    <w:rsid w:val="00FE0D17"/>
    <w:rsid w:val="00FE1BF4"/>
    <w:rsid w:val="00FE27F4"/>
    <w:rsid w:val="00FE4CC0"/>
    <w:rsid w:val="00FE5F15"/>
    <w:rsid w:val="00FE7051"/>
    <w:rsid w:val="00FE7546"/>
    <w:rsid w:val="00FE7A34"/>
    <w:rsid w:val="00FF0C5D"/>
    <w:rsid w:val="00FF1469"/>
    <w:rsid w:val="00FF2BB3"/>
    <w:rsid w:val="00FF343D"/>
    <w:rsid w:val="00FF74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4E96F0"/>
  <w15:docId w15:val="{712EC640-0083-4BA7-90B1-EC32C8CBD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4">
    <w:name w:val="heading 4"/>
    <w:basedOn w:val="Normalny"/>
    <w:next w:val="Normalny"/>
    <w:link w:val="Nagwek4Znak"/>
    <w:uiPriority w:val="9"/>
    <w:semiHidden/>
    <w:unhideWhenUsed/>
    <w:qFormat/>
    <w:rsid w:val="005B73DD"/>
    <w:pPr>
      <w:keepNext/>
      <w:keepLines/>
      <w:widowControl w:val="0"/>
      <w:spacing w:before="80" w:after="40" w:line="240" w:lineRule="auto"/>
      <w:outlineLvl w:val="3"/>
    </w:pPr>
    <w:rPr>
      <w:rFonts w:ascii="Courier New" w:eastAsiaTheme="majorEastAsia" w:hAnsi="Courier New" w:cstheme="majorBidi"/>
      <w:i/>
      <w:iCs/>
      <w:color w:val="365F91" w:themeColor="accent1" w:themeShade="BF"/>
      <w:sz w:val="24"/>
      <w:szCs w:val="24"/>
      <w:lang w:eastAsia="pl-PL" w:bidi="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019F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019F4"/>
  </w:style>
  <w:style w:type="paragraph" w:styleId="Stopka">
    <w:name w:val="footer"/>
    <w:basedOn w:val="Normalny"/>
    <w:link w:val="StopkaZnak"/>
    <w:uiPriority w:val="99"/>
    <w:unhideWhenUsed/>
    <w:rsid w:val="00C019F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019F4"/>
  </w:style>
  <w:style w:type="character" w:customStyle="1" w:styleId="FontStyle12">
    <w:name w:val="Font Style12"/>
    <w:basedOn w:val="Domylnaczcionkaakapitu"/>
    <w:uiPriority w:val="99"/>
    <w:rsid w:val="007775BE"/>
    <w:rPr>
      <w:rFonts w:ascii="Arial" w:hAnsi="Arial" w:cs="Arial"/>
      <w:color w:val="000000"/>
      <w:sz w:val="20"/>
      <w:szCs w:val="20"/>
    </w:rPr>
  </w:style>
  <w:style w:type="paragraph" w:customStyle="1" w:styleId="Style7">
    <w:name w:val="Style7"/>
    <w:basedOn w:val="Normalny"/>
    <w:uiPriority w:val="99"/>
    <w:rsid w:val="007775BE"/>
    <w:pPr>
      <w:widowControl w:val="0"/>
      <w:autoSpaceDE w:val="0"/>
      <w:autoSpaceDN w:val="0"/>
      <w:adjustRightInd w:val="0"/>
      <w:spacing w:after="0" w:line="259" w:lineRule="exact"/>
      <w:ind w:hanging="353"/>
    </w:pPr>
    <w:rPr>
      <w:rFonts w:ascii="Arial" w:eastAsiaTheme="minorEastAsia" w:hAnsi="Arial" w:cs="Arial"/>
      <w:sz w:val="24"/>
      <w:szCs w:val="24"/>
      <w:lang w:eastAsia="pl-PL"/>
    </w:rPr>
  </w:style>
  <w:style w:type="paragraph" w:styleId="Tytu">
    <w:name w:val="Title"/>
    <w:basedOn w:val="Normalny"/>
    <w:link w:val="TytuZnak"/>
    <w:qFormat/>
    <w:rsid w:val="001A515A"/>
    <w:pPr>
      <w:shd w:val="clear" w:color="auto" w:fill="FFFFFF"/>
      <w:autoSpaceDE w:val="0"/>
      <w:autoSpaceDN w:val="0"/>
      <w:adjustRightInd w:val="0"/>
      <w:spacing w:after="0" w:line="240" w:lineRule="auto"/>
      <w:jc w:val="center"/>
    </w:pPr>
    <w:rPr>
      <w:rFonts w:ascii="Times New Roman" w:eastAsia="Times New Roman" w:hAnsi="Times New Roman" w:cs="Times New Roman"/>
      <w:b/>
      <w:bCs/>
      <w:color w:val="000000"/>
      <w:sz w:val="35"/>
      <w:szCs w:val="35"/>
      <w:lang w:eastAsia="pl-PL"/>
    </w:rPr>
  </w:style>
  <w:style w:type="character" w:customStyle="1" w:styleId="TytuZnak">
    <w:name w:val="Tytuł Znak"/>
    <w:basedOn w:val="Domylnaczcionkaakapitu"/>
    <w:link w:val="Tytu"/>
    <w:rsid w:val="001A515A"/>
    <w:rPr>
      <w:rFonts w:ascii="Times New Roman" w:eastAsia="Times New Roman" w:hAnsi="Times New Roman" w:cs="Times New Roman"/>
      <w:b/>
      <w:bCs/>
      <w:color w:val="000000"/>
      <w:sz w:val="35"/>
      <w:szCs w:val="35"/>
      <w:shd w:val="clear" w:color="auto" w:fill="FFFFFF"/>
      <w:lang w:eastAsia="pl-PL"/>
    </w:rPr>
  </w:style>
  <w:style w:type="paragraph" w:styleId="Tekstpodstawowywcity">
    <w:name w:val="Body Text Indent"/>
    <w:basedOn w:val="Normalny"/>
    <w:link w:val="TekstpodstawowywcityZnak"/>
    <w:unhideWhenUsed/>
    <w:rsid w:val="001A515A"/>
    <w:pPr>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rsid w:val="001A515A"/>
    <w:rPr>
      <w:rFonts w:ascii="Times New Roman" w:eastAsia="Times New Roman" w:hAnsi="Times New Roman" w:cs="Times New Roman"/>
      <w:sz w:val="24"/>
      <w:szCs w:val="24"/>
      <w:lang w:eastAsia="pl-PL"/>
    </w:rPr>
  </w:style>
  <w:style w:type="character" w:customStyle="1" w:styleId="grame">
    <w:name w:val="grame"/>
    <w:basedOn w:val="Domylnaczcionkaakapitu"/>
    <w:rsid w:val="001A515A"/>
  </w:style>
  <w:style w:type="paragraph" w:customStyle="1" w:styleId="tyt3">
    <w:name w:val="tyt3"/>
    <w:basedOn w:val="Normalny"/>
    <w:rsid w:val="001A515A"/>
    <w:pPr>
      <w:snapToGrid w:val="0"/>
      <w:spacing w:after="113" w:line="304" w:lineRule="atLeast"/>
      <w:jc w:val="center"/>
    </w:pPr>
    <w:rPr>
      <w:rFonts w:ascii="Times New Roman" w:eastAsia="Times New Roman" w:hAnsi="Times New Roman" w:cs="Times New Roman"/>
      <w:b/>
      <w:szCs w:val="20"/>
      <w:lang w:eastAsia="pl-PL"/>
    </w:rPr>
  </w:style>
  <w:style w:type="paragraph" w:styleId="Akapitzlist">
    <w:name w:val="List Paragraph"/>
    <w:aliases w:val="L1,Numerowanie,Akapit z listą5,normalny tekst,Akapit z list¹,Preambuła,Akapit z listą BS,lp1,List Paragraph,KRS,Akapit z listą1,Obiekt,List Paragraph1,BulletC,Akapit z listą31,TRAKO Akapit z listą,Kolorowa lista — akcent 11,ASIA,Normal,l"/>
    <w:basedOn w:val="Normalny"/>
    <w:link w:val="AkapitzlistZnak"/>
    <w:uiPriority w:val="1"/>
    <w:qFormat/>
    <w:rsid w:val="00064C97"/>
    <w:pPr>
      <w:ind w:left="720"/>
      <w:contextualSpacing/>
    </w:pPr>
  </w:style>
  <w:style w:type="paragraph" w:styleId="Poprawka">
    <w:name w:val="Revision"/>
    <w:hidden/>
    <w:uiPriority w:val="99"/>
    <w:semiHidden/>
    <w:rsid w:val="007F01B9"/>
    <w:pPr>
      <w:spacing w:after="0" w:line="240" w:lineRule="auto"/>
    </w:pPr>
  </w:style>
  <w:style w:type="character" w:styleId="Odwoaniedokomentarza">
    <w:name w:val="annotation reference"/>
    <w:basedOn w:val="Domylnaczcionkaakapitu"/>
    <w:uiPriority w:val="99"/>
    <w:semiHidden/>
    <w:unhideWhenUsed/>
    <w:rsid w:val="007F01B9"/>
    <w:rPr>
      <w:sz w:val="16"/>
      <w:szCs w:val="16"/>
    </w:rPr>
  </w:style>
  <w:style w:type="paragraph" w:styleId="Tekstkomentarza">
    <w:name w:val="annotation text"/>
    <w:basedOn w:val="Normalny"/>
    <w:link w:val="TekstkomentarzaZnak"/>
    <w:uiPriority w:val="99"/>
    <w:semiHidden/>
    <w:unhideWhenUsed/>
    <w:rsid w:val="007F01B9"/>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7F01B9"/>
    <w:rPr>
      <w:sz w:val="20"/>
      <w:szCs w:val="20"/>
    </w:rPr>
  </w:style>
  <w:style w:type="paragraph" w:styleId="Tematkomentarza">
    <w:name w:val="annotation subject"/>
    <w:basedOn w:val="Tekstkomentarza"/>
    <w:next w:val="Tekstkomentarza"/>
    <w:link w:val="TematkomentarzaZnak"/>
    <w:uiPriority w:val="99"/>
    <w:semiHidden/>
    <w:unhideWhenUsed/>
    <w:rsid w:val="007F01B9"/>
    <w:rPr>
      <w:b/>
      <w:bCs/>
    </w:rPr>
  </w:style>
  <w:style w:type="character" w:customStyle="1" w:styleId="TematkomentarzaZnak">
    <w:name w:val="Temat komentarza Znak"/>
    <w:basedOn w:val="TekstkomentarzaZnak"/>
    <w:link w:val="Tematkomentarza"/>
    <w:uiPriority w:val="99"/>
    <w:semiHidden/>
    <w:rsid w:val="007F01B9"/>
    <w:rPr>
      <w:b/>
      <w:bCs/>
      <w:sz w:val="20"/>
      <w:szCs w:val="20"/>
    </w:rPr>
  </w:style>
  <w:style w:type="character" w:customStyle="1" w:styleId="AkapitzlistZnak">
    <w:name w:val="Akapit z listą Znak"/>
    <w:aliases w:val="L1 Znak,Numerowanie Znak,Akapit z listą5 Znak,normalny tekst Znak,Akapit z list¹ Znak,Preambuła Znak,Akapit z listą BS Znak,lp1 Znak,List Paragraph Znak,KRS Znak,Akapit z listą1 Znak,Obiekt Znak,List Paragraph1 Znak,BulletC Znak"/>
    <w:link w:val="Akapitzlist"/>
    <w:uiPriority w:val="1"/>
    <w:qFormat/>
    <w:rsid w:val="00BD4044"/>
  </w:style>
  <w:style w:type="character" w:styleId="Uwydatnienie">
    <w:name w:val="Emphasis"/>
    <w:uiPriority w:val="20"/>
    <w:qFormat/>
    <w:rsid w:val="00624F58"/>
    <w:rPr>
      <w:i/>
      <w:iCs/>
    </w:rPr>
  </w:style>
  <w:style w:type="paragraph" w:customStyle="1" w:styleId="Heading31">
    <w:name w:val="Heading 31"/>
    <w:basedOn w:val="Normalny"/>
    <w:uiPriority w:val="99"/>
    <w:rsid w:val="005B73DD"/>
    <w:pPr>
      <w:keepNext/>
      <w:tabs>
        <w:tab w:val="left" w:pos="0"/>
        <w:tab w:val="right" w:pos="3078"/>
      </w:tabs>
      <w:spacing w:after="0" w:line="240" w:lineRule="atLeast"/>
      <w:jc w:val="center"/>
      <w:outlineLvl w:val="2"/>
    </w:pPr>
    <w:rPr>
      <w:rFonts w:ascii="Arial" w:eastAsia="Times New Roman" w:hAnsi="Arial" w:cs="Arial"/>
      <w:b/>
      <w:bCs/>
      <w:color w:val="00000A"/>
      <w:kern w:val="2"/>
      <w:sz w:val="24"/>
      <w:szCs w:val="24"/>
      <w14:ligatures w14:val="standardContextual"/>
    </w:rPr>
  </w:style>
  <w:style w:type="character" w:customStyle="1" w:styleId="Nagwek4Znak">
    <w:name w:val="Nagłówek 4 Znak"/>
    <w:basedOn w:val="Domylnaczcionkaakapitu"/>
    <w:link w:val="Nagwek4"/>
    <w:uiPriority w:val="9"/>
    <w:semiHidden/>
    <w:rsid w:val="005B73DD"/>
    <w:rPr>
      <w:rFonts w:ascii="Courier New" w:eastAsiaTheme="majorEastAsia" w:hAnsi="Courier New" w:cstheme="majorBidi"/>
      <w:i/>
      <w:iCs/>
      <w:color w:val="365F91" w:themeColor="accent1" w:themeShade="BF"/>
      <w:sz w:val="24"/>
      <w:szCs w:val="24"/>
      <w:lang w:eastAsia="pl-PL" w:bidi="pl-PL"/>
    </w:rPr>
  </w:style>
  <w:style w:type="character" w:customStyle="1" w:styleId="Teksttreci2">
    <w:name w:val="Tekst treści (2)_"/>
    <w:basedOn w:val="Domylnaczcionkaakapitu"/>
    <w:link w:val="Teksttreci20"/>
    <w:locked/>
    <w:rsid w:val="005B73DD"/>
    <w:rPr>
      <w:rFonts w:ascii="Times New Roman" w:eastAsia="Times New Roman" w:hAnsi="Times New Roman" w:cs="Times New Roman"/>
      <w:shd w:val="clear" w:color="auto" w:fill="FFFFFF"/>
    </w:rPr>
  </w:style>
  <w:style w:type="paragraph" w:customStyle="1" w:styleId="Teksttreci20">
    <w:name w:val="Tekst treści (2)"/>
    <w:basedOn w:val="Normalny"/>
    <w:link w:val="Teksttreci2"/>
    <w:rsid w:val="005B73DD"/>
    <w:pPr>
      <w:widowControl w:val="0"/>
      <w:shd w:val="clear" w:color="auto" w:fill="FFFFFF"/>
      <w:spacing w:after="0" w:line="504" w:lineRule="exact"/>
      <w:ind w:hanging="680"/>
      <w:jc w:val="both"/>
    </w:pPr>
    <w:rPr>
      <w:rFonts w:ascii="Times New Roman" w:eastAsia="Times New Roman" w:hAnsi="Times New Roman" w:cs="Times New Roman"/>
    </w:rPr>
  </w:style>
  <w:style w:type="character" w:styleId="Pogrubienie">
    <w:name w:val="Strong"/>
    <w:basedOn w:val="Domylnaczcionkaakapitu"/>
    <w:uiPriority w:val="22"/>
    <w:qFormat/>
    <w:rsid w:val="00A054A7"/>
    <w:rPr>
      <w:b/>
      <w:bCs/>
    </w:rPr>
  </w:style>
  <w:style w:type="paragraph" w:customStyle="1" w:styleId="Default">
    <w:name w:val="Default"/>
    <w:rsid w:val="0043798F"/>
    <w:pPr>
      <w:autoSpaceDE w:val="0"/>
      <w:autoSpaceDN w:val="0"/>
      <w:adjustRightInd w:val="0"/>
      <w:spacing w:after="0" w:line="240" w:lineRule="auto"/>
    </w:pPr>
    <w:rPr>
      <w:rFonts w:ascii="Trebuchet MS" w:eastAsia="Calibri" w:hAnsi="Trebuchet MS" w:cs="Trebuchet MS"/>
      <w:color w:val="000000"/>
      <w:sz w:val="24"/>
      <w:szCs w:val="24"/>
      <w:lang w:eastAsia="pl-PL"/>
    </w:rPr>
  </w:style>
  <w:style w:type="paragraph" w:styleId="Tekstpodstawowy2">
    <w:name w:val="Body Text 2"/>
    <w:basedOn w:val="Normalny"/>
    <w:link w:val="Tekstpodstawowy2Znak"/>
    <w:uiPriority w:val="99"/>
    <w:semiHidden/>
    <w:unhideWhenUsed/>
    <w:rsid w:val="00D23D25"/>
    <w:pPr>
      <w:spacing w:after="120" w:line="480" w:lineRule="auto"/>
    </w:pPr>
  </w:style>
  <w:style w:type="character" w:customStyle="1" w:styleId="Tekstpodstawowy2Znak">
    <w:name w:val="Tekst podstawowy 2 Znak"/>
    <w:basedOn w:val="Domylnaczcionkaakapitu"/>
    <w:link w:val="Tekstpodstawowy2"/>
    <w:uiPriority w:val="99"/>
    <w:semiHidden/>
    <w:rsid w:val="00D23D25"/>
  </w:style>
  <w:style w:type="character" w:styleId="Hipercze">
    <w:name w:val="Hyperlink"/>
    <w:rsid w:val="00D23D25"/>
    <w:rPr>
      <w:color w:val="0563C1"/>
      <w:u w:val="single"/>
    </w:rPr>
  </w:style>
  <w:style w:type="character" w:styleId="Nierozpoznanawzmianka">
    <w:name w:val="Unresolved Mention"/>
    <w:basedOn w:val="Domylnaczcionkaakapitu"/>
    <w:uiPriority w:val="99"/>
    <w:semiHidden/>
    <w:unhideWhenUsed/>
    <w:rsid w:val="00D23D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87004">
      <w:bodyDiv w:val="1"/>
      <w:marLeft w:val="0"/>
      <w:marRight w:val="0"/>
      <w:marTop w:val="0"/>
      <w:marBottom w:val="0"/>
      <w:divBdr>
        <w:top w:val="none" w:sz="0" w:space="0" w:color="auto"/>
        <w:left w:val="none" w:sz="0" w:space="0" w:color="auto"/>
        <w:bottom w:val="none" w:sz="0" w:space="0" w:color="auto"/>
        <w:right w:val="none" w:sz="0" w:space="0" w:color="auto"/>
      </w:divBdr>
      <w:divsChild>
        <w:div w:id="73018611">
          <w:marLeft w:val="0"/>
          <w:marRight w:val="0"/>
          <w:marTop w:val="0"/>
          <w:marBottom w:val="0"/>
          <w:divBdr>
            <w:top w:val="none" w:sz="0" w:space="0" w:color="auto"/>
            <w:left w:val="none" w:sz="0" w:space="0" w:color="auto"/>
            <w:bottom w:val="none" w:sz="0" w:space="0" w:color="auto"/>
            <w:right w:val="none" w:sz="0" w:space="0" w:color="auto"/>
          </w:divBdr>
        </w:div>
        <w:div w:id="1898199008">
          <w:marLeft w:val="0"/>
          <w:marRight w:val="0"/>
          <w:marTop w:val="0"/>
          <w:marBottom w:val="0"/>
          <w:divBdr>
            <w:top w:val="none" w:sz="0" w:space="0" w:color="auto"/>
            <w:left w:val="none" w:sz="0" w:space="0" w:color="auto"/>
            <w:bottom w:val="none" w:sz="0" w:space="0" w:color="auto"/>
            <w:right w:val="none" w:sz="0" w:space="0" w:color="auto"/>
          </w:divBdr>
          <w:divsChild>
            <w:div w:id="1947345281">
              <w:marLeft w:val="0"/>
              <w:marRight w:val="0"/>
              <w:marTop w:val="0"/>
              <w:marBottom w:val="0"/>
              <w:divBdr>
                <w:top w:val="none" w:sz="0" w:space="0" w:color="auto"/>
                <w:left w:val="none" w:sz="0" w:space="0" w:color="auto"/>
                <w:bottom w:val="none" w:sz="0" w:space="0" w:color="auto"/>
                <w:right w:val="none" w:sz="0" w:space="0" w:color="auto"/>
              </w:divBdr>
            </w:div>
          </w:divsChild>
        </w:div>
        <w:div w:id="1287741363">
          <w:marLeft w:val="0"/>
          <w:marRight w:val="0"/>
          <w:marTop w:val="0"/>
          <w:marBottom w:val="0"/>
          <w:divBdr>
            <w:top w:val="none" w:sz="0" w:space="0" w:color="auto"/>
            <w:left w:val="none" w:sz="0" w:space="0" w:color="auto"/>
            <w:bottom w:val="none" w:sz="0" w:space="0" w:color="auto"/>
            <w:right w:val="none" w:sz="0" w:space="0" w:color="auto"/>
          </w:divBdr>
          <w:divsChild>
            <w:div w:id="927007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029632">
      <w:bodyDiv w:val="1"/>
      <w:marLeft w:val="0"/>
      <w:marRight w:val="0"/>
      <w:marTop w:val="0"/>
      <w:marBottom w:val="0"/>
      <w:divBdr>
        <w:top w:val="none" w:sz="0" w:space="0" w:color="auto"/>
        <w:left w:val="none" w:sz="0" w:space="0" w:color="auto"/>
        <w:bottom w:val="none" w:sz="0" w:space="0" w:color="auto"/>
        <w:right w:val="none" w:sz="0" w:space="0" w:color="auto"/>
      </w:divBdr>
    </w:div>
    <w:div w:id="971523907">
      <w:bodyDiv w:val="1"/>
      <w:marLeft w:val="0"/>
      <w:marRight w:val="0"/>
      <w:marTop w:val="0"/>
      <w:marBottom w:val="0"/>
      <w:divBdr>
        <w:top w:val="none" w:sz="0" w:space="0" w:color="auto"/>
        <w:left w:val="none" w:sz="0" w:space="0" w:color="auto"/>
        <w:bottom w:val="none" w:sz="0" w:space="0" w:color="auto"/>
        <w:right w:val="none" w:sz="0" w:space="0" w:color="auto"/>
      </w:divBdr>
    </w:div>
    <w:div w:id="1243369884">
      <w:bodyDiv w:val="1"/>
      <w:marLeft w:val="0"/>
      <w:marRight w:val="0"/>
      <w:marTop w:val="0"/>
      <w:marBottom w:val="0"/>
      <w:divBdr>
        <w:top w:val="none" w:sz="0" w:space="0" w:color="auto"/>
        <w:left w:val="none" w:sz="0" w:space="0" w:color="auto"/>
        <w:bottom w:val="none" w:sz="0" w:space="0" w:color="auto"/>
        <w:right w:val="none" w:sz="0" w:space="0" w:color="auto"/>
      </w:divBdr>
    </w:div>
    <w:div w:id="1424108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amila.forczmanowicz@simkznlodzkiecentrum.pl"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ekretariat@simkznlodzkiecentrum.p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amila.forczmanowicz@simkznlodzkiecentrum.pl"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sekretariat@simkznlodzkiecentrum.pl"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p.lasota@ujazd.com.pl" TargetMode="External"/><Relationship Id="rId14" Type="http://schemas.openxmlformats.org/officeDocument/2006/relationships/hyperlink" Target="mailto:zamowienia@simkznlodzkiecentrum.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1 6 " ? > < A r r a y O f D o c u m e n t L i n k   x m l n s : x s d = " h t t p : / / w w w . w 3 . o r g / 2 0 0 1 / X M L S c h e m a "   x m l n s : x s i = " h t t p : / / w w w . w 3 . o r g / 2 0 0 1 / X M L S c h e m a - i n s t a n c e " / > 
</file>

<file path=customXml/itemProps1.xml><?xml version="1.0" encoding="utf-8"?>
<ds:datastoreItem xmlns:ds="http://schemas.openxmlformats.org/officeDocument/2006/customXml" ds:itemID="{0365A8F9-C867-4B18-A05B-803E845AE9AF}">
  <ds:schemaRefs>
    <ds:schemaRef ds:uri="http://schemas.openxmlformats.org/officeDocument/2006/bibliography"/>
  </ds:schemaRefs>
</ds:datastoreItem>
</file>

<file path=customXml/itemProps2.xml><?xml version="1.0" encoding="utf-8"?>
<ds:datastoreItem xmlns:ds="http://schemas.openxmlformats.org/officeDocument/2006/customXml" ds:itemID="{066D1D0E-EF7A-42A8-B286-50BB0734F7A4}">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36</Pages>
  <Words>15166</Words>
  <Characters>90996</Characters>
  <Application>Microsoft Office Word</Application>
  <DocSecurity>0</DocSecurity>
  <Lines>758</Lines>
  <Paragraphs>211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m.janas</dc:creator>
  <cp:lastModifiedBy>admin</cp:lastModifiedBy>
  <cp:revision>2</cp:revision>
  <cp:lastPrinted>2026-03-30T09:46:00Z</cp:lastPrinted>
  <dcterms:created xsi:type="dcterms:W3CDTF">2026-04-08T20:17:00Z</dcterms:created>
  <dcterms:modified xsi:type="dcterms:W3CDTF">2026-04-08T20:17:00Z</dcterms:modified>
</cp:coreProperties>
</file>